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摘要</w:t>
      </w:r>
    </w:p>
    <w:p>
      <w:pPr>
        <w:spacing w:line="400" w:lineRule="exact"/>
        <w:ind w:firstLine="420" w:firstLineChars="200"/>
        <w:rPr>
          <w:rFonts w:hint="eastAsia"/>
          <w:lang w:val="en-US" w:eastAsia="zh-CN"/>
        </w:rPr>
      </w:pPr>
      <w:r>
        <w:rPr>
          <w:rFonts w:hint="eastAsia"/>
          <w:lang w:val="en-US" w:eastAsia="zh-CN"/>
        </w:rPr>
        <w:t>党的十九大报告提出，要坚持中医和西医并重，推动中医以及中医药发展。借助“互联网＋中医”，进一步推进中医以及中医药的事业发展成为了一大趋势。中医诊所作为中医事业的重要发展阵地，更是要积极地进行创新变革和与时俱进。</w:t>
      </w:r>
    </w:p>
    <w:p>
      <w:pPr>
        <w:spacing w:line="400" w:lineRule="exact"/>
        <w:ind w:firstLine="420" w:firstLineChars="200"/>
        <w:rPr>
          <w:rFonts w:hint="eastAsia"/>
          <w:lang w:val="en-US" w:eastAsia="zh-CN"/>
        </w:rPr>
      </w:pPr>
      <w:r>
        <w:rPr>
          <w:rFonts w:hint="eastAsia"/>
          <w:lang w:val="en-US" w:eastAsia="zh-CN"/>
        </w:rPr>
        <w:t>传统的中医诊所管理需要消耗大量的人力资源和物力资源，门诊中大量的信息资料是由人工操作的，这样不仅会导致错误率较高，而且管理效率低下，同时还发现，由于就诊后的客户管理混乱，导致了患者流失的问题。在信息高速发展的时代，传统的管理方法已经不符合现在的中医事业发展需求。采用中医诊所信息化管理，可以极大地提高门诊各个岗位的工作效率，该系统有预约挂号、就诊、收费、药材管理、病历管理等功能，除此之外，还有中医的问候提醒功能，这样</w:t>
      </w:r>
      <w:r>
        <w:rPr>
          <w:rFonts w:hint="eastAsia"/>
          <w:bCs/>
          <w:lang w:val="en-US" w:eastAsia="zh-CN"/>
        </w:rPr>
        <w:t>能够建起立良好的医患关系，体现了中医的特色关怀</w:t>
      </w:r>
      <w:r>
        <w:rPr>
          <w:rFonts w:hint="eastAsia"/>
          <w:lang w:val="en-US" w:eastAsia="zh-CN"/>
        </w:rPr>
        <w:t>。</w:t>
      </w:r>
    </w:p>
    <w:p>
      <w:pPr>
        <w:spacing w:line="400" w:lineRule="exact"/>
        <w:ind w:firstLine="420" w:firstLineChars="200"/>
        <w:rPr>
          <w:rFonts w:hint="eastAsia"/>
          <w:bCs/>
          <w:lang w:val="en-US" w:eastAsia="zh-CN"/>
        </w:rPr>
      </w:pPr>
      <w:r>
        <w:rPr>
          <w:rFonts w:hint="eastAsia"/>
          <w:lang w:val="en-US" w:eastAsia="zh-CN"/>
        </w:rPr>
        <w:t>本论文将会从项目需求分析、设计、以及具体实现等各个方面进行详细的介绍。项目</w:t>
      </w:r>
      <w:r>
        <w:rPr>
          <w:rFonts w:hint="eastAsia"/>
          <w:bCs/>
          <w:lang w:val="en-US" w:eastAsia="zh-CN"/>
        </w:rPr>
        <w:t>整体结构采用b/s体系结构，客户端开发采用Vue.js并结合Css、Html、Elemenu-ui进行开发，服务端采用Node.js进行开发，数据库采用MongoDB进行开发。系统功能主要有就诊管理、医生工作站、药房管理、客户管理、运营数据分析等功能。该项目的前期调研阶段，包括与中医诊所工作人员进行交流、网上查询相关资料、整理数据，项目中期的设计阶段，包括总体系统设计、模块设计、数据库设计，以及项目后期阶段，包括客户端开发、服务端开发以及数据库开发等工作，均是由本人独自完成。目前，该系统已经开发完成。</w:t>
      </w:r>
    </w:p>
    <w:p>
      <w:pPr>
        <w:spacing w:line="400" w:lineRule="exact"/>
        <w:rPr>
          <w:rFonts w:hint="eastAsia"/>
          <w:bCs/>
          <w:lang w:val="en-US" w:eastAsia="zh-CN"/>
        </w:rPr>
      </w:pPr>
    </w:p>
    <w:p>
      <w:pPr>
        <w:spacing w:line="400" w:lineRule="exact"/>
        <w:rPr>
          <w:rFonts w:hint="default"/>
          <w:bCs/>
          <w:lang w:val="en-US" w:eastAsia="zh-CN"/>
        </w:rPr>
      </w:pPr>
      <w:r>
        <w:rPr>
          <w:rFonts w:hint="eastAsia"/>
          <w:bCs/>
          <w:lang w:val="en-US" w:eastAsia="zh-CN"/>
        </w:rPr>
        <w:t>关键词：互联网+中医、中医诊所、</w:t>
      </w:r>
      <w:r>
        <w:rPr>
          <w:rFonts w:hint="eastAsia"/>
          <w:lang w:val="en-US" w:eastAsia="zh-CN"/>
        </w:rPr>
        <w:t>信息化管理、b/s</w:t>
      </w: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ind w:firstLine="420" w:firstLineChars="200"/>
        <w:jc w:val="center"/>
        <w:rPr>
          <w:rFonts w:hint="default"/>
          <w:bCs/>
          <w:lang w:val="en-US" w:eastAsia="zh-CN"/>
        </w:rPr>
      </w:pPr>
      <w:r>
        <w:rPr>
          <w:rFonts w:hint="default"/>
          <w:bCs/>
          <w:lang w:val="en-US" w:eastAsia="zh-CN"/>
        </w:rPr>
        <w:t>Abstract</w:t>
      </w:r>
    </w:p>
    <w:p>
      <w:pPr>
        <w:spacing w:line="400" w:lineRule="exact"/>
        <w:ind w:firstLine="420" w:firstLineChars="200"/>
        <w:rPr>
          <w:rFonts w:hint="default"/>
          <w:bCs/>
          <w:lang w:val="en-US" w:eastAsia="zh-CN"/>
        </w:rPr>
      </w:pPr>
    </w:p>
    <w:p>
      <w:pPr>
        <w:spacing w:line="400" w:lineRule="exact"/>
        <w:ind w:firstLine="420" w:firstLineChars="200"/>
        <w:rPr>
          <w:rFonts w:hint="eastAsia"/>
          <w:lang w:val="en-US" w:eastAsia="zh-CN"/>
        </w:rPr>
      </w:pPr>
      <w:r>
        <w:rPr>
          <w:rFonts w:hint="eastAsia"/>
          <w:lang w:val="en-US" w:eastAsia="zh-CN"/>
        </w:rPr>
        <w:t>According to the report of the 19th National Congress of the Communist Party of China, we should attach equal importance to traditional Chinese medicine and Western medicine, and promote the development of traditional Chinese medicine and traditional Chinese medicine. With the help of "Internet + traditional Chinese medicine", further promoting the development of traditional Chinese medicine and traditional Chinese medicine has become a major trend. As an important position for the development of traditional Chinese medicine, the clinic of traditional Chinese medicine should actively carry out innovation and reform and keep pace with the times.</w:t>
      </w:r>
    </w:p>
    <w:p>
      <w:pPr>
        <w:spacing w:line="400" w:lineRule="exact"/>
        <w:rPr>
          <w:rFonts w:hint="eastAsia"/>
          <w:lang w:val="en-US" w:eastAsia="zh-CN"/>
        </w:rPr>
      </w:pPr>
      <w:r>
        <w:rPr>
          <w:rFonts w:hint="eastAsia"/>
          <w:lang w:val="en-US" w:eastAsia="zh-CN"/>
        </w:rPr>
        <w:t>Traditional Chinese medicine clinic management needs to consume a lot of human and material resources. A large number of information materials in the clinic are manually operated, which will not only lead to high error rate, but also low management efficiency. At the same time, it is found that due to the confusion of customer management after treatment, the loss of patients is caused. In the era of rapid development of information, the traditional management methods have not met the needs of the development of traditional Chinese medicine. The information management of TCM clinic can greatly improve the work efficiency of each post in the outpatient department. The system has the functions of appointment registration, medical treatment, charging, medicine management, medical record management, etc. in addition, it also has the function of greeting and reminding of TCM, which can establish a good doctor-patient relationship and reflect the characteristic care of TCM.</w:t>
      </w:r>
    </w:p>
    <w:p>
      <w:pPr>
        <w:spacing w:line="400" w:lineRule="exact"/>
        <w:rPr>
          <w:rFonts w:hint="eastAsia"/>
          <w:lang w:val="en-US" w:eastAsia="zh-CN"/>
        </w:rPr>
      </w:pPr>
      <w:r>
        <w:rPr>
          <w:rFonts w:hint="eastAsia"/>
          <w:lang w:val="en-US" w:eastAsia="zh-CN"/>
        </w:rPr>
        <w:t>This paper will be from the project requirements analysis, design, as well as specific implementation and other aspects of a detailed introduction. The overall structure of the project adopts C / S architecture. Vue.js is used for client development, combined with CSS, HTML and Elemen-ui. Node.js is used for server development and mongodb is used for database development. The main functions of the system are: medical treatment management, doctor workstation, pharmacy management, customer management, operation data analysis and other functions. The early research stage of the project, including communication with TCM clinic staff, online query of relevant data, data sorting, the middle design stage of the project, including the overall system design, module design, database design, and the later stage of the project, including client development, server development and database development, are all completed by myself. At present, the system has been developed.</w:t>
      </w:r>
    </w:p>
    <w:p>
      <w:pPr>
        <w:spacing w:line="400" w:lineRule="exact"/>
        <w:rPr>
          <w:rFonts w:hint="eastAsia"/>
          <w:lang w:val="en-US" w:eastAsia="zh-CN"/>
        </w:rPr>
      </w:pPr>
      <w:r>
        <w:rPr>
          <w:rFonts w:hint="eastAsia"/>
          <w:lang w:val="en-US" w:eastAsia="zh-CN"/>
        </w:rPr>
        <w:t>Keywords: Internet plus Chinese medicine, Chinese medicine clinics, information management, c/s</w:t>
      </w: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ascii="宋体" w:hAnsi="宋体" w:cs="宋体"/>
        </w:rPr>
      </w:pPr>
      <w:r>
        <w:rPr>
          <w:rFonts w:hint="eastAsia" w:ascii="宋体" w:hAnsi="宋体" w:cs="宋体"/>
        </w:rPr>
        <w:t>目录</w:t>
      </w:r>
    </w:p>
    <w:p>
      <w:pPr>
        <w:spacing w:before="78" w:beforeLines="25" w:line="300" w:lineRule="exact"/>
        <w:ind w:firstLine="840" w:firstLineChars="400"/>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1.1</w:t>
      </w:r>
      <w:r>
        <w:rPr>
          <w:rFonts w:hint="eastAsia" w:ascii="宋体" w:hAnsi="宋体" w:cs="宋体"/>
          <w:lang w:val="en-US" w:eastAsia="zh-CN"/>
        </w:rPr>
        <w:t>项目背景和意义</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1.2</w:t>
      </w:r>
      <w:r>
        <w:rPr>
          <w:rFonts w:hint="eastAsia" w:ascii="宋体" w:hAnsi="宋体" w:cs="宋体"/>
          <w:lang w:val="en-US" w:eastAsia="zh-CN"/>
        </w:rPr>
        <w:t>国内外研究开发现状分析</w:t>
      </w:r>
    </w:p>
    <w:p>
      <w:pPr>
        <w:spacing w:before="78" w:beforeLines="25" w:line="300" w:lineRule="exact"/>
        <w:ind w:left="420" w:firstLine="630" w:firstLineChars="300"/>
        <w:rPr>
          <w:rFonts w:ascii="宋体" w:hAnsi="宋体" w:cs="宋体"/>
        </w:rPr>
      </w:pPr>
      <w:r>
        <w:rPr>
          <w:rFonts w:hint="eastAsia" w:ascii="宋体" w:hAnsi="宋体" w:cs="宋体"/>
        </w:rPr>
        <w:t>1.3</w:t>
      </w:r>
      <w:r>
        <w:rPr>
          <w:rFonts w:hint="eastAsia" w:ascii="宋体" w:hAnsi="宋体" w:cs="宋体"/>
          <w:lang w:val="en-US" w:eastAsia="zh-CN"/>
        </w:rPr>
        <w:t>项目目标</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1.4</w:t>
      </w:r>
      <w:r>
        <w:rPr>
          <w:rFonts w:hint="eastAsia" w:ascii="宋体" w:hAnsi="宋体" w:cs="宋体"/>
          <w:lang w:val="en-US" w:eastAsia="zh-CN"/>
        </w:rPr>
        <w:t>主要工作</w:t>
      </w:r>
    </w:p>
    <w:p>
      <w:pPr>
        <w:spacing w:before="78" w:beforeLines="25" w:line="300" w:lineRule="exact"/>
        <w:ind w:firstLine="1050" w:firstLineChars="500"/>
        <w:rPr>
          <w:rFonts w:hint="default" w:ascii="宋体" w:hAnsi="宋体" w:cs="宋体"/>
          <w:strike/>
          <w:dstrike w:val="0"/>
          <w:lang w:val="en-US" w:eastAsia="zh-CN"/>
        </w:rPr>
      </w:pPr>
      <w:r>
        <w:rPr>
          <w:rFonts w:hint="eastAsia" w:ascii="宋体" w:hAnsi="宋体" w:cs="宋体"/>
          <w:strike/>
          <w:dstrike w:val="0"/>
          <w:lang w:val="en-US" w:eastAsia="zh-CN"/>
        </w:rPr>
        <w:t>1.5 论文整体结构</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435"/>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firstLine="435"/>
        <w:rPr>
          <w:rFonts w:hint="eastAsia"/>
          <w:bCs/>
          <w:lang w:val="en-US" w:eastAsia="zh-CN"/>
        </w:rPr>
      </w:pPr>
      <w:r>
        <w:rPr>
          <w:rFonts w:hint="eastAsia" w:ascii="宋体" w:hAnsi="宋体" w:cs="宋体"/>
        </w:rPr>
        <w:t xml:space="preserve">   </w:t>
      </w:r>
      <w:r>
        <w:rPr>
          <w:rFonts w:hint="eastAsia" w:ascii="宋体" w:hAnsi="宋体" w:cs="宋体"/>
          <w:lang w:val="en-US" w:eastAsia="zh-CN"/>
        </w:rPr>
        <w:t xml:space="preserve">   2.3 MongoDB</w:t>
      </w:r>
      <w:r>
        <w:rPr>
          <w:rFonts w:hint="eastAsia"/>
          <w:bCs/>
          <w:lang w:val="en-US" w:eastAsia="zh-CN"/>
        </w:rPr>
        <w:t>数据库</w:t>
      </w:r>
    </w:p>
    <w:p>
      <w:pPr>
        <w:spacing w:before="78" w:beforeLines="25" w:line="300" w:lineRule="exact"/>
        <w:ind w:firstLine="435"/>
        <w:rPr>
          <w:rFonts w:ascii="宋体" w:hAnsi="宋体" w:cs="宋体"/>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00" w:lineRule="exact"/>
        <w:ind w:firstLine="435"/>
        <w:rPr>
          <w:rFonts w:hint="default" w:ascii="宋体" w:hAnsi="宋体" w:cs="宋体"/>
          <w:strike/>
          <w:dstrike w:val="0"/>
          <w:lang w:val="en-US" w:eastAsia="zh-CN"/>
        </w:rPr>
      </w:pPr>
      <w:r>
        <w:rPr>
          <w:rFonts w:hint="eastAsia" w:ascii="宋体" w:hAnsi="宋体" w:cs="宋体"/>
        </w:rPr>
        <w:t xml:space="preserve">       </w:t>
      </w:r>
      <w:r>
        <w:rPr>
          <w:rFonts w:hint="eastAsia" w:ascii="宋体" w:hAnsi="宋体" w:cs="宋体"/>
          <w:strike/>
          <w:dstrike w:val="0"/>
        </w:rPr>
        <w:t xml:space="preserve"> </w:t>
      </w:r>
      <w:r>
        <w:rPr>
          <w:rFonts w:hint="eastAsia" w:ascii="宋体" w:hAnsi="宋体" w:cs="宋体"/>
          <w:strike/>
          <w:dstrike w:val="0"/>
          <w:lang w:val="en-US" w:eastAsia="zh-CN"/>
        </w:rPr>
        <w:t xml:space="preserve"> </w:t>
      </w:r>
      <w:r>
        <w:rPr>
          <w:rFonts w:hint="eastAsia" w:ascii="宋体" w:hAnsi="宋体" w:cs="宋体"/>
          <w:strike/>
          <w:dstrike w:val="0"/>
        </w:rPr>
        <w:t>2.</w:t>
      </w:r>
      <w:r>
        <w:rPr>
          <w:rFonts w:hint="eastAsia" w:ascii="宋体" w:hAnsi="宋体" w:cs="宋体"/>
          <w:strike/>
          <w:dstrike w:val="0"/>
          <w:lang w:val="en-US" w:eastAsia="zh-CN"/>
        </w:rPr>
        <w:t>3</w:t>
      </w:r>
      <w:r>
        <w:rPr>
          <w:rFonts w:hint="eastAsia" w:ascii="宋体" w:hAnsi="宋体" w:cs="宋体"/>
          <w:strike/>
          <w:dstrike w:val="0"/>
        </w:rPr>
        <w:t>.2</w:t>
      </w:r>
      <w:r>
        <w:rPr>
          <w:rFonts w:hint="eastAsia" w:ascii="宋体" w:hAnsi="宋体" w:cs="宋体"/>
          <w:strike/>
          <w:dstrike w:val="0"/>
          <w:lang w:val="en-US" w:eastAsia="zh-CN"/>
        </w:rPr>
        <w:t xml:space="preserve"> MongoDB</w:t>
      </w:r>
      <w:r>
        <w:rPr>
          <w:rFonts w:hint="eastAsia"/>
          <w:bCs/>
          <w:strike/>
          <w:dstrike w:val="0"/>
          <w:lang w:val="en-US" w:eastAsia="zh-CN"/>
        </w:rPr>
        <w:t>数据库</w:t>
      </w:r>
      <w:r>
        <w:rPr>
          <w:rFonts w:hint="eastAsia" w:ascii="宋体" w:hAnsi="宋体" w:cs="宋体"/>
          <w:strike/>
          <w:dstrike w:val="0"/>
          <w:lang w:val="en-US" w:eastAsia="zh-CN"/>
        </w:rPr>
        <w:t>特点</w:t>
      </w:r>
    </w:p>
    <w:p>
      <w:pPr>
        <w:numPr>
          <w:ilvl w:val="0"/>
          <w:numId w:val="0"/>
        </w:numPr>
        <w:spacing w:before="78" w:beforeLines="25" w:line="300" w:lineRule="exact"/>
        <w:ind w:firstLine="840" w:firstLineChars="400"/>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3.1.2 用户范围</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3.2.2</w:t>
      </w:r>
      <w:r>
        <w:rPr>
          <w:rFonts w:hint="eastAsia" w:ascii="宋体" w:hAnsi="宋体" w:cs="宋体"/>
          <w:lang w:val="en-US" w:eastAsia="zh-CN"/>
        </w:rPr>
        <w:t>功能性需求   //4.4</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00" w:lineRule="exact"/>
        <w:ind w:firstLine="1050" w:firstLineChars="500"/>
        <w:rPr>
          <w:rFonts w:hint="default" w:ascii="宋体" w:hAnsi="宋体" w:eastAsia="宋体" w:cs="宋体"/>
          <w:strike/>
          <w:dstrike w:val="0"/>
          <w:lang w:val="en-US" w:eastAsia="zh-CN"/>
        </w:rPr>
      </w:pPr>
      <w:r>
        <w:rPr>
          <w:rFonts w:hint="eastAsia" w:ascii="宋体" w:hAnsi="宋体" w:cs="宋体"/>
          <w:strike/>
          <w:dstrike w:val="0"/>
        </w:rPr>
        <w:t>4.2</w:t>
      </w:r>
      <w:r>
        <w:rPr>
          <w:rFonts w:hint="eastAsia" w:ascii="宋体" w:hAnsi="宋体" w:cs="宋体"/>
          <w:strike/>
          <w:dstrike w:val="0"/>
          <w:lang w:val="en-US" w:eastAsia="zh-CN"/>
        </w:rPr>
        <w:t xml:space="preserve"> UML建模</w:t>
      </w:r>
    </w:p>
    <w:p>
      <w:pPr>
        <w:spacing w:before="78" w:beforeLines="25" w:line="300" w:lineRule="exact"/>
        <w:ind w:firstLine="1050" w:firstLineChars="500"/>
        <w:rPr>
          <w:rFonts w:hint="default" w:ascii="宋体" w:hAnsi="宋体" w:cs="宋体"/>
          <w:lang w:val="en-US" w:eastAsia="zh-CN"/>
        </w:rPr>
      </w:pPr>
      <w:r>
        <w:rPr>
          <w:rFonts w:hint="eastAsia" w:ascii="宋体" w:hAnsi="宋体" w:cs="宋体"/>
        </w:rPr>
        <w:t>4.</w:t>
      </w:r>
      <w:r>
        <w:rPr>
          <w:rFonts w:hint="eastAsia" w:ascii="宋体" w:hAnsi="宋体" w:cs="宋体"/>
          <w:lang w:val="en-US" w:eastAsia="zh-CN"/>
        </w:rPr>
        <w:t>3数据库设计      //4.5-4.7</w:t>
      </w:r>
    </w:p>
    <w:p>
      <w:pPr>
        <w:numPr>
          <w:ilvl w:val="0"/>
          <w:numId w:val="0"/>
        </w:numPr>
        <w:spacing w:before="78" w:beforeLines="25" w:line="300" w:lineRule="exact"/>
        <w:ind w:leftChars="400"/>
        <w:rPr>
          <w:rFonts w:hint="eastAsia" w:ascii="宋体" w:hAnsi="宋体" w:cs="宋体"/>
          <w:lang w:val="en-US" w:eastAsia="zh-CN"/>
        </w:rPr>
      </w:pPr>
      <w:r>
        <w:rPr>
          <w:rFonts w:hint="eastAsia" w:ascii="宋体" w:hAnsi="宋体" w:cs="宋体"/>
          <w:lang w:val="en-US" w:eastAsia="zh-CN"/>
        </w:rPr>
        <w:t>第五章 项目详细设计</w:t>
      </w: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就诊管理模块设计</w:t>
      </w:r>
    </w:p>
    <w:p>
      <w:pPr>
        <w:numPr>
          <w:ilvl w:val="0"/>
          <w:numId w:val="0"/>
        </w:numPr>
        <w:spacing w:line="240" w:lineRule="auto"/>
        <w:ind w:left="0" w:leftChars="0"/>
        <w:rPr>
          <w:rFonts w:hint="eastAsia" w:ascii="宋体" w:hAnsi="宋体" w:cs="宋体"/>
          <w:bCs/>
          <w:lang w:val="en-US" w:eastAsia="zh-CN"/>
        </w:rPr>
      </w:pPr>
      <w:r>
        <w:rPr>
          <w:rFonts w:hint="eastAsia"/>
          <w:bCs/>
          <w:lang w:val="en-US" w:eastAsia="zh-CN"/>
        </w:rPr>
        <w:t xml:space="preserve">          </w:t>
      </w: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5.3 药房管理模块设计</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5.4 客户管理模块设计</w:t>
      </w:r>
    </w:p>
    <w:p>
      <w:pPr>
        <w:numPr>
          <w:ilvl w:val="0"/>
          <w:numId w:val="0"/>
        </w:numPr>
        <w:spacing w:line="240" w:lineRule="auto"/>
        <w:ind w:left="0" w:leftChars="0"/>
        <w:rPr>
          <w:rFonts w:hint="default" w:ascii="宋体" w:hAnsi="宋体" w:cs="宋体"/>
          <w:bCs/>
          <w:lang w:val="en-US" w:eastAsia="zh-CN"/>
        </w:rPr>
      </w:pPr>
      <w:r>
        <w:rPr>
          <w:rFonts w:hint="eastAsia" w:ascii="宋体" w:hAnsi="宋体" w:cs="宋体"/>
          <w:bCs/>
          <w:lang w:val="en-US" w:eastAsia="zh-CN"/>
        </w:rPr>
        <w:t xml:space="preserve">          5.5 运营数据分析模块设计  //4.7-4.10</w:t>
      </w:r>
    </w:p>
    <w:p>
      <w:pPr>
        <w:spacing w:before="78" w:beforeLines="25" w:line="300" w:lineRule="exact"/>
        <w:ind w:firstLine="630" w:firstLineChars="300"/>
        <w:rPr>
          <w:rFonts w:ascii="宋体" w:hAnsi="宋体" w:cs="宋体"/>
        </w:rPr>
      </w:pPr>
      <w:r>
        <w:rPr>
          <w:rFonts w:hint="eastAsia" w:ascii="宋体" w:hAnsi="宋体" w:cs="宋体"/>
          <w:bCs/>
          <w:lang w:val="en-US" w:eastAsia="zh-CN"/>
        </w:rPr>
        <w:t xml:space="preserve"> </w:t>
      </w:r>
      <w:r>
        <w:rPr>
          <w:rFonts w:hint="eastAsia" w:ascii="宋体" w:hAnsi="宋体" w:cs="宋体"/>
        </w:rPr>
        <w:t>第</w:t>
      </w:r>
      <w:r>
        <w:rPr>
          <w:rFonts w:hint="eastAsia" w:ascii="宋体" w:hAnsi="宋体" w:cs="宋体"/>
          <w:lang w:eastAsia="zh-CN"/>
        </w:rPr>
        <w:t>六</w:t>
      </w:r>
      <w:r>
        <w:rPr>
          <w:rFonts w:hint="eastAsia" w:ascii="宋体" w:hAnsi="宋体" w:cs="宋体"/>
        </w:rPr>
        <w:t>章</w:t>
      </w:r>
      <w:r>
        <w:rPr>
          <w:rFonts w:hint="eastAsia" w:ascii="宋体" w:hAnsi="宋体" w:cs="宋体"/>
          <w:lang w:val="en-US" w:eastAsia="zh-CN"/>
        </w:rPr>
        <w:t xml:space="preserve"> 软件测试</w:t>
      </w:r>
      <w:r>
        <w:rPr>
          <w:rFonts w:hint="eastAsia" w:ascii="宋体" w:hAnsi="宋体" w:cs="宋体"/>
        </w:rPr>
        <w:t xml:space="preserve"> </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.1</w:t>
      </w:r>
      <w:r>
        <w:rPr>
          <w:rFonts w:hint="eastAsia" w:ascii="宋体" w:hAnsi="宋体" w:cs="宋体"/>
          <w:lang w:eastAsia="zh-CN"/>
        </w:rPr>
        <w:t>黑盒测试</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.2</w:t>
      </w:r>
      <w:r>
        <w:rPr>
          <w:rFonts w:hint="eastAsia" w:ascii="宋体" w:hAnsi="宋体" w:cs="宋体"/>
          <w:lang w:eastAsia="zh-CN"/>
        </w:rPr>
        <w:t>白盒测试</w:t>
      </w:r>
    </w:p>
    <w:p>
      <w:pPr>
        <w:spacing w:before="78" w:beforeLines="25" w:line="300" w:lineRule="exact"/>
        <w:ind w:leftChars="100" w:firstLine="840" w:firstLineChars="400"/>
        <w:rPr>
          <w:rFonts w:hint="eastAsia" w:ascii="宋体" w:hAnsi="宋体" w:cs="宋体"/>
          <w:lang w:eastAsia="zh-CN"/>
        </w:rPr>
      </w:pPr>
      <w:r>
        <w:rPr>
          <w:rFonts w:hint="eastAsia" w:ascii="宋体" w:hAnsi="宋体" w:cs="宋体"/>
          <w:lang w:val="en-US" w:eastAsia="zh-CN"/>
        </w:rPr>
        <w:t>6</w:t>
      </w:r>
      <w:r>
        <w:rPr>
          <w:rFonts w:hint="eastAsia" w:ascii="宋体" w:hAnsi="宋体" w:cs="宋体"/>
        </w:rPr>
        <w:t>.3</w:t>
      </w:r>
      <w:r>
        <w:rPr>
          <w:rFonts w:hint="eastAsia" w:ascii="宋体" w:hAnsi="宋体" w:cs="宋体"/>
          <w:lang w:eastAsia="zh-CN"/>
        </w:rPr>
        <w:t>本系统采用的测试方式</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6.4测试过程</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 xml:space="preserve">   6.4.1系统单元测试</w:t>
      </w:r>
    </w:p>
    <w:p>
      <w:pPr>
        <w:spacing w:before="78" w:beforeLines="25" w:line="300" w:lineRule="exact"/>
        <w:ind w:leftChars="100" w:firstLine="840" w:firstLineChars="400"/>
        <w:rPr>
          <w:rFonts w:hint="default" w:ascii="宋体" w:hAnsi="宋体" w:cs="宋体"/>
          <w:bCs/>
          <w:lang w:val="en-US" w:eastAsia="zh-CN"/>
        </w:rPr>
      </w:pPr>
      <w:r>
        <w:rPr>
          <w:rFonts w:hint="eastAsia" w:ascii="宋体" w:hAnsi="宋体" w:cs="宋体"/>
          <w:lang w:val="en-US" w:eastAsia="zh-CN"/>
        </w:rPr>
        <w:t xml:space="preserve">   6.4.2页面使用安全测试</w:t>
      </w:r>
    </w:p>
    <w:p>
      <w:pPr>
        <w:numPr>
          <w:ilvl w:val="0"/>
          <w:numId w:val="0"/>
        </w:numPr>
        <w:spacing w:before="78" w:beforeLines="25" w:line="300" w:lineRule="exact"/>
        <w:ind w:leftChars="400"/>
        <w:rPr>
          <w:rFonts w:hint="eastAsia" w:ascii="宋体" w:hAnsi="宋体" w:cs="宋体"/>
          <w:lang w:val="en-US" w:eastAsia="zh-CN"/>
        </w:rPr>
      </w:pPr>
      <w:r>
        <w:rPr>
          <w:rFonts w:hint="eastAsia" w:ascii="宋体" w:hAnsi="宋体" w:cs="宋体"/>
          <w:lang w:val="en-US" w:eastAsia="zh-CN"/>
        </w:rPr>
        <w:t>第七章 项目实现与应用</w:t>
      </w:r>
    </w:p>
    <w:p>
      <w:pPr>
        <w:numPr>
          <w:ilvl w:val="0"/>
          <w:numId w:val="0"/>
        </w:numPr>
        <w:spacing w:before="78" w:beforeLines="25" w:line="300" w:lineRule="exact"/>
        <w:ind w:leftChars="400" w:firstLine="210" w:firstLineChars="100"/>
        <w:rPr>
          <w:rFonts w:hint="eastAsia" w:ascii="宋体" w:hAnsi="宋体" w:cs="宋体"/>
          <w:lang w:val="en-US" w:eastAsia="zh-CN"/>
        </w:rPr>
      </w:pPr>
      <w:r>
        <w:rPr>
          <w:rFonts w:hint="eastAsia" w:ascii="宋体" w:hAnsi="宋体" w:cs="宋体"/>
          <w:lang w:val="en-US" w:eastAsia="zh-CN"/>
        </w:rPr>
        <w:t>7.1项目的开发环境</w:t>
      </w:r>
    </w:p>
    <w:p>
      <w:pPr>
        <w:numPr>
          <w:ilvl w:val="0"/>
          <w:numId w:val="0"/>
        </w:numPr>
        <w:spacing w:before="78" w:beforeLines="25" w:line="300" w:lineRule="exact"/>
        <w:ind w:leftChars="400" w:firstLine="210" w:firstLineChars="100"/>
        <w:rPr>
          <w:rFonts w:hint="default" w:ascii="宋体" w:hAnsi="宋体" w:cs="宋体"/>
          <w:lang w:val="en-US" w:eastAsia="zh-CN"/>
        </w:rPr>
      </w:pPr>
      <w:r>
        <w:rPr>
          <w:rFonts w:hint="eastAsia" w:ascii="宋体" w:hAnsi="宋体" w:cs="宋体"/>
          <w:lang w:val="en-US" w:eastAsia="zh-CN"/>
        </w:rPr>
        <w:t>7.2项目功能代码展示</w:t>
      </w:r>
    </w:p>
    <w:p>
      <w:pPr>
        <w:numPr>
          <w:ilvl w:val="0"/>
          <w:numId w:val="0"/>
        </w:numPr>
        <w:spacing w:before="78" w:beforeLines="25" w:line="300" w:lineRule="exact"/>
        <w:ind w:leftChars="400" w:firstLine="210" w:firstLineChars="100"/>
        <w:rPr>
          <w:rFonts w:hint="default" w:ascii="宋体" w:hAnsi="宋体" w:cs="宋体"/>
          <w:lang w:val="en-US" w:eastAsia="zh-CN"/>
        </w:rPr>
      </w:pPr>
      <w:r>
        <w:rPr>
          <w:rFonts w:hint="eastAsia" w:ascii="宋体" w:hAnsi="宋体" w:cs="宋体"/>
          <w:lang w:val="en-US" w:eastAsia="zh-CN"/>
        </w:rPr>
        <w:t>7.2系统界面展示</w:t>
      </w:r>
    </w:p>
    <w:p>
      <w:pPr>
        <w:spacing w:before="78" w:beforeLines="25" w:line="300" w:lineRule="exact"/>
        <w:ind w:firstLine="840" w:firstLineChars="400"/>
        <w:rPr>
          <w:rFonts w:ascii="宋体" w:hAnsi="宋体" w:cs="宋体"/>
        </w:rPr>
      </w:pPr>
      <w:r>
        <w:rPr>
          <w:rFonts w:hint="eastAsia" w:ascii="宋体" w:hAnsi="宋体" w:cs="宋体"/>
        </w:rPr>
        <w:t>第</w:t>
      </w:r>
      <w:r>
        <w:rPr>
          <w:rFonts w:hint="eastAsia" w:ascii="宋体" w:hAnsi="宋体" w:cs="宋体"/>
          <w:lang w:val="en-US" w:eastAsia="zh-CN"/>
        </w:rPr>
        <w:t>八</w:t>
      </w:r>
      <w:r>
        <w:rPr>
          <w:rFonts w:hint="eastAsia" w:ascii="宋体" w:hAnsi="宋体" w:cs="宋体"/>
        </w:rPr>
        <w:t>章 工作总结与展望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.1工作总结</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.2工作展望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8</w:t>
      </w:r>
      <w:r>
        <w:rPr>
          <w:rFonts w:hint="eastAsia" w:ascii="宋体" w:hAnsi="宋体" w:cs="宋体"/>
        </w:rPr>
        <w:t>.3致谢</w:t>
      </w:r>
    </w:p>
    <w:p>
      <w:pPr>
        <w:spacing w:line="300" w:lineRule="exact"/>
        <w:ind w:firstLine="840" w:firstLineChars="400"/>
        <w:rPr>
          <w:rFonts w:ascii="宋体" w:hAnsi="宋体" w:cs="宋体"/>
        </w:rPr>
      </w:pPr>
      <w:r>
        <w:rPr>
          <w:rFonts w:hint="eastAsia" w:ascii="宋体" w:hAnsi="宋体" w:cs="宋体"/>
        </w:rPr>
        <w:t>参考文献</w:t>
      </w:r>
    </w:p>
    <w:p>
      <w:pPr>
        <w:spacing w:before="78" w:beforeLines="25" w:line="300" w:lineRule="exact"/>
        <w:ind w:firstLine="420" w:firstLineChars="200"/>
        <w:rPr>
          <w:rFonts w:hint="eastAsia"/>
        </w:rPr>
      </w:pPr>
    </w:p>
    <w:p>
      <w:pPr>
        <w:spacing w:line="400" w:lineRule="exact"/>
        <w:ind w:firstLine="420" w:firstLineChars="200"/>
        <w:rPr>
          <w:rFonts w:hint="eastAsia"/>
          <w:bCs/>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rPr>
          <w:rFonts w:hint="eastAsia"/>
          <w:strike w:val="0"/>
          <w:dstrike w:val="0"/>
          <w:lang w:val="en-US" w:eastAsia="zh-CN"/>
        </w:rPr>
      </w:pPr>
      <w:r>
        <w:rPr>
          <w:rFonts w:hint="eastAsia" w:ascii="宋体" w:hAnsi="宋体" w:cs="宋体"/>
        </w:rPr>
        <w:t>1.1</w:t>
      </w:r>
      <w:r>
        <w:rPr>
          <w:rFonts w:hint="eastAsia" w:ascii="宋体" w:hAnsi="宋体" w:cs="宋体"/>
          <w:b/>
          <w:bCs/>
          <w:lang w:val="en-US" w:eastAsia="zh-CN"/>
        </w:rPr>
        <w:t>项目背景和意义</w:t>
      </w:r>
    </w:p>
    <w:p>
      <w:pPr>
        <w:spacing w:line="400" w:lineRule="exact"/>
        <w:ind w:firstLine="420" w:firstLineChars="200"/>
        <w:rPr>
          <w:rFonts w:hint="default"/>
          <w:strike w:val="0"/>
          <w:dstrike w:val="0"/>
          <w:lang w:val="en-US" w:eastAsia="zh-CN"/>
        </w:rPr>
      </w:pPr>
      <w:r>
        <w:rPr>
          <w:rFonts w:hint="eastAsia"/>
          <w:strike w:val="0"/>
          <w:dstrike w:val="0"/>
          <w:lang w:val="en-US" w:eastAsia="zh-CN"/>
        </w:rPr>
        <w:t>我国的中医文化历史悠久。中医是我国几千年继承下来的珍贵宝物，它拥有着属于自身的优势和特点，为治疗许多的疑难杂症提供了帮助。 近年来，互联网在不断地发展壮大，众多行业都在积极与互联网联合融入。我国正在推动各个行业与互联网的联结，鼓励行业实施“互联网+”。随着“互联网+”理念的出现，作为中华文化瑰宝的中医，自然也不能置身事外，我国也在不断加大对“互联网+中医”的投入，让更多的人民百姓得益于中医。</w:t>
      </w:r>
    </w:p>
    <w:p>
      <w:pPr>
        <w:spacing w:line="400" w:lineRule="exact"/>
        <w:ind w:firstLine="420" w:firstLineChars="200"/>
        <w:rPr>
          <w:rFonts w:hint="default"/>
          <w:strike w:val="0"/>
          <w:dstrike w:val="0"/>
          <w:lang w:val="en-US" w:eastAsia="zh-CN"/>
        </w:rPr>
      </w:pPr>
      <w:r>
        <w:rPr>
          <w:rFonts w:hint="eastAsia"/>
          <w:strike w:val="0"/>
          <w:dstrike w:val="0"/>
          <w:lang w:val="en-US" w:eastAsia="zh-CN"/>
        </w:rPr>
        <w:t>根据调查了解，很多医院都采购医疗信息化管理系统，利用互联网技术来对整个医院实施信息化管理。例如佛山市顺德区大良医院就运用了“互联网+”理念，制定了新的医院管理政策，采用医疗信息化管理系统，重心在于自动生成电子病历，目的是降低误诊率，提高医疗质量。医院采用信息化的管理方法，让看病就诊更加合理化和智能化，提升了医院的服务质量，也便于医院管理者制定合理的决策。</w:t>
      </w:r>
    </w:p>
    <w:p>
      <w:pPr>
        <w:spacing w:line="400" w:lineRule="exact"/>
        <w:ind w:firstLine="420" w:firstLineChars="200"/>
        <w:rPr>
          <w:rFonts w:hint="default"/>
          <w:bCs/>
          <w:lang w:val="en-US" w:eastAsia="zh-CN"/>
        </w:rPr>
      </w:pPr>
      <w:r>
        <w:rPr>
          <w:rFonts w:hint="eastAsia"/>
          <w:strike w:val="0"/>
          <w:dstrike w:val="0"/>
          <w:lang w:val="en-US" w:eastAsia="zh-CN"/>
        </w:rPr>
        <w:t>根据国家卫健委数据显示，2018年中医诊所达到4万多家，比2017年增加将近5千家。其他资料显示，2020年中医治疗量与总治疗量的比值达到了大约30%。由此可见，大量的中医诊所正在建立，中医事业正在逐步发展壮大。然而中医事业的发展也在面临着一些问题，中医是起步较晚的行业，在中医事业的管理上还缺乏经验。中医在信息化管理意识薄弱，现在的大部分中医诊所还是使用传统的管理办法，很多信息记录还是基于手工操作的，信息管理混乱，以至于经常发生文件丢失、查找资料效率低下、误诊等情况。当前我国的中医事业发展情况与我国的中医发展目标还存在着距离，所以有必要开发出一个符合我国中医事业发展情况的中医诊所管理系统。</w:t>
      </w:r>
    </w:p>
    <w:p>
      <w:pPr>
        <w:spacing w:line="400" w:lineRule="exact"/>
        <w:ind w:firstLine="420" w:firstLineChars="200"/>
        <w:rPr>
          <w:rFonts w:hint="eastAsia"/>
          <w:bCs/>
          <w:lang w:val="en-US" w:eastAsia="zh-CN"/>
        </w:rPr>
      </w:pPr>
    </w:p>
    <w:p>
      <w:pPr>
        <w:spacing w:line="400" w:lineRule="exact"/>
        <w:ind w:firstLine="420" w:firstLineChars="200"/>
        <w:rPr>
          <w:rFonts w:hint="eastAsia"/>
          <w:strike w:val="0"/>
          <w:dstrike w:val="0"/>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1.2</w:t>
      </w:r>
      <w:r>
        <w:rPr>
          <w:rFonts w:hint="eastAsia" w:ascii="宋体" w:hAnsi="宋体" w:cs="宋体"/>
          <w:b/>
          <w:bCs/>
          <w:lang w:val="en-US" w:eastAsia="zh-CN"/>
        </w:rPr>
        <w:t>国内外研究开发现状分析</w:t>
      </w: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1.2.1 </w:t>
      </w:r>
      <w:r>
        <w:rPr>
          <w:rFonts w:hint="eastAsia" w:ascii="宋体" w:hAnsi="宋体" w:cs="宋体"/>
          <w:b/>
          <w:bCs/>
          <w:lang w:val="en-US" w:eastAsia="zh-CN"/>
        </w:rPr>
        <w:t>国内研究开发现状分析</w:t>
      </w:r>
    </w:p>
    <w:p>
      <w:pPr>
        <w:spacing w:before="78" w:beforeLines="25" w:line="360" w:lineRule="auto"/>
        <w:ind w:firstLine="420"/>
        <w:rPr>
          <w:rFonts w:hint="eastAsia" w:ascii="宋体" w:hAnsi="宋体" w:cs="宋体"/>
          <w:lang w:val="en-US" w:eastAsia="zh-CN"/>
        </w:rPr>
      </w:pPr>
      <w:r>
        <w:rPr>
          <w:rFonts w:hint="eastAsia" w:ascii="宋体" w:hAnsi="宋体" w:cs="宋体"/>
          <w:lang w:val="en-US" w:eastAsia="zh-CN"/>
        </w:rPr>
        <w:t>中医是我国古代人们经过长期医学实践研究而总结出来的医学理论体系，是我国的国粹。我国正在积极发展中医以及中医药事业。根据国家卫健委数据显示，从2014年至2018年，我国的中医诊所数量呈增长趋势，从2014年的3万多家增长到了2018年的4万多家，可见我国的中医事业的巨大的发展潜力。针对中医事业的热潮的掀起，我国制定了相关的中医药发展战略，正在不断加大对中医药事业的投入，推动中医药事业的发展。根据《2019年中国中医诊所市场前景研究报告》的数据显示， 从2014年至2019年，国家就推动中医以及中医药事业的发展颁布了诸多政策，包括《中华人民共和国中医药法》 、 《中医诊所备案管理暂行方法》 、 《关于加强中医药健康服务科技创新的指导意见》等。由此可见国家对中医事业的高度重视。近年来，我国互联网、大数据以及人工智能技术蓬勃发展，中医事业也因此得到这些新技术的支持。然而，作为推动中医事业的发展发展的中医诊所目前还面临着许多困难，例如中医诊所还没有一个规范化的管理模式、中医诊所缺乏中医的特色、没有适合的营销手段等。针对中医诊所所存在的问题，我国借助互联网的高速发展，正在推动中医事业与互联网的融合发展，致力于中医事业的健康与蓬勃发展。</w:t>
      </w:r>
    </w:p>
    <w:p>
      <w:pPr>
        <w:spacing w:before="78" w:beforeLines="25" w:line="360" w:lineRule="auto"/>
        <w:ind w:firstLine="420"/>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1.2.2 </w:t>
      </w:r>
      <w:r>
        <w:rPr>
          <w:rFonts w:hint="eastAsia" w:ascii="宋体" w:hAnsi="宋体" w:cs="宋体"/>
          <w:b/>
          <w:bCs/>
          <w:lang w:val="en-US" w:eastAsia="zh-CN"/>
        </w:rPr>
        <w:t>国外研究开发现状分析</w:t>
      </w:r>
    </w:p>
    <w:p>
      <w:pPr>
        <w:spacing w:before="78" w:beforeLines="25" w:line="360" w:lineRule="auto"/>
        <w:ind w:firstLine="420" w:firstLineChars="200"/>
        <w:rPr>
          <w:rFonts w:hint="default" w:ascii="宋体" w:hAnsi="宋体" w:cs="宋体"/>
          <w:b/>
          <w:bCs/>
          <w:strike/>
          <w:dstrike w:val="0"/>
          <w:lang w:val="en-US" w:eastAsia="zh-CN"/>
        </w:rPr>
      </w:pPr>
      <w:r>
        <w:rPr>
          <w:rFonts w:hint="eastAsia" w:ascii="宋体" w:hAnsi="宋体" w:cs="宋体"/>
          <w:b w:val="0"/>
          <w:bCs w:val="0"/>
          <w:strike w:val="0"/>
          <w:dstrike w:val="0"/>
          <w:lang w:val="en-US" w:eastAsia="zh-CN"/>
        </w:rPr>
        <w:t>中医不仅服务于中华民族，国外的许多地区也得益于中医。中医正在被越来越多的国家和地区认可，在有的国家已经获得了合法地位，还被纳入医疗保险系统。中医诊所也在160多个国际被建立起来，设立诊所的国家分布在东南亚和欧洲较多，分布在非洲地区相对较少。和我国类似，许多国家也支持本国的中医事业的发展，但是大部分还是处于一个初级发展阶段，中医诊疗对国外地区来说更多的是作为一个辅助治疗方案，所以国外对中医的研究和还不够透彻，以及制定的中医诊所的管理机制还不够成熟。国外的许多地区投入大量资金，致力于创建完善的医疗信息化管理系统，采用数字化的运作方式，然而这些依托互联网的信息化管理还未渗透到中医诊所的管理当中。因此，建立一个完善的、符合中医事业发展的中医诊所管理系统是非常有必要的，不仅有利于国内的中医事业发展，国外的中医事业发展也能得益于此。</w:t>
      </w:r>
    </w:p>
    <w:p>
      <w:pPr>
        <w:spacing w:before="78" w:beforeLines="25" w:line="300" w:lineRule="exact"/>
        <w:rPr>
          <w:rFonts w:hint="eastAsia" w:ascii="宋体" w:hAnsi="宋体" w:cs="宋体"/>
          <w:b/>
          <w:bCs/>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1.3</w:t>
      </w:r>
      <w:r>
        <w:rPr>
          <w:rFonts w:hint="eastAsia" w:ascii="宋体" w:hAnsi="宋体" w:cs="宋体"/>
          <w:b/>
          <w:bCs/>
          <w:lang w:val="en-US" w:eastAsia="zh-CN"/>
        </w:rPr>
        <w:t>项目目标</w:t>
      </w:r>
    </w:p>
    <w:p>
      <w:pPr>
        <w:spacing w:line="400" w:lineRule="exact"/>
        <w:ind w:firstLine="420" w:firstLineChars="200"/>
        <w:rPr>
          <w:rFonts w:hint="eastAsia"/>
          <w:bCs/>
          <w:lang w:val="en-US" w:eastAsia="zh-CN"/>
        </w:rPr>
      </w:pPr>
      <w:r>
        <w:rPr>
          <w:rFonts w:hint="eastAsia"/>
          <w:bCs/>
          <w:lang w:val="en-US" w:eastAsia="zh-CN"/>
        </w:rPr>
        <w:t>运用所学知识和技术，结合中医诊所的实际特点，设计实现一个能够简便操作的、可对中医诊所信息进行高效管理的中医诊所管理系统。</w:t>
      </w:r>
    </w:p>
    <w:p>
      <w:pPr>
        <w:spacing w:line="400" w:lineRule="exact"/>
        <w:ind w:firstLine="420" w:firstLineChars="200"/>
        <w:rPr>
          <w:rFonts w:hint="eastAsia"/>
          <w:bCs/>
          <w:lang w:val="en-US" w:eastAsia="zh-CN"/>
        </w:rPr>
      </w:pPr>
      <w:r>
        <w:rPr>
          <w:rFonts w:hint="eastAsia"/>
          <w:bCs/>
          <w:lang w:val="en-US" w:eastAsia="zh-CN"/>
        </w:rPr>
        <w:t>该系统主要角色分为病人、门诊工作人员（医生、护士、药剂师等）、门诊管理者。系统功能主要有就诊管理、医生工作站、药房管理、客户管理、运营数据分析等功能。</w:t>
      </w:r>
    </w:p>
    <w:p>
      <w:pPr>
        <w:spacing w:line="400" w:lineRule="exact"/>
        <w:ind w:firstLine="210" w:firstLineChars="100"/>
        <w:rPr>
          <w:rFonts w:hint="eastAsia"/>
          <w:bCs/>
          <w:lang w:val="en-US" w:eastAsia="zh-CN"/>
        </w:rPr>
      </w:pPr>
      <w:r>
        <w:rPr>
          <w:rFonts w:hint="eastAsia"/>
          <w:bCs/>
          <w:lang w:val="en-US" w:eastAsia="zh-CN"/>
        </w:rPr>
        <w:t>（1）就诊管理实现患者预约缴费、查看预约、就诊期间缴费等功能以及实现医生加号病人、线上配制处方、查看病历等功能。</w:t>
      </w:r>
    </w:p>
    <w:p>
      <w:pPr>
        <w:spacing w:line="400" w:lineRule="exact"/>
        <w:ind w:firstLine="210" w:firstLineChars="100"/>
        <w:rPr>
          <w:rFonts w:hint="eastAsia"/>
          <w:bCs/>
          <w:lang w:val="en-US" w:eastAsia="zh-CN"/>
        </w:rPr>
      </w:pPr>
      <w:r>
        <w:rPr>
          <w:rFonts w:hint="eastAsia"/>
          <w:bCs/>
          <w:lang w:val="en-US" w:eastAsia="zh-CN"/>
        </w:rPr>
        <w:t>（2）医生工作站模块实现存储患者病历的功能，提供医生查看病人病历、选用智能处方模版，也可提供医生查看相似病历，使得医生就诊更加高效化。</w:t>
      </w:r>
    </w:p>
    <w:p>
      <w:pPr>
        <w:spacing w:line="400" w:lineRule="exact"/>
        <w:ind w:firstLine="210" w:firstLineChars="100"/>
        <w:rPr>
          <w:rFonts w:hint="eastAsia"/>
          <w:bCs/>
          <w:lang w:val="en-US" w:eastAsia="zh-CN"/>
        </w:rPr>
      </w:pPr>
      <w:r>
        <w:rPr>
          <w:rFonts w:hint="eastAsia"/>
          <w:bCs/>
          <w:lang w:val="en-US" w:eastAsia="zh-CN"/>
        </w:rPr>
        <w:t>（3）药房管理实现对药材以及处方的管理、提供查看库存等功能。</w:t>
      </w:r>
    </w:p>
    <w:p>
      <w:pPr>
        <w:spacing w:line="400" w:lineRule="exact"/>
        <w:ind w:firstLine="210" w:firstLineChars="100"/>
        <w:rPr>
          <w:rFonts w:hint="default"/>
          <w:bCs/>
          <w:lang w:val="en-US" w:eastAsia="zh-CN"/>
        </w:rPr>
      </w:pPr>
      <w:r>
        <w:rPr>
          <w:rFonts w:hint="eastAsia"/>
          <w:bCs/>
          <w:lang w:val="en-US" w:eastAsia="zh-CN"/>
        </w:rPr>
        <w:t>（4）客户管理实现对病人就诊后的问候功能，能够建起立良好的医患关系，也能够获体现中医的关怀特色。</w:t>
      </w:r>
    </w:p>
    <w:p>
      <w:pPr>
        <w:spacing w:line="240" w:lineRule="auto"/>
        <w:ind w:firstLine="210" w:firstLineChars="100"/>
        <w:jc w:val="left"/>
        <w:rPr>
          <w:rFonts w:hint="eastAsia"/>
          <w:bCs/>
          <w:lang w:val="en-US" w:eastAsia="zh-CN"/>
        </w:rPr>
      </w:pPr>
      <w:r>
        <w:rPr>
          <w:rFonts w:hint="eastAsia"/>
          <w:bCs/>
          <w:lang w:val="en-US" w:eastAsia="zh-CN"/>
        </w:rPr>
        <w:t>（5）运行数据分析实现经营数据分析、医生的业绩分析、患者情况分析等功能，通过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Pr>
        <w:spacing w:before="78" w:beforeLines="25" w:line="300" w:lineRule="exact"/>
        <w:rPr>
          <w:rFonts w:hint="eastAsia" w:ascii="宋体" w:hAnsi="宋体" w:cs="宋体"/>
          <w:b/>
          <w:bCs/>
          <w:lang w:val="en-US" w:eastAsia="zh-CN"/>
        </w:rPr>
      </w:pPr>
    </w:p>
    <w:p>
      <w:pPr>
        <w:spacing w:before="78" w:beforeLines="25" w:line="300" w:lineRule="exact"/>
        <w:rPr>
          <w:rFonts w:hint="eastAsia"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1.4</w:t>
      </w:r>
      <w:r>
        <w:rPr>
          <w:rFonts w:hint="eastAsia" w:ascii="宋体" w:hAnsi="宋体" w:cs="宋体"/>
          <w:b/>
          <w:bCs/>
          <w:lang w:val="en-US" w:eastAsia="zh-CN"/>
        </w:rPr>
        <w:t>主要工作</w:t>
      </w:r>
    </w:p>
    <w:p>
      <w:pPr>
        <w:numPr>
          <w:ilvl w:val="0"/>
          <w:numId w:val="0"/>
        </w:numPr>
        <w:ind w:firstLine="630" w:firstLineChars="300"/>
        <w:rPr>
          <w:rFonts w:hint="eastAsia"/>
          <w:bCs/>
          <w:lang w:val="en-US" w:eastAsia="zh-CN"/>
        </w:rPr>
      </w:pPr>
      <w:r>
        <w:rPr>
          <w:rFonts w:hint="eastAsia"/>
          <w:bCs/>
          <w:lang w:val="en-US" w:eastAsia="zh-CN"/>
        </w:rPr>
        <w:t xml:space="preserve">（1）通过百度搜索在网上查找现在市场上的各个中医诊所管理系统平台，对比各个平台产品，并分析总结出各个平台产品的特色和优点及缺点，再根据各个平台产品的信息提出创新改进方案。  </w:t>
      </w:r>
    </w:p>
    <w:p>
      <w:pPr>
        <w:numPr>
          <w:ilvl w:val="0"/>
          <w:numId w:val="0"/>
        </w:numPr>
        <w:ind w:firstLine="630" w:firstLineChars="300"/>
        <w:rPr>
          <w:rFonts w:hint="eastAsia"/>
          <w:bCs/>
          <w:lang w:val="en-US" w:eastAsia="zh-CN"/>
        </w:rPr>
      </w:pPr>
      <w:r>
        <w:rPr>
          <w:rFonts w:hint="eastAsia"/>
          <w:bCs/>
          <w:lang w:val="en-US" w:eastAsia="zh-CN"/>
        </w:rPr>
        <w:t>（2）在网上查找关于中医发展以及中医诊所的相关资料，包括相关文献和新闻资讯，同时也阅读相关书籍，参考这些资料所阐述的研究方法和内容，再确定好研究计划。</w:t>
      </w:r>
    </w:p>
    <w:p>
      <w:pPr>
        <w:numPr>
          <w:ilvl w:val="0"/>
          <w:numId w:val="0"/>
        </w:numPr>
        <w:ind w:firstLine="630" w:firstLineChars="300"/>
        <w:rPr>
          <w:rFonts w:hint="eastAsia" w:ascii="宋体" w:hAnsi="宋体" w:eastAsia="宋体" w:cs="宋体"/>
          <w:bCs/>
          <w:lang w:val="en-US" w:eastAsia="zh-CN"/>
        </w:rPr>
      </w:pPr>
      <w:r>
        <w:rPr>
          <w:rFonts w:hint="eastAsia"/>
          <w:bCs/>
          <w:lang w:val="en-US" w:eastAsia="zh-CN"/>
        </w:rPr>
        <w:t>（3）确定项目所采用的技术，确定整体结构采用</w:t>
      </w:r>
      <w:r>
        <w:rPr>
          <w:rFonts w:hint="eastAsia" w:ascii="宋体" w:hAnsi="宋体" w:eastAsia="宋体" w:cs="宋体"/>
          <w:bCs/>
          <w:lang w:val="en-US" w:eastAsia="zh-CN"/>
        </w:rPr>
        <w:t>c/s</w:t>
      </w:r>
      <w:r>
        <w:rPr>
          <w:rFonts w:hint="eastAsia"/>
          <w:bCs/>
          <w:lang w:val="en-US" w:eastAsia="zh-CN"/>
        </w:rPr>
        <w:t>体系结构，该结构具有高效性、可靠性的特点。项目采用</w:t>
      </w:r>
      <w:r>
        <w:rPr>
          <w:rFonts w:hint="eastAsia" w:ascii="宋体" w:hAnsi="宋体" w:eastAsia="宋体" w:cs="宋体"/>
          <w:bCs/>
          <w:lang w:val="en-US" w:eastAsia="zh-CN"/>
        </w:rPr>
        <w:t>MVC</w:t>
      </w:r>
      <w:r>
        <w:rPr>
          <w:rFonts w:hint="eastAsia"/>
          <w:bCs/>
          <w:lang w:val="en-US" w:eastAsia="zh-CN"/>
        </w:rPr>
        <w:t>前后端分离式开发中，客户端开发使用HTML、CSS结合</w:t>
      </w:r>
      <w:r>
        <w:rPr>
          <w:rFonts w:hint="eastAsia" w:ascii="宋体" w:hAnsi="宋体" w:eastAsia="宋体" w:cs="宋体"/>
          <w:bCs/>
          <w:lang w:val="en-US" w:eastAsia="zh-CN"/>
        </w:rPr>
        <w:t>Vue.js技术进行开发，服务端开发采用Node.js进行开发，数据库的开发采用MongoDB。</w:t>
      </w:r>
    </w:p>
    <w:p>
      <w:pPr>
        <w:numPr>
          <w:ilvl w:val="0"/>
          <w:numId w:val="0"/>
        </w:numPr>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（4）对项目进行整体设计，设计中医诊所管理系统每个功能模块，对项目数据进行设计，设计项目的页面视觉样式。</w:t>
      </w:r>
    </w:p>
    <w:p>
      <w:pPr>
        <w:numPr>
          <w:ilvl w:val="0"/>
          <w:numId w:val="0"/>
        </w:numPr>
        <w:ind w:firstLine="630" w:firstLineChars="300"/>
        <w:rPr>
          <w:rFonts w:hint="default" w:ascii="宋体" w:hAnsi="宋体" w:eastAsia="宋体" w:cs="宋体"/>
          <w:bCs/>
          <w:lang w:val="en-US" w:eastAsia="zh-CN"/>
        </w:rPr>
      </w:pPr>
      <w:r>
        <w:rPr>
          <w:rFonts w:hint="eastAsia" w:ascii="宋体" w:hAnsi="宋体" w:eastAsia="宋体" w:cs="宋体"/>
          <w:bCs/>
          <w:lang w:val="en-US" w:eastAsia="zh-CN"/>
        </w:rPr>
        <w:t>（5）学习项目所使用到的技术，包括Vue.js、Node.js、MongoDB。</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（6）开始编写项目代码，进行实际开发。</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（7）测试项目，确定项目质量。</w:t>
      </w:r>
    </w:p>
    <w:p>
      <w:pPr>
        <w:spacing w:before="78" w:beforeLines="25" w:line="300" w:lineRule="exact"/>
        <w:rPr>
          <w:rFonts w:hint="eastAsia" w:ascii="宋体" w:hAnsi="宋体" w:cs="宋体"/>
          <w:b/>
          <w:bCs/>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60" w:lineRule="auto"/>
        <w:ind w:left="840" w:leftChars="0" w:firstLine="420" w:firstLineChars="0"/>
        <w:rPr>
          <w:rFonts w:hint="default" w:ascii="宋体" w:hAnsi="宋体" w:cs="宋体"/>
          <w:lang w:val="en-US" w:eastAsia="zh-CN"/>
        </w:rPr>
      </w:pPr>
      <w:r>
        <w:rPr>
          <w:rFonts w:hint="eastAsia" w:ascii="宋体" w:hAnsi="宋体" w:cs="宋体"/>
          <w:lang w:val="en-US" w:eastAsia="zh-CN"/>
        </w:rPr>
        <w:t>Vue是一套用于构建用户界面的渐进式框架。与其它大型框架不同的是，Vue 被设计为可以自底向上逐层应用。Vue 的核心库只关注视图层，不仅易于上手，还便于与第三方库或既有项目整合。另一方面，当与</w:t>
      </w:r>
      <w:r>
        <w:rPr>
          <w:rFonts w:hint="eastAsia" w:ascii="宋体" w:hAnsi="宋体" w:cs="宋体"/>
          <w:lang w:val="en-US" w:eastAsia="zh-CN"/>
        </w:rPr>
        <w:fldChar w:fldCharType="begin"/>
      </w:r>
      <w:r>
        <w:rPr>
          <w:rFonts w:hint="eastAsia" w:ascii="宋体" w:hAnsi="宋体" w:cs="宋体"/>
          <w:lang w:val="en-US" w:eastAsia="zh-CN"/>
        </w:rPr>
        <w:instrText xml:space="preserve"> HYPERLINK "https://cn.vuejs.org/v2/guide/single-file-components.html" </w:instrText>
      </w:r>
      <w:r>
        <w:rPr>
          <w:rFonts w:hint="eastAsia" w:ascii="宋体" w:hAnsi="宋体" w:cs="宋体"/>
          <w:lang w:val="en-US" w:eastAsia="zh-CN"/>
        </w:rPr>
        <w:fldChar w:fldCharType="separate"/>
      </w:r>
      <w:r>
        <w:rPr>
          <w:rFonts w:hint="eastAsia" w:ascii="宋体" w:hAnsi="宋体" w:cs="宋体"/>
          <w:lang w:val="en-US" w:eastAsia="zh-CN"/>
        </w:rPr>
        <w:t>现代化的工具链</w:t>
      </w:r>
      <w:r>
        <w:rPr>
          <w:rFonts w:hint="eastAsia" w:ascii="宋体" w:hAnsi="宋体" w:cs="宋体"/>
          <w:lang w:val="en-US" w:eastAsia="zh-CN"/>
        </w:rPr>
        <w:fldChar w:fldCharType="end"/>
      </w:r>
      <w:r>
        <w:rPr>
          <w:rFonts w:hint="eastAsia" w:ascii="宋体" w:hAnsi="宋体" w:cs="宋体"/>
          <w:lang w:val="en-US" w:eastAsia="zh-CN"/>
        </w:rPr>
        <w:t>以及各种</w:t>
      </w:r>
      <w:r>
        <w:rPr>
          <w:rFonts w:hint="eastAsia" w:ascii="宋体" w:hAnsi="宋体" w:cs="宋体"/>
          <w:lang w:val="en-US" w:eastAsia="zh-CN"/>
        </w:rPr>
        <w:fldChar w:fldCharType="begin"/>
      </w:r>
      <w:r>
        <w:rPr>
          <w:rFonts w:hint="eastAsia" w:ascii="宋体" w:hAnsi="宋体" w:cs="宋体"/>
          <w:lang w:val="en-US" w:eastAsia="zh-CN"/>
        </w:rPr>
        <w:instrText xml:space="preserve"> HYPERLINK "https://github.com/vuejs/awesome-vue" \l "libraries--plugins" \t "https://cn.vuejs.org/v2/guide/_blank" </w:instrText>
      </w:r>
      <w:r>
        <w:rPr>
          <w:rFonts w:hint="eastAsia" w:ascii="宋体" w:hAnsi="宋体" w:cs="宋体"/>
          <w:lang w:val="en-US" w:eastAsia="zh-CN"/>
        </w:rPr>
        <w:fldChar w:fldCharType="separate"/>
      </w:r>
      <w:r>
        <w:rPr>
          <w:rFonts w:hint="eastAsia" w:ascii="宋体" w:hAnsi="宋体" w:cs="宋体"/>
          <w:lang w:val="en-US" w:eastAsia="zh-CN"/>
        </w:rPr>
        <w:t>支持类库</w:t>
      </w:r>
      <w:r>
        <w:rPr>
          <w:rFonts w:hint="eastAsia" w:ascii="宋体" w:hAnsi="宋体" w:cs="宋体"/>
          <w:lang w:val="en-US" w:eastAsia="zh-CN"/>
        </w:rPr>
        <w:fldChar w:fldCharType="end"/>
      </w:r>
      <w:r>
        <w:rPr>
          <w:rFonts w:hint="eastAsia" w:ascii="宋体" w:hAnsi="宋体" w:cs="宋体"/>
          <w:lang w:val="en-US" w:eastAsia="zh-CN"/>
        </w:rPr>
        <w:t>结合使用时，Vue 也完全能够为复杂的单页应用提供驱动。[1]</w:t>
      </w:r>
    </w:p>
    <w:p>
      <w:pPr>
        <w:spacing w:before="78" w:beforeLines="25" w:line="360" w:lineRule="auto"/>
        <w:ind w:left="420" w:leftChars="0" w:firstLine="420" w:firstLineChars="0"/>
        <w:rPr>
          <w:rFonts w:hint="eastAsia" w:ascii="宋体" w:hAnsi="宋体" w:cs="宋体"/>
          <w:lang w:val="en-US" w:eastAsia="zh-CN"/>
        </w:rPr>
      </w:pPr>
      <w:r>
        <w:rPr>
          <w:rFonts w:hint="eastAsia" w:ascii="宋体" w:hAnsi="宋体" w:cs="宋体"/>
          <w:lang w:val="en-US" w:eastAsia="zh-CN"/>
        </w:rPr>
        <w:t>MVVM框架如图：</w:t>
      </w:r>
    </w:p>
    <w:p>
      <w:pPr>
        <w:spacing w:before="78" w:beforeLines="25" w:line="360" w:lineRule="auto"/>
        <w:ind w:left="42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71135" cy="2796540"/>
            <wp:effectExtent l="0" t="0" r="5715" b="381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4"/>
                    <a:stretch>
                      <a:fillRect/>
                    </a:stretch>
                  </pic:blipFill>
                  <pic:spPr>
                    <a:xfrm>
                      <a:off x="0" y="0"/>
                      <a:ext cx="5271135" cy="2796540"/>
                    </a:xfrm>
                    <a:prstGeom prst="rect">
                      <a:avLst/>
                    </a:prstGeom>
                  </pic:spPr>
                </pic:pic>
              </a:graphicData>
            </a:graphic>
          </wp:inline>
        </w:drawing>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双向数据绑定</w:t>
      </w:r>
    </w:p>
    <w:p>
      <w:pPr>
        <w:numPr>
          <w:ilvl w:val="0"/>
          <w:numId w:val="0"/>
        </w:numPr>
        <w:spacing w:before="78" w:beforeLines="25" w:line="360" w:lineRule="auto"/>
        <w:ind w:left="1050" w:leftChars="0"/>
        <w:rPr>
          <w:rFonts w:hint="eastAsia" w:ascii="宋体" w:hAnsi="宋体" w:cs="宋体"/>
          <w:lang w:val="en-US" w:eastAsia="zh-CN"/>
        </w:rPr>
      </w:pPr>
      <w:r>
        <w:rPr>
          <w:rFonts w:hint="eastAsia" w:ascii="宋体" w:hAnsi="宋体" w:cs="宋体"/>
          <w:lang w:val="en-US" w:eastAsia="zh-CN"/>
        </w:rPr>
        <w:t xml:space="preserve">     在创建Vue实例时，传入对象中的data属性是数据中心。对于data中的每个数据，Vue通过Object.defineProperty来定义数据的特性，在数据的getter中定义方法来添加订阅者，在数据的setter中定义方法来通知观察者数据的变化，从而让观察者触发相应的回调事件，更新视图。另一方面，添加观察者是在模板解析的过程中进行的，添加观察者的同时定义响应回调函数从而更新视图。</w:t>
      </w:r>
    </w:p>
    <w:p>
      <w:pPr>
        <w:numPr>
          <w:ilvl w:val="0"/>
          <w:numId w:val="0"/>
        </w:numPr>
        <w:spacing w:before="78" w:beforeLines="25" w:line="360" w:lineRule="auto"/>
        <w:ind w:left="1050" w:leftChars="0"/>
        <w:rPr>
          <w:rFonts w:hint="default" w:ascii="宋体" w:hAnsi="宋体" w:cs="宋体"/>
          <w:lang w:val="en-US" w:eastAsia="zh-CN"/>
        </w:rPr>
      </w:pPr>
      <w:r>
        <w:rPr>
          <w:rFonts w:hint="eastAsia" w:ascii="宋体" w:hAnsi="宋体" w:cs="宋体"/>
          <w:lang w:val="en-US" w:eastAsia="zh-CN"/>
        </w:rPr>
        <w:t>Vue双向绑定如图所示：</w:t>
      </w:r>
    </w:p>
    <w:p>
      <w:pPr>
        <w:numPr>
          <w:ilvl w:val="0"/>
          <w:numId w:val="0"/>
        </w:numPr>
        <w:spacing w:before="78" w:beforeLines="25" w:line="360" w:lineRule="auto"/>
        <w:ind w:left="1050" w:leftChars="0"/>
        <w:rPr>
          <w:rFonts w:hint="default" w:ascii="宋体" w:hAnsi="宋体" w:cs="宋体"/>
          <w:lang w:val="en-US" w:eastAsia="zh-CN"/>
        </w:rPr>
      </w:pPr>
      <w:r>
        <w:rPr>
          <w:rFonts w:hint="default" w:ascii="宋体" w:hAnsi="宋体" w:cs="宋体"/>
          <w:lang w:val="en-US" w:eastAsia="zh-CN"/>
        </w:rPr>
        <w:drawing>
          <wp:inline distT="0" distB="0" distL="114300" distR="114300">
            <wp:extent cx="5270500" cy="2815590"/>
            <wp:effectExtent l="0" t="0" r="6350" b="3810"/>
            <wp:docPr id="1" name="图片 1" descr="双向绑定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双向绑定图"/>
                    <pic:cNvPicPr>
                      <a:picLocks noChangeAspect="1"/>
                    </pic:cNvPicPr>
                  </pic:nvPicPr>
                  <pic:blipFill>
                    <a:blip r:embed="rId5"/>
                    <a:stretch>
                      <a:fillRect/>
                    </a:stretch>
                  </pic:blipFill>
                  <pic:spPr>
                    <a:xfrm>
                      <a:off x="0" y="0"/>
                      <a:ext cx="5270500" cy="2815590"/>
                    </a:xfrm>
                    <a:prstGeom prst="rect">
                      <a:avLst/>
                    </a:prstGeom>
                  </pic:spPr>
                </pic:pic>
              </a:graphicData>
            </a:graphic>
          </wp:inline>
        </w:drawing>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组件化</w:t>
      </w:r>
    </w:p>
    <w:p>
      <w:pPr>
        <w:numPr>
          <w:ilvl w:val="0"/>
          <w:numId w:val="0"/>
        </w:numPr>
        <w:spacing w:before="78" w:beforeLines="25" w:line="360" w:lineRule="auto"/>
        <w:ind w:left="1050" w:leftChars="0" w:firstLine="420" w:firstLineChars="200"/>
        <w:rPr>
          <w:rFonts w:hint="default" w:ascii="宋体" w:hAnsi="宋体" w:cs="宋体"/>
          <w:lang w:val="en-US" w:eastAsia="zh-CN"/>
        </w:rPr>
      </w:pPr>
      <w:r>
        <w:rPr>
          <w:rFonts w:hint="eastAsia" w:ascii="宋体" w:hAnsi="宋体" w:cs="宋体"/>
          <w:lang w:val="en-US" w:eastAsia="zh-CN"/>
        </w:rPr>
        <w:t>使用Vue来开发单页面应用，可以通过组件化配合上Vue-Router的方式来分别展示页面的指定部分。使用组件化开发，能够提高代码的复用率和开发效率，同时也让代码更加整洁。组件化的开发是通过在父组件中注册子组件的方式完成的，每个组件拥有属于自身的视图和方法，各个组件互不干扰，可以通过特定的方法实现组件间的通信，包括父组件与子组件、子组件与父组件、平行组件的通信。在子组件中也可以注册组件，进而形成了Vue组件树。</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default" w:ascii="宋体" w:hAnsi="宋体" w:cs="宋体"/>
          <w:lang w:val="en-US" w:eastAsia="zh-CN"/>
        </w:rPr>
      </w:pPr>
      <w:r>
        <w:rPr>
          <w:rFonts w:hint="eastAsia" w:ascii="宋体" w:hAnsi="宋体" w:cs="宋体"/>
          <w:lang w:val="en-US" w:eastAsia="zh-CN"/>
        </w:rPr>
        <w:t xml:space="preserve">           Vue组件树如图：</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240" w:lineRule="auto"/>
        <w:jc w:val="both"/>
        <w:rPr>
          <w:rFonts w:hint="eastAsia" w:ascii="宋体" w:hAnsi="宋体" w:cs="宋体"/>
          <w:lang w:val="en-US" w:eastAsia="zh-CN"/>
        </w:rPr>
      </w:pPr>
      <w:r>
        <w:rPr>
          <w:rFonts w:hint="eastAsia" w:ascii="宋体" w:hAnsi="宋体" w:cs="宋体"/>
          <w:lang w:val="en-US" w:eastAsia="zh-CN"/>
        </w:rPr>
        <w:drawing>
          <wp:inline distT="0" distB="0" distL="114300" distR="114300">
            <wp:extent cx="4895215" cy="2036445"/>
            <wp:effectExtent l="0" t="0" r="0" b="1905"/>
            <wp:docPr id="4" name="图片 4" descr="组件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组件化"/>
                    <pic:cNvPicPr>
                      <a:picLocks noChangeAspect="1"/>
                    </pic:cNvPicPr>
                  </pic:nvPicPr>
                  <pic:blipFill>
                    <a:blip r:embed="rId6"/>
                    <a:stretch>
                      <a:fillRect/>
                    </a:stretch>
                  </pic:blipFill>
                  <pic:spPr>
                    <a:xfrm>
                      <a:off x="0" y="0"/>
                      <a:ext cx="4895215" cy="2036445"/>
                    </a:xfrm>
                    <a:prstGeom prst="rect">
                      <a:avLst/>
                    </a:prstGeom>
                  </pic:spPr>
                </pic:pic>
              </a:graphicData>
            </a:graphic>
          </wp:inline>
        </w:drawing>
      </w:r>
    </w:p>
    <w:p>
      <w:pPr>
        <w:numPr>
          <w:ilvl w:val="0"/>
          <w:numId w:val="0"/>
        </w:numPr>
        <w:spacing w:before="78" w:beforeLines="25" w:line="300" w:lineRule="exact"/>
        <w:ind w:left="1050" w:leftChars="0"/>
        <w:rPr>
          <w:rFonts w:hint="default" w:ascii="宋体" w:hAnsi="宋体" w:cs="宋体"/>
          <w:lang w:val="en-US" w:eastAsia="zh-CN"/>
        </w:rPr>
      </w:pPr>
      <w:r>
        <w:rPr>
          <w:rFonts w:hint="eastAsia" w:ascii="宋体" w:hAnsi="宋体" w:cs="宋体"/>
          <w:lang w:val="en-US" w:eastAsia="zh-CN"/>
        </w:rPr>
        <w:t xml:space="preserve">     </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虚拟DOM</w:t>
      </w:r>
    </w:p>
    <w:p>
      <w:pPr>
        <w:numPr>
          <w:ilvl w:val="0"/>
          <w:numId w:val="0"/>
        </w:numPr>
        <w:spacing w:before="78" w:beforeLines="25" w:line="300" w:lineRule="exact"/>
        <w:ind w:left="1050" w:leftChars="0" w:firstLine="418" w:firstLineChars="0"/>
        <w:rPr>
          <w:rFonts w:hint="default" w:ascii="宋体" w:hAnsi="宋体" w:cs="宋体"/>
          <w:lang w:val="en-US" w:eastAsia="zh-CN"/>
        </w:rPr>
      </w:pPr>
      <w:r>
        <w:rPr>
          <w:rFonts w:hint="eastAsia" w:ascii="宋体" w:hAnsi="宋体" w:cs="宋体"/>
          <w:lang w:val="en-US" w:eastAsia="zh-CN"/>
        </w:rPr>
        <w:t>当数据发生变化时，页面要进行更新。虚拟DOM可以对DOM元素进行批量操作，减少浏览器的回流次数，提升页面性能。</w:t>
      </w:r>
    </w:p>
    <w:p>
      <w:pPr>
        <w:spacing w:before="78" w:beforeLines="25" w:line="300" w:lineRule="exact"/>
        <w:ind w:firstLine="0" w:firstLineChars="0"/>
        <w:rPr>
          <w:rFonts w:hint="default" w:ascii="宋体" w:hAnsi="宋体" w:cs="宋体" w:eastAsiaTheme="minorEastAsia"/>
          <w:lang w:val="en-US" w:eastAsia="zh-CN"/>
        </w:rPr>
      </w:pP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简单的说Node.js 就是运行在服务端的 JavaScript。Node.js 是一个基于Chrome JavaScript 运行时建立的一个平台。Node.js是一个事件驱动I/O服务端JavaScript环境，基于Google的V8引擎，V8引擎执行Javascript的速度非常快，性能非常好。[2]</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（1）单线程</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操作系统只创建一个线程来执行Node.js代码。实现宏观上的并行执行是通过非阻塞I/O、事件循环完成的。单线程的优点在于减少操作系统由于创建线程和销毁线程所花费的时间和资源。</w:t>
      </w:r>
    </w:p>
    <w:p>
      <w:pPr>
        <w:spacing w:before="78" w:beforeLines="25" w:line="240" w:lineRule="auto"/>
        <w:ind w:left="1260" w:leftChars="0" w:firstLine="420" w:firstLineChars="0"/>
        <w:rPr>
          <w:rFonts w:hint="eastAsia" w:ascii="宋体" w:hAnsi="宋体" w:cs="宋体"/>
          <w:lang w:val="en-US" w:eastAsia="zh-CN"/>
        </w:rPr>
      </w:pPr>
      <w:r>
        <w:rPr>
          <w:rFonts w:hint="eastAsia" w:ascii="宋体" w:hAnsi="宋体" w:cs="宋体"/>
          <w:lang w:val="en-US" w:eastAsia="zh-CN"/>
        </w:rPr>
        <w:drawing>
          <wp:inline distT="0" distB="0" distL="114300" distR="114300">
            <wp:extent cx="4857750" cy="5086350"/>
            <wp:effectExtent l="0" t="0" r="0" b="0"/>
            <wp:docPr id="5" name="图片 5" descr="单线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单线程"/>
                    <pic:cNvPicPr>
                      <a:picLocks noChangeAspect="1"/>
                    </pic:cNvPicPr>
                  </pic:nvPicPr>
                  <pic:blipFill>
                    <a:blip r:embed="rId7"/>
                    <a:stretch>
                      <a:fillRect/>
                    </a:stretch>
                  </pic:blipFill>
                  <pic:spPr>
                    <a:xfrm>
                      <a:off x="0" y="0"/>
                      <a:ext cx="4857750" cy="5086350"/>
                    </a:xfrm>
                    <a:prstGeom prst="rect">
                      <a:avLst/>
                    </a:prstGeom>
                  </pic:spPr>
                </pic:pic>
              </a:graphicData>
            </a:graphic>
          </wp:inline>
        </w:drawing>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非阻塞I/O</w:t>
      </w:r>
    </w:p>
    <w:p>
      <w:pPr>
        <w:numPr>
          <w:ilvl w:val="0"/>
          <w:numId w:val="0"/>
        </w:numPr>
        <w:spacing w:before="78" w:beforeLines="25" w:line="360" w:lineRule="auto"/>
        <w:ind w:left="1680" w:leftChars="0" w:firstLine="420" w:firstLineChars="200"/>
        <w:rPr>
          <w:rFonts w:hint="default" w:ascii="宋体" w:hAnsi="宋体" w:cs="宋体"/>
          <w:lang w:val="en-US" w:eastAsia="zh-CN"/>
        </w:rPr>
      </w:pPr>
      <w:r>
        <w:rPr>
          <w:rFonts w:hint="eastAsia" w:ascii="宋体" w:hAnsi="宋体" w:cs="宋体"/>
          <w:lang w:val="en-US" w:eastAsia="zh-CN"/>
        </w:rPr>
        <w:t>由于node.js是单线程的，当遇到异步任务时，比如读取数据库，那么就会先等待结果返回才可以继续执行，等待的这一段时间什么事情都不做，代码执行效率大大降低。Node.js的非阻塞I/O机制就是用来解决node.js的单线程特点带来的问题的，当遇到异步任务时，会先将其抛入任务队列里，接着继续执行同步代码，这样就不必等到异步任务有结果了才继续执行。当执行完同步代码后，查看异步任务的返回的结果，再执行相应的回调函数。</w:t>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事件驱动</w:t>
      </w:r>
    </w:p>
    <w:p>
      <w:pPr>
        <w:numPr>
          <w:ilvl w:val="0"/>
          <w:numId w:val="0"/>
        </w:numPr>
        <w:spacing w:before="78" w:beforeLines="25" w:line="360" w:lineRule="auto"/>
        <w:ind w:left="1680" w:leftChars="0" w:firstLine="420" w:firstLineChars="0"/>
        <w:rPr>
          <w:rFonts w:hint="default" w:ascii="宋体" w:hAnsi="宋体" w:cs="宋体"/>
          <w:lang w:val="en-US" w:eastAsia="zh-CN"/>
        </w:rPr>
      </w:pPr>
      <w:r>
        <w:rPr>
          <w:rFonts w:hint="eastAsia" w:ascii="宋体" w:hAnsi="宋体" w:cs="宋体"/>
          <w:lang w:val="en-US" w:eastAsia="zh-CN"/>
        </w:rPr>
        <w:t>Node.js处理异步任务是通过事件循环机制进行的。当进入到事件循环后，会分为几个不同的阶段，分别是timer阶段、IO callbacks阶段、idle，prepare阶段、poll阶段、check阶段、closing阶段。在每一个阶段都会先检查是否有当前阶段的回调函数，然后检查是否有process.nextTick任务，再检查是否有微任务，最后退出该阶段进入下一阶段。</w:t>
      </w:r>
    </w:p>
    <w:p>
      <w:pPr>
        <w:spacing w:before="78" w:beforeLines="25" w:line="240" w:lineRule="auto"/>
        <w:ind w:left="126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68595" cy="3945255"/>
            <wp:effectExtent l="0" t="0" r="8255" b="17145"/>
            <wp:docPr id="6" name="图片 6" descr="事件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事件循环"/>
                    <pic:cNvPicPr>
                      <a:picLocks noChangeAspect="1"/>
                    </pic:cNvPicPr>
                  </pic:nvPicPr>
                  <pic:blipFill>
                    <a:blip r:embed="rId8"/>
                    <a:stretch>
                      <a:fillRect/>
                    </a:stretch>
                  </pic:blipFill>
                  <pic:spPr>
                    <a:xfrm>
                      <a:off x="0" y="0"/>
                      <a:ext cx="5268595" cy="3945255"/>
                    </a:xfrm>
                    <a:prstGeom prst="rect">
                      <a:avLst/>
                    </a:prstGeom>
                  </pic:spPr>
                </pic:pic>
              </a:graphicData>
            </a:graphic>
          </wp:inline>
        </w:drawing>
      </w:r>
    </w:p>
    <w:p>
      <w:pPr>
        <w:spacing w:before="78" w:beforeLines="25" w:line="300" w:lineRule="exact"/>
        <w:ind w:firstLine="0" w:firstLineChars="0"/>
        <w:rPr>
          <w:rFonts w:hint="eastAsia"/>
          <w:bCs/>
          <w:lang w:val="en-US" w:eastAsia="zh-CN"/>
        </w:rPr>
      </w:pPr>
      <w:r>
        <w:rPr>
          <w:rFonts w:hint="eastAsia" w:ascii="宋体" w:hAnsi="宋体" w:cs="宋体"/>
          <w:lang w:val="en-US" w:eastAsia="zh-CN"/>
        </w:rPr>
        <w:t>2.3 MongoDB</w:t>
      </w:r>
      <w:r>
        <w:rPr>
          <w:rFonts w:hint="eastAsia"/>
          <w:bCs/>
          <w:lang w:val="en-US" w:eastAsia="zh-CN"/>
        </w:rPr>
        <w:t>数据库</w:t>
      </w:r>
    </w:p>
    <w:p>
      <w:pPr>
        <w:spacing w:before="78" w:beforeLines="25" w:line="300" w:lineRule="exact"/>
        <w:ind w:firstLine="0" w:firstLineChars="0"/>
        <w:rPr>
          <w:rFonts w:hint="eastAsia" w:ascii="宋体" w:hAnsi="宋体" w:cs="宋体"/>
          <w:lang w:val="en-US" w:eastAsia="zh-CN"/>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MongoDB 是由C++语言编写的，是一个基于分布式文件存储的开源数据库系统。在高负载的情况下，添加更多的节点，可以保证服务器性能。MongoDB 旨在为WEB应用提供可扩展的高性能数据存储解决方案。MongoDB 将数据存储为一个文档，数据结构由键值(key=&gt;value)对组成。MongoDB 文档类似于 JSON 对象。字段值可以包含其他文档，数组及文档数组。[3]</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w:t>
      </w:r>
      <w:r>
        <w:rPr>
          <w:rFonts w:hint="eastAsia" w:ascii="宋体" w:hAnsi="宋体" w:cs="宋体"/>
          <w:lang w:val="en-US" w:eastAsia="zh-CN"/>
        </w:rPr>
        <w:t>3</w:t>
      </w:r>
      <w:r>
        <w:rPr>
          <w:rFonts w:hint="eastAsia" w:ascii="宋体" w:hAnsi="宋体" w:cs="宋体"/>
        </w:rPr>
        <w:t>.2</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特点</w:t>
      </w: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numPr>
          <w:ilvl w:val="0"/>
          <w:numId w:val="0"/>
        </w:numPr>
        <w:spacing w:before="78" w:beforeLines="25" w:line="300" w:lineRule="exact"/>
        <w:ind w:firstLine="840" w:firstLineChars="400"/>
        <w:jc w:val="center"/>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60" w:lineRule="auto"/>
        <w:ind w:left="2100" w:leftChars="1000" w:firstLine="420" w:firstLineChars="200"/>
        <w:rPr>
          <w:rFonts w:hint="eastAsia" w:ascii="宋体" w:hAnsi="宋体" w:cs="宋体"/>
          <w:lang w:val="en-US" w:eastAsia="zh-CN"/>
        </w:rPr>
      </w:pPr>
      <w:r>
        <w:rPr>
          <w:rFonts w:hint="eastAsia" w:ascii="宋体" w:hAnsi="宋体" w:cs="宋体"/>
          <w:lang w:val="en-US" w:eastAsia="zh-CN"/>
        </w:rPr>
        <w:t>我国高度重视中医以及中医药事业的发展。随着我国国民消费水平的提高，人们越来越注重养生，中医市场需求不断扩大。目前，中医诊所的规模在不断增长，对中医诊所的服务要求也越来越高。然而，我国中医事业还处于初级发展阶段，中医诊所的发展存在着以下问题：</w:t>
      </w:r>
    </w:p>
    <w:p>
      <w:pPr>
        <w:numPr>
          <w:ilvl w:val="0"/>
          <w:numId w:val="3"/>
        </w:numPr>
        <w:spacing w:before="78" w:beforeLines="25" w:line="360" w:lineRule="auto"/>
        <w:ind w:left="2730" w:leftChars="1200" w:hanging="210" w:hangingChars="100"/>
        <w:rPr>
          <w:rFonts w:hint="eastAsia" w:ascii="宋体" w:hAnsi="宋体" w:cs="宋体"/>
          <w:lang w:val="en-US" w:eastAsia="zh-CN"/>
        </w:rPr>
      </w:pPr>
      <w:r>
        <w:rPr>
          <w:rFonts w:hint="eastAsia" w:ascii="宋体" w:hAnsi="宋体" w:cs="宋体"/>
          <w:lang w:val="en-US" w:eastAsia="zh-CN"/>
        </w:rPr>
        <w:t>管理效率低下：我国的大部分中医诊所还在使用传统的管理手段，诊所就医流程不规范，患者排队等待时间过长，并且诊所医生还是使用手写纸质药方和病历，这样在来回传递过程中可能出现处方错乱的情况，导致误诊。纸质病历带来的另一个问题是不利于保存和查找且已丢失易，当医生想要查找类似病历时，查找效率低下，既费时又费力。</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人才缺乏：中医事业的从业人员年龄受到限制，虽然中医诊所规模在不断地扩大，然而我国中医方面的专业人才却不多，中医事业的发展出现了矛盾。人才的缺乏不利于中医诊所的长远发展，再加大人员培养的同时，也应该在中医诊所的管理上下功夫。</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缺乏营销手段：大部分的中医诊所的营销方式依靠的是口碑，这样的营销手段效果不明显，难以维持诊所的发展。制定正确合理的营销手段还需要依靠数据统计分析，而现在的中医诊所还没有适合的统计数据工具。</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3.1.2 用户范围</w:t>
      </w:r>
    </w:p>
    <w:p>
      <w:pPr>
        <w:numPr>
          <w:ilvl w:val="0"/>
          <w:numId w:val="0"/>
        </w:numPr>
        <w:spacing w:before="78" w:beforeLines="25" w:line="360" w:lineRule="auto"/>
        <w:ind w:left="2100" w:leftChars="1000" w:firstLine="420" w:firstLineChars="200"/>
        <w:rPr>
          <w:rFonts w:hint="eastAsia"/>
          <w:bCs/>
          <w:lang w:val="en-US" w:eastAsia="zh-CN"/>
        </w:rPr>
      </w:pPr>
      <w:r>
        <w:rPr>
          <w:rFonts w:hint="eastAsia" w:ascii="宋体" w:hAnsi="宋体" w:cs="宋体"/>
          <w:lang w:val="en-US" w:eastAsia="zh-CN"/>
        </w:rPr>
        <w:t>该项目的角色分为三种，包括</w:t>
      </w:r>
      <w:r>
        <w:rPr>
          <w:rFonts w:hint="eastAsia"/>
          <w:bCs/>
          <w:lang w:val="en-US" w:eastAsia="zh-CN"/>
        </w:rPr>
        <w:t>病人、门诊工作人员（医生、护士、药剂师等）、门诊管理者。每个角色的功能如下：</w:t>
      </w:r>
    </w:p>
    <w:p>
      <w:pPr>
        <w:numPr>
          <w:ilvl w:val="0"/>
          <w:numId w:val="4"/>
        </w:numPr>
        <w:spacing w:before="78" w:beforeLines="25" w:line="360" w:lineRule="auto"/>
        <w:ind w:left="2100" w:leftChars="1000" w:firstLine="420" w:firstLineChars="200"/>
        <w:rPr>
          <w:rFonts w:hint="eastAsia"/>
          <w:bCs/>
          <w:lang w:val="en-US" w:eastAsia="zh-CN"/>
        </w:rPr>
      </w:pPr>
      <w:r>
        <w:rPr>
          <w:rFonts w:hint="eastAsia"/>
          <w:bCs/>
          <w:lang w:val="en-US" w:eastAsia="zh-CN"/>
        </w:rPr>
        <w:t>病人：病人可以通过该系统进行挂号和预约挂号，在挂号和预约挂号的同时选择科室、医生、时间，可以在就诊期间进行线上支付，通过在线支付领取药方。</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门诊工作人员：门诊管理人员包括医生、护士和药剂师，医生可以加号病人、编辑药方、选择智能药方以及查看电子病历。药剂师根据医生的药单提前准备好药材等待患者取药。</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门诊管理者：门诊管理者可以对诊所分析的数据进行分析统计，以便于制定合理的运营手段。通过分析规划诊所的未来发展。</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numPr>
          <w:ilvl w:val="0"/>
          <w:numId w:val="5"/>
        </w:numPr>
        <w:spacing w:before="78" w:beforeLines="25" w:line="360" w:lineRule="auto"/>
        <w:ind w:left="2310" w:leftChars="1000" w:hanging="210" w:hangingChars="100"/>
        <w:rPr>
          <w:rFonts w:hint="eastAsia" w:ascii="宋体" w:hAnsi="宋体" w:cs="宋体"/>
          <w:lang w:val="en-US" w:eastAsia="zh-CN"/>
        </w:rPr>
      </w:pPr>
      <w:r>
        <w:rPr>
          <w:rFonts w:hint="eastAsia" w:ascii="宋体" w:hAnsi="宋体" w:cs="宋体"/>
          <w:lang w:val="en-US" w:eastAsia="zh-CN"/>
        </w:rPr>
        <w:t>国家支持：中医作为我国的特色文化，我国正在不断加大对中医事业的投入。在国家的支持下，我国的中医诊所规模也不断扩大，国家制定了相关政策来规范中医诊所的运营，使中医诊所的运营更加高效、合理化，使百姓能获得更加优质的中医服务。</w:t>
      </w:r>
    </w:p>
    <w:p>
      <w:pPr>
        <w:numPr>
          <w:ilvl w:val="0"/>
          <w:numId w:val="5"/>
        </w:numPr>
        <w:spacing w:before="78" w:beforeLines="25" w:line="360" w:lineRule="auto"/>
        <w:ind w:left="2310" w:leftChars="1000" w:hanging="210" w:hangingChars="100"/>
        <w:rPr>
          <w:rFonts w:hint="default" w:ascii="宋体" w:hAnsi="宋体" w:cs="宋体"/>
          <w:lang w:val="en-US" w:eastAsia="zh-CN"/>
        </w:rPr>
      </w:pPr>
      <w:r>
        <w:rPr>
          <w:rFonts w:hint="eastAsia" w:ascii="宋体" w:hAnsi="宋体" w:cs="宋体"/>
          <w:lang w:val="en-US" w:eastAsia="zh-CN"/>
        </w:rPr>
        <w:t>技术发展：我国正处于技术热潮的冲击中，新的技术不断涌现，例如大数据、5G、人工智能等，这些新技术的发展也在不断推动中医诊所的发展。在技术不断沉淀过程中，中医诊所也正在与时俱进，不断变革。</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cs="宋体"/>
          <w:lang w:val="en-US" w:eastAsia="zh-CN"/>
        </w:rPr>
        <w:t>消费水平提高：根据调查显示，改革开放以来，我国经济快速增长。我国全体居民人均年度可支配收入不断提高，从2013年的1.8万元增至2018年的2.8万元。国民的消费水平不断提高，使国民对健康的需求也越来越高，而中医具有的治未病、安全的特点，国民更青睐于将消费投向于中医治疗。</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eastAsia="宋体" w:cs="宋体"/>
          <w:lang w:val="en-US" w:eastAsia="zh-CN"/>
        </w:rPr>
        <w:t>人口老龄化：根据调查显示，我国是老龄化人口最多的国家，老人人口的占比从2013年的7%到2018年增至高达17.5%。中医能够改善老年人体质，老龄化程度的加大使国民更加注重中医养生，因此中医受到国民追捧。</w:t>
      </w:r>
    </w:p>
    <w:p>
      <w:pPr>
        <w:numPr>
          <w:ilvl w:val="0"/>
          <w:numId w:val="0"/>
        </w:numPr>
        <w:spacing w:before="78" w:beforeLines="25" w:line="360" w:lineRule="auto"/>
        <w:ind w:firstLine="840" w:firstLineChars="400"/>
        <w:rPr>
          <w:rFonts w:hint="default" w:ascii="宋体" w:hAnsi="宋体" w:eastAsia="宋体" w:cs="宋体"/>
          <w:lang w:val="en-US" w:eastAsia="zh-CN"/>
        </w:rPr>
      </w:pPr>
      <w:r>
        <w:rPr>
          <w:rFonts w:hint="eastAsia" w:ascii="宋体" w:hAnsi="宋体" w:cs="宋体"/>
        </w:rPr>
        <w:t>3.2.2</w:t>
      </w:r>
      <w:r>
        <w:rPr>
          <w:rFonts w:hint="eastAsia" w:ascii="宋体" w:hAnsi="宋体" w:cs="宋体"/>
          <w:lang w:val="en-US" w:eastAsia="zh-CN"/>
        </w:rPr>
        <w:t xml:space="preserve">功能性需求  </w:t>
      </w:r>
    </w:p>
    <w:p>
      <w:pPr>
        <w:spacing w:before="78" w:beforeLines="25" w:line="300" w:lineRule="exact"/>
        <w:ind w:firstLine="0" w:firstLineChars="0"/>
        <w:rPr>
          <w:rFonts w:hint="default" w:ascii="宋体" w:hAnsi="宋体" w:eastAsia="宋体" w:cs="宋体"/>
          <w:bCs/>
          <w:lang w:val="en-US" w:eastAsia="zh-CN"/>
        </w:rPr>
      </w:pPr>
      <w:r>
        <w:rPr>
          <w:rFonts w:hint="eastAsia" w:ascii="宋体" w:hAnsi="宋体" w:cs="宋体"/>
          <w:lang w:val="en-US" w:eastAsia="zh-CN"/>
        </w:rPr>
        <w:t xml:space="preserve">             中医诊所管理系统按照功能划分可分为以五下个模块：</w:t>
      </w:r>
    </w:p>
    <w:p>
      <w:pPr>
        <w:spacing w:line="400" w:lineRule="exact"/>
        <w:ind w:left="1890" w:leftChars="700" w:hanging="420" w:hangingChars="200"/>
        <w:rPr>
          <w:rFonts w:hint="eastAsia"/>
          <w:bCs/>
          <w:lang w:val="en-US" w:eastAsia="zh-CN"/>
        </w:rPr>
      </w:pPr>
      <w:r>
        <w:rPr>
          <w:rFonts w:hint="eastAsia"/>
          <w:bCs/>
          <w:lang w:val="en-US" w:eastAsia="zh-CN"/>
        </w:rPr>
        <w:t>（1）就诊管理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spacing w:line="400" w:lineRule="exact"/>
        <w:ind w:left="1890" w:leftChars="700" w:hanging="420" w:hangingChars="200"/>
        <w:rPr>
          <w:rFonts w:hint="eastAsia"/>
          <w:bCs/>
          <w:lang w:val="en-US" w:eastAsia="zh-CN"/>
        </w:rPr>
      </w:pPr>
      <w:r>
        <w:rPr>
          <w:rFonts w:hint="eastAsia"/>
          <w:bCs/>
          <w:lang w:val="en-US" w:eastAsia="zh-CN"/>
        </w:rPr>
        <w:t>（2）医生工作站模块：实现存储患者病历的功能，提供医生查看病人病历、  选用智能处方模版，也可提供医生查看相似病历，使得医生就诊更加高效化。</w:t>
      </w:r>
    </w:p>
    <w:p>
      <w:pPr>
        <w:spacing w:line="400" w:lineRule="exact"/>
        <w:ind w:firstLine="1470" w:firstLineChars="700"/>
        <w:rPr>
          <w:rFonts w:hint="eastAsia"/>
          <w:bCs/>
          <w:lang w:val="en-US" w:eastAsia="zh-CN"/>
        </w:rPr>
      </w:pPr>
      <w:r>
        <w:rPr>
          <w:rFonts w:hint="eastAsia"/>
          <w:bCs/>
          <w:lang w:val="en-US" w:eastAsia="zh-CN"/>
        </w:rPr>
        <w:t>（3）药房管理</w:t>
      </w:r>
      <w:r>
        <w:rPr>
          <w:rFonts w:hint="eastAsia" w:ascii="宋体" w:hAnsi="宋体" w:cs="宋体"/>
          <w:lang w:val="en-US" w:eastAsia="zh-CN"/>
        </w:rPr>
        <w:t>模块</w:t>
      </w:r>
      <w:r>
        <w:rPr>
          <w:rFonts w:hint="eastAsia"/>
          <w:bCs/>
          <w:lang w:val="en-US" w:eastAsia="zh-CN"/>
        </w:rPr>
        <w:t>：实现对药材以及处方的管理、提供查看库存等功能。</w:t>
      </w:r>
    </w:p>
    <w:p>
      <w:pPr>
        <w:spacing w:line="400" w:lineRule="exact"/>
        <w:ind w:left="1890" w:leftChars="700" w:hanging="420" w:hangingChars="200"/>
        <w:rPr>
          <w:rFonts w:hint="default"/>
          <w:bCs/>
          <w:lang w:val="en-US" w:eastAsia="zh-CN"/>
        </w:rPr>
      </w:pPr>
      <w:r>
        <w:rPr>
          <w:rFonts w:hint="eastAsia"/>
          <w:bCs/>
          <w:lang w:val="en-US" w:eastAsia="zh-CN"/>
        </w:rPr>
        <w:t>（4）客户管理</w:t>
      </w:r>
      <w:r>
        <w:rPr>
          <w:rFonts w:hint="eastAsia" w:ascii="宋体" w:hAnsi="宋体" w:cs="宋体"/>
          <w:lang w:val="en-US" w:eastAsia="zh-CN"/>
        </w:rPr>
        <w:t>模块：</w:t>
      </w:r>
      <w:r>
        <w:rPr>
          <w:rFonts w:hint="eastAsia"/>
          <w:bCs/>
          <w:lang w:val="en-US" w:eastAsia="zh-CN"/>
        </w:rPr>
        <w:t>实现对病人就诊后的问候功能，能够建起立良好的医患关系，也能够获体现中医的关怀特色。</w:t>
      </w:r>
    </w:p>
    <w:p>
      <w:pPr>
        <w:spacing w:line="240" w:lineRule="auto"/>
        <w:ind w:left="1680" w:leftChars="700" w:hanging="210" w:hangingChars="100"/>
        <w:jc w:val="left"/>
        <w:rPr>
          <w:rFonts w:hint="eastAsia"/>
          <w:bCs/>
          <w:lang w:val="en-US" w:eastAsia="zh-CN"/>
        </w:rPr>
      </w:pPr>
      <w:r>
        <w:rPr>
          <w:rFonts w:hint="eastAsia"/>
          <w:bCs/>
          <w:lang w:val="en-US" w:eastAsia="zh-CN"/>
        </w:rPr>
        <w:t>（5）运行数据分析</w:t>
      </w:r>
      <w:r>
        <w:rPr>
          <w:rFonts w:hint="eastAsia" w:ascii="宋体" w:hAnsi="宋体" w:cs="宋体"/>
          <w:lang w:val="en-US" w:eastAsia="zh-CN"/>
        </w:rPr>
        <w:t>模块：</w:t>
      </w:r>
      <w:r>
        <w:rPr>
          <w:rFonts w:hint="eastAsia"/>
          <w:bCs/>
          <w:lang w:val="en-US" w:eastAsia="zh-CN"/>
        </w:rPr>
        <w:t>实现经营数据分析、医生的业绩分析、门诊情况以及患者情况分析等功能，通过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rPr>
          <w:rFonts w:hint="eastAsia" w:ascii="宋体" w:hAnsi="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60" w:lineRule="auto"/>
        <w:ind w:firstLine="420" w:firstLineChars="200"/>
        <w:rPr>
          <w:rFonts w:hint="eastAsia" w:ascii="宋体" w:hAnsi="宋体" w:cs="宋体"/>
          <w:lang w:val="en-US" w:eastAsia="zh-CN"/>
        </w:rPr>
      </w:pPr>
      <w:r>
        <w:rPr>
          <w:rFonts w:hint="default" w:ascii="宋体" w:hAnsi="宋体" w:cs="宋体"/>
          <w:lang w:val="en-US" w:eastAsia="zh-CN"/>
        </w:rPr>
        <w:t>本系统采用的B/S的三层架构体系架构。三层架构包含：表现层，业务逻辑层，数据访问层。三层架构结构非常清晰，其“高内聚，低耦合”的思想降低了各层之间的依赖，开发者只需要关注自己开发的那一层即可，提高了开发效率的同时还降低了维护的成本。</w:t>
      </w:r>
      <w:r>
        <w:rPr>
          <w:rFonts w:hint="eastAsia" w:ascii="宋体" w:hAnsi="宋体" w:cs="宋体"/>
          <w:lang w:val="en-US" w:eastAsia="zh-CN"/>
        </w:rPr>
        <w:t>（引用）</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web技术的兴起，进而促进了</w:t>
      </w:r>
      <w:r>
        <w:rPr>
          <w:rFonts w:hint="default" w:ascii="宋体" w:hAnsi="宋体" w:cs="宋体"/>
          <w:lang w:val="en-US" w:eastAsia="zh-CN"/>
        </w:rPr>
        <w:t>B/S</w:t>
      </w:r>
      <w:r>
        <w:rPr>
          <w:rFonts w:hint="eastAsia" w:ascii="宋体" w:hAnsi="宋体" w:cs="宋体"/>
          <w:lang w:val="en-US" w:eastAsia="zh-CN"/>
        </w:rPr>
        <w:t>系统架构的产生和发展。</w:t>
      </w:r>
      <w:r>
        <w:rPr>
          <w:rFonts w:hint="default" w:ascii="宋体" w:hAnsi="宋体" w:cs="宋体"/>
          <w:lang w:val="en-US" w:eastAsia="zh-CN"/>
        </w:rPr>
        <w:t>B/S</w:t>
      </w:r>
      <w:r>
        <w:rPr>
          <w:rFonts w:hint="eastAsia" w:ascii="宋体" w:hAnsi="宋体" w:cs="宋体"/>
          <w:lang w:val="en-US" w:eastAsia="zh-CN"/>
        </w:rPr>
        <w:t>系统架构最大的特点在于不需要下载安装专门的应用软件就可以使用，通过web浏览器就可以访问服务器上的各种资源文件，简易方便。减少了使用成本。其次，</w:t>
      </w:r>
      <w:r>
        <w:rPr>
          <w:rFonts w:hint="default" w:ascii="宋体" w:hAnsi="宋体" w:cs="宋体"/>
          <w:lang w:val="en-US" w:eastAsia="zh-CN"/>
        </w:rPr>
        <w:t>B/S</w:t>
      </w:r>
      <w:r>
        <w:rPr>
          <w:rFonts w:hint="eastAsia" w:ascii="宋体" w:hAnsi="宋体" w:cs="宋体"/>
          <w:lang w:val="en-US" w:eastAsia="zh-CN"/>
        </w:rPr>
        <w:t>系统架构它促进了ajax技术的发展，可以通过使用ajax技术实现页面的局部刷新，更新数据不需要重新加载整个页面，从而降低了服务器的负载。在</w:t>
      </w:r>
      <w:r>
        <w:rPr>
          <w:rFonts w:hint="default" w:ascii="宋体" w:hAnsi="宋体" w:cs="宋体"/>
          <w:lang w:val="en-US" w:eastAsia="zh-CN"/>
        </w:rPr>
        <w:t>B/S</w:t>
      </w:r>
      <w:r>
        <w:rPr>
          <w:rFonts w:hint="eastAsia" w:ascii="宋体" w:hAnsi="宋体" w:cs="宋体"/>
          <w:lang w:val="en-US" w:eastAsia="zh-CN"/>
        </w:rPr>
        <w:t>系统架构之前，实现一个功能需要复杂的专用软件才能进行开发，而B/S系统架构利用web浏览器技术，就可以实现强大的需求功能，这样大大节约了系统开发成本。</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是建立在C/S系统架构基础之上，它是C/S系统架构的一个特例。B/S系统架构相对于B/S系统架构的一个区别在于B/S系统架构采用的是三层架构，包括表现层、业务逻辑层和数据访问层。而C/S系统架构采用的是两层结构，包括表示层和数据访问层。C/S系统架构的表示层集合了所有的业务逻辑，在客户机上请求获得数据库服务器上返回的数据。B/S系统架构采用的三层架构分工更加明确，表现层负责展示界面，展示界面是通过web浏览器实现的；业务逻辑层负责接收表现层发送的请求，并通过访问数据访问层返回对应数据给表示层；数据访问层负责返回业务数据给业务逻辑层。B/S系统架构的各个层分工明确，各其所职，从而减轻了开发者效率，提高了开发效率。</w:t>
      </w:r>
      <w:r>
        <w:rPr>
          <w:rFonts w:hint="eastAsia" w:ascii="宋体" w:hAnsi="宋体" w:cs="宋体"/>
          <w:color w:val="FF0000"/>
          <w:lang w:val="en-US" w:eastAsia="zh-CN"/>
        </w:rPr>
        <w:t>B/S和C/S架构图如图所示：</w:t>
      </w:r>
    </w:p>
    <w:p>
      <w:pPr>
        <w:spacing w:before="78" w:beforeLines="25" w:line="360" w:lineRule="auto"/>
        <w:ind w:firstLine="420" w:firstLineChars="200"/>
        <w:rPr>
          <w:rFonts w:hint="eastAsia" w:ascii="宋体" w:hAnsi="宋体" w:cs="宋体"/>
          <w:lang w:val="en-US" w:eastAsia="zh-CN"/>
        </w:rPr>
      </w:pPr>
    </w:p>
    <w:p>
      <w:pPr>
        <w:spacing w:before="78" w:beforeLines="25" w:line="360" w:lineRule="auto"/>
        <w:ind w:firstLine="420" w:firstLineChars="200"/>
        <w:rPr>
          <w:rFonts w:hint="default" w:ascii="宋体" w:hAnsi="宋体" w:cs="宋体"/>
          <w:lang w:val="en-US" w:eastAsia="zh-CN"/>
        </w:rPr>
      </w:pP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的工作原理是采用客户端发送请求服务器响应请求并返回数据的工作模式。B/S系统架构的工作流程大致分为四个过程，首先，由客户端通过ajax技术发送http请求，提交表单；第二，web服务器接收请求，并分析分析客户端请求；第三，服务器访问数据库服务器，将响应的数据返回给客户端；最后，客户端接收到服务器的数据，再通过浏览器解析展示页面。</w:t>
      </w:r>
      <w:r>
        <w:rPr>
          <w:rFonts w:hint="eastAsia" w:ascii="宋体" w:hAnsi="宋体" w:cs="宋体"/>
          <w:color w:val="FF0000"/>
          <w:lang w:val="en-US" w:eastAsia="zh-CN"/>
        </w:rPr>
        <w:t>B/S架构工作原理如图所示：</w:t>
      </w:r>
    </w:p>
    <w:p>
      <w:pPr>
        <w:spacing w:before="78" w:beforeLines="25" w:line="360" w:lineRule="auto"/>
        <w:ind w:firstLine="420" w:firstLineChars="200"/>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ind w:firstLine="1467" w:firstLineChars="699"/>
        <w:rPr>
          <w:rFonts w:hint="default" w:ascii="宋体" w:hAnsi="宋体" w:cs="宋体"/>
          <w:lang w:val="en-US" w:eastAsia="zh-CN"/>
        </w:rPr>
      </w:pPr>
      <w:r>
        <w:rPr>
          <w:rFonts w:hint="default" w:ascii="宋体" w:hAnsi="宋体" w:cs="宋体"/>
          <w:lang w:val="en-US" w:eastAsia="zh-CN"/>
        </w:rPr>
        <w:t xml:space="preserve">  </w:t>
      </w:r>
    </w:p>
    <w:p>
      <w:pPr>
        <w:spacing w:before="78" w:beforeLines="25" w:line="300" w:lineRule="exact"/>
        <w:ind w:firstLine="1467" w:firstLineChars="699"/>
        <w:rPr>
          <w:rFonts w:hint="default" w:ascii="宋体" w:hAnsi="宋体" w:cs="宋体"/>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rPr>
        <w:t>4.2</w:t>
      </w:r>
      <w:r>
        <w:rPr>
          <w:rFonts w:hint="eastAsia" w:ascii="宋体" w:hAnsi="宋体" w:cs="宋体"/>
          <w:strike w:val="0"/>
          <w:dstrike w:val="0"/>
          <w:lang w:val="en-US" w:eastAsia="zh-CN"/>
        </w:rPr>
        <w:t xml:space="preserve"> UML建模</w:t>
      </w:r>
    </w:p>
    <w:p>
      <w:pPr>
        <w:spacing w:before="78" w:beforeLines="25" w:line="300" w:lineRule="exact"/>
        <w:ind w:firstLine="1050" w:firstLineChars="500"/>
        <w:rPr>
          <w:rFonts w:hint="eastAsia" w:ascii="宋体" w:hAnsi="宋体" w:cs="宋体"/>
          <w:strike w:val="0"/>
          <w:dstrike w:val="0"/>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lang w:val="en-US" w:eastAsia="zh-CN"/>
        </w:rPr>
        <w:t>本节将通过用例图和顺序图来阐述各个个用例的实现。</w:t>
      </w:r>
    </w:p>
    <w:p>
      <w:pPr>
        <w:spacing w:before="78" w:beforeLines="25" w:line="300" w:lineRule="exact"/>
        <w:ind w:firstLine="1050" w:firstLineChars="500"/>
        <w:rPr>
          <w:rFonts w:hint="eastAsia" w:ascii="宋体" w:hAnsi="宋体" w:cs="宋体"/>
          <w:strike w:val="0"/>
          <w:dstrike w:val="0"/>
          <w:lang w:val="en-US" w:eastAsia="zh-CN"/>
        </w:rPr>
      </w:pPr>
    </w:p>
    <w:p>
      <w:pPr>
        <w:numPr>
          <w:ilvl w:val="0"/>
          <w:numId w:val="0"/>
        </w:numPr>
        <w:spacing w:before="78" w:beforeLines="25" w:line="300" w:lineRule="exact"/>
        <w:ind w:leftChars="400" w:firstLine="627" w:firstLineChars="299"/>
        <w:rPr>
          <w:rFonts w:hint="eastAsia"/>
          <w:bCs/>
          <w:lang w:val="en-US" w:eastAsia="zh-CN"/>
        </w:rPr>
      </w:pPr>
      <w:r>
        <w:rPr>
          <w:rFonts w:hint="eastAsia" w:ascii="宋体" w:hAnsi="宋体" w:cs="宋体"/>
          <w:lang w:val="en-US" w:eastAsia="zh-CN"/>
        </w:rPr>
        <w:t xml:space="preserve">4.2.1 </w:t>
      </w:r>
      <w:r>
        <w:rPr>
          <w:rFonts w:hint="eastAsia"/>
          <w:bCs/>
          <w:lang w:val="en-US" w:eastAsia="zh-CN"/>
        </w:rPr>
        <w:t>就诊模块</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bCs/>
          <w:lang w:val="en-US" w:eastAsia="zh-CN"/>
        </w:rPr>
        <w:t>中医诊所管理系统的主要业务都包含在了就诊模块。就诊</w:t>
      </w:r>
      <w:r>
        <w:rPr>
          <w:rFonts w:hint="eastAsia" w:ascii="宋体" w:hAnsi="宋体" w:cs="宋体"/>
          <w:lang w:val="en-US" w:eastAsia="zh-CN"/>
        </w:rPr>
        <w:t>模块的使用者包含了患者和医生。</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患者部分：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患者通过登录进入到系统，点击进入预约挂号，根据个人需求选择科室、科室医生和就诊时段，最后通过支付挂号费用完成预约。患者等待叫号就诊，就诊后进入系统进行诊间缴费，诊间费用包括医药费用和中医治疗费用。另外，患者在等待就诊时间内可通过点击查看预约进入查看个人预约信息页面，可以选择取消预约。</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医生部分：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医生通过登录进入到系统，在病人管理部分显示了病人的预约列表，医生对预约列表依次加号，在处理每一个患者的挂号时进入到配制处方的页面，医生根据患者实际情况填写主诉、现病史、既往史、体格检查、诊断、处方，在配制处方的时候可选择处方模板。完成处方配制后会生成该患者的一个病历单存储到数据库，同时生成一个患者此次就诊的需要缴纳的费用。在就诊模块，医生还可以进入药方管理，药方管理是提供医生添加和编辑药方模板的，以便于医生在患者就诊时选用药方模板，提高就诊效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以下是就诊模块的用例图和顺序图。</w:t>
      </w:r>
    </w:p>
    <w:p>
      <w:pPr>
        <w:numPr>
          <w:ilvl w:val="0"/>
          <w:numId w:val="0"/>
        </w:numPr>
        <w:spacing w:before="78" w:beforeLines="25" w:line="360" w:lineRule="auto"/>
        <w:ind w:left="1470" w:leftChars="700" w:firstLine="837" w:firstLineChars="399"/>
        <w:rPr>
          <w:rFonts w:hint="default" w:ascii="宋体" w:hAnsi="宋体" w:cs="宋体"/>
          <w:color w:val="FF0000"/>
          <w:lang w:val="en-US" w:eastAsia="zh-CN"/>
        </w:rPr>
      </w:pP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strike w:val="0"/>
          <w:dstrike w:val="0"/>
          <w:lang w:val="en-US" w:eastAsia="zh-CN"/>
        </w:rPr>
        <w:t xml:space="preserve"> </w:t>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 xml:space="preserve">  </w:t>
      </w: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ascii="宋体" w:hAnsi="宋体" w:cs="宋体"/>
          <w:bCs/>
          <w:lang w:val="en-US" w:eastAsia="zh-CN"/>
        </w:rPr>
        <w:t>医生工作站模块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医生工作站模块实现存储患者病历的功能，医生在就诊完成后提交患者此次就诊数据，生成一个患者病历存储到数据库中。电子病历提供</w:t>
      </w:r>
      <w:r>
        <w:rPr>
          <w:rFonts w:hint="eastAsia" w:ascii="宋体" w:hAnsi="宋体" w:cs="宋体"/>
          <w:lang w:val="en-US" w:eastAsia="zh-CN"/>
        </w:rPr>
        <w:t>提供医生根据实际情况查看患者过往情况</w:t>
      </w:r>
      <w:r>
        <w:rPr>
          <w:rFonts w:hint="eastAsia"/>
          <w:bCs/>
          <w:lang w:val="en-US" w:eastAsia="zh-CN"/>
        </w:rPr>
        <w:t>，也可提供医生查看相似病历，使得医生就诊更加高效化，</w:t>
      </w:r>
      <w:r>
        <w:rPr>
          <w:rFonts w:hint="eastAsia" w:ascii="宋体" w:hAnsi="宋体" w:cs="宋体"/>
          <w:lang w:val="en-US" w:eastAsia="zh-CN"/>
        </w:rPr>
        <w:t>减少了误诊率。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以下是医生工作站模块的用例图和顺序图。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0" w:leftChars="0"/>
        <w:rPr>
          <w:rFonts w:hint="eastAsia" w:ascii="宋体" w:hAnsi="宋体" w:cs="宋体"/>
          <w:lang w:val="en-US" w:eastAsia="zh-CN"/>
        </w:rPr>
      </w:pPr>
      <w:r>
        <w:rPr>
          <w:rFonts w:hint="eastAsia" w:ascii="宋体" w:hAnsi="宋体" w:cs="宋体"/>
          <w:lang w:val="en-US" w:eastAsia="zh-CN"/>
        </w:rPr>
        <w:t xml:space="preserve">              </w:t>
      </w: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客户管理</w:t>
      </w:r>
      <w:r>
        <w:rPr>
          <w:rFonts w:hint="eastAsia" w:ascii="宋体" w:hAnsi="宋体" w:cs="宋体"/>
          <w:bCs/>
          <w:lang w:val="en-US" w:eastAsia="zh-CN"/>
        </w:rPr>
        <w:t>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在就诊完成后系统生成该医生的病人的详细信息，医生根据患者提供的联系信息在一定的时间间隔问候患者的身体健康状况，这样能够建起立良好的医患关系，也能够获体现中医关怀特色。</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以下是客户管理模块的用例图和顺序图。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运行数据分析</w:t>
      </w:r>
      <w:r>
        <w:rPr>
          <w:rFonts w:hint="eastAsia" w:ascii="宋体" w:hAnsi="宋体" w:cs="宋体"/>
          <w:bCs/>
          <w:lang w:val="en-US" w:eastAsia="zh-CN"/>
        </w:rPr>
        <w:t>模块</w:t>
      </w:r>
    </w:p>
    <w:p>
      <w:pPr>
        <w:numPr>
          <w:ilvl w:val="0"/>
          <w:numId w:val="0"/>
        </w:numPr>
        <w:spacing w:line="360" w:lineRule="auto"/>
        <w:ind w:left="1470" w:hanging="1470" w:hangingChars="700"/>
        <w:rPr>
          <w:rFonts w:hint="default" w:ascii="宋体" w:hAnsi="宋体" w:cs="宋体"/>
          <w:lang w:val="en-US" w:eastAsia="zh-CN"/>
        </w:rPr>
      </w:pPr>
      <w:r>
        <w:rPr>
          <w:rFonts w:hint="eastAsia" w:ascii="宋体" w:hAnsi="宋体" w:cs="宋体"/>
          <w:bCs/>
          <w:lang w:val="en-US" w:eastAsia="zh-CN"/>
        </w:rPr>
        <w:t xml:space="preserve">                     </w:t>
      </w:r>
      <w:r>
        <w:rPr>
          <w:rFonts w:hint="eastAsia"/>
          <w:bCs/>
          <w:lang w:val="en-US" w:eastAsia="zh-CN"/>
        </w:rPr>
        <w:t>运行数据分析模块的使用者为中医门诊的管理者，系统采用echarts来展示门诊的各个数据的可视化，使得数据数据更加直观。门诊运行数据包括经营、医生的业绩、患者情况等数据。运行数据分析有利于门诊管理者制定符合门诊发展的正确决策。</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以下是运行数据分析模块的用例图和顺序图。</w:t>
      </w:r>
    </w:p>
    <w:p>
      <w:pPr>
        <w:numPr>
          <w:ilvl w:val="0"/>
          <w:numId w:val="0"/>
        </w:numPr>
        <w:spacing w:line="360" w:lineRule="auto"/>
        <w:ind w:left="0" w:leftChars="0"/>
        <w:rPr>
          <w:rFonts w:hint="default" w:ascii="宋体" w:hAnsi="宋体" w:cs="宋体"/>
          <w:bCs/>
          <w:lang w:val="en-US" w:eastAsia="zh-CN"/>
        </w:rPr>
      </w:pPr>
    </w:p>
    <w:p>
      <w:pPr>
        <w:spacing w:before="78" w:beforeLines="25" w:line="300" w:lineRule="exact"/>
        <w:ind w:left="840" w:leftChars="0" w:firstLine="420" w:firstLineChars="0"/>
        <w:rPr>
          <w:rFonts w:hint="default" w:ascii="宋体" w:hAnsi="宋体" w:cs="宋体"/>
          <w:strike w:val="0"/>
          <w:dstrike w:val="0"/>
          <w:lang w:val="en-US" w:eastAsia="zh-CN"/>
        </w:rPr>
      </w:pP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4.</w:t>
      </w:r>
      <w:r>
        <w:rPr>
          <w:rFonts w:hint="eastAsia" w:ascii="宋体" w:hAnsi="宋体" w:cs="宋体"/>
          <w:lang w:val="en-US" w:eastAsia="zh-CN"/>
        </w:rPr>
        <w:t xml:space="preserve">3数据库设计      </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lang w:val="en-US" w:eastAsia="zh-CN"/>
        </w:rPr>
        <w:t xml:space="preserve">    该系统采用的是MongoDB数据库，有关MongoDB的详细介绍在第二章节。系统共有</w:t>
      </w:r>
      <w:r>
        <w:rPr>
          <w:rFonts w:hint="eastAsia" w:ascii="宋体" w:hAnsi="宋体" w:cs="宋体"/>
          <w:color w:val="FF0000"/>
          <w:lang w:val="en-US" w:eastAsia="zh-CN"/>
        </w:rPr>
        <w:t>15</w:t>
      </w:r>
      <w:r>
        <w:rPr>
          <w:rFonts w:hint="eastAsia" w:ascii="宋体" w:hAnsi="宋体" w:cs="宋体"/>
          <w:lang w:val="en-US" w:eastAsia="zh-CN"/>
        </w:rPr>
        <w:t>个集合，如表4-3-1所示。</w:t>
      </w:r>
    </w:p>
    <w:p>
      <w:pPr>
        <w:spacing w:before="78" w:beforeLines="25" w:line="300" w:lineRule="exact"/>
        <w:ind w:firstLine="1050" w:firstLineChars="500"/>
        <w:jc w:val="center"/>
        <w:rPr>
          <w:rFonts w:hint="eastAsia" w:ascii="宋体" w:hAnsi="宋体" w:cs="宋体"/>
          <w:lang w:val="en-US" w:eastAsia="zh-CN"/>
        </w:rPr>
      </w:pPr>
      <w:r>
        <w:rPr>
          <w:rFonts w:hint="eastAsia" w:ascii="宋体" w:hAnsi="宋体" w:cs="宋体"/>
          <w:lang w:val="en-US" w:eastAsia="zh-CN"/>
        </w:rPr>
        <w:t>表4-3-1 数据库集合描述表</w:t>
      </w:r>
    </w:p>
    <w:tbl>
      <w:tblPr>
        <w:tblStyle w:val="4"/>
        <w:tblpPr w:leftFromText="180" w:rightFromText="180" w:vertAnchor="text" w:horzAnchor="page" w:tblpX="2370"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序号</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集合名称</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users</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用户信息集合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userDetail</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患者详细信息集合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appointmentRecord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预约挂号记录集合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04</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payRecord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缴费记录集合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05</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medicalPay</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诊间缴费集合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06</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depOfDoctor</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07</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doctorDrug</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医生药方模板集合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08</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doctorDetail</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医生详细信息集合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09</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medicalRecord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病历集合</w:t>
            </w:r>
          </w:p>
        </w:tc>
      </w:tr>
    </w:tbl>
    <w:p>
      <w:pPr>
        <w:spacing w:before="78" w:beforeLines="25" w:line="300" w:lineRule="exact"/>
        <w:ind w:firstLine="1050" w:firstLineChars="500"/>
        <w:jc w:val="center"/>
        <w:rPr>
          <w:rFonts w:hint="eastAsia" w:ascii="宋体" w:hAnsi="宋体" w:cs="宋体"/>
          <w:lang w:val="en-US" w:eastAsia="zh-CN"/>
        </w:rPr>
      </w:pPr>
    </w:p>
    <w:p>
      <w:pPr>
        <w:spacing w:before="78" w:beforeLines="25" w:line="300" w:lineRule="exact"/>
        <w:ind w:firstLine="1050" w:firstLineChars="500"/>
        <w:jc w:val="left"/>
        <w:rPr>
          <w:rFonts w:hint="default" w:ascii="宋体" w:hAnsi="宋体" w:cs="宋体"/>
          <w:lang w:val="en-US" w:eastAsia="zh-CN"/>
        </w:rPr>
      </w:pPr>
      <w:r>
        <w:rPr>
          <w:rFonts w:hint="eastAsia" w:ascii="宋体" w:hAnsi="宋体" w:cs="宋体"/>
          <w:lang w:val="en-US" w:eastAsia="zh-CN"/>
        </w:rPr>
        <w:t>接下来的章节是系统主要集合进行详细描述。</w:t>
      </w:r>
    </w:p>
    <w:p>
      <w:pPr>
        <w:spacing w:before="78" w:beforeLines="25" w:line="300" w:lineRule="exact"/>
        <w:ind w:firstLine="1050" w:firstLineChars="500"/>
        <w:jc w:val="center"/>
        <w:rPr>
          <w:rFonts w:hint="default"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60" w:lineRule="auto"/>
        <w:ind w:firstLine="1050" w:firstLineChars="500"/>
        <w:rPr>
          <w:rFonts w:hint="eastAsia" w:ascii="宋体" w:hAnsi="宋体" w:cs="宋体"/>
          <w:vertAlign w:val="baseline"/>
          <w:lang w:val="en-US" w:eastAsia="zh-CN"/>
        </w:rPr>
      </w:pPr>
      <w:r>
        <w:rPr>
          <w:rFonts w:hint="eastAsia" w:ascii="宋体" w:hAnsi="宋体" w:cs="宋体"/>
        </w:rPr>
        <w:t>4.</w:t>
      </w:r>
      <w:r>
        <w:rPr>
          <w:rFonts w:hint="eastAsia" w:ascii="宋体" w:hAnsi="宋体" w:cs="宋体"/>
          <w:lang w:val="en-US" w:eastAsia="zh-CN"/>
        </w:rPr>
        <w:t>3.1</w:t>
      </w:r>
      <w:r>
        <w:rPr>
          <w:rFonts w:hint="eastAsia" w:ascii="宋体" w:hAnsi="宋体" w:cs="宋体"/>
          <w:vertAlign w:val="baseline"/>
          <w:lang w:val="en-US" w:eastAsia="zh-CN"/>
        </w:rPr>
        <w:t>患者详细信息集合</w:t>
      </w:r>
    </w:p>
    <w:p>
      <w:pPr>
        <w:spacing w:before="78" w:beforeLines="25" w:line="360" w:lineRule="auto"/>
        <w:ind w:firstLine="1050" w:firstLineChars="500"/>
        <w:rPr>
          <w:rFonts w:hint="default" w:ascii="宋体" w:hAnsi="宋体" w:cs="宋体"/>
          <w:vertAlign w:val="baseline"/>
          <w:lang w:val="en-US" w:eastAsia="zh-CN"/>
        </w:rPr>
      </w:pPr>
      <w:r>
        <w:rPr>
          <w:rFonts w:hint="eastAsia" w:ascii="宋体" w:hAnsi="宋体" w:cs="宋体"/>
          <w:vertAlign w:val="baseline"/>
          <w:lang w:val="en-US" w:eastAsia="zh-CN"/>
        </w:rPr>
        <w:t xml:space="preserve">  用户信息集合主要记录患者的姓名、年龄、出生日期、性别、联系电话、居住</w:t>
      </w:r>
      <w:r>
        <w:rPr>
          <w:rFonts w:hint="eastAsia" w:ascii="宋体" w:hAnsi="宋体" w:cs="宋体"/>
          <w:vertAlign w:val="baseline"/>
          <w:lang w:val="en-US" w:eastAsia="zh-CN"/>
        </w:rPr>
        <w:tab/>
        <w:t/>
      </w:r>
      <w:r>
        <w:rPr>
          <w:rFonts w:hint="eastAsia" w:ascii="宋体" w:hAnsi="宋体" w:cs="宋体"/>
          <w:vertAlign w:val="baseline"/>
          <w:lang w:val="en-US" w:eastAsia="zh-CN"/>
        </w:rPr>
        <w:tab/>
        <w:t xml:space="preserve">  地址。该集合的文档信息和文档描述如图4-3-1-1和表4-3-1-1所示。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图4-3-1-1 患者详细信息集合文档设计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ind w:firstLine="1890" w:firstLineChars="900"/>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"5eaae2308e06674d547ac1d2"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"birthData"</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"1996-04-15T16:00:00.000Z"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"sex"</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"男"</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"telNumber"</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NumberLong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"18477296770"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"region"</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"广西壮族自治区柳州市鹿寨县"</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表4-3-1-2 患者详细信息集合文档描述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age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default" w:ascii="宋体" w:hAnsi="宋体" w:cs="宋体"/>
                <w:vertAlign w:val="baseline"/>
                <w:lang w:val="en-US" w:eastAsia="zh-CN"/>
              </w:rPr>
              <w:t>birthData</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sex</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telNumber</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region</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患者居住地址</w:t>
            </w:r>
          </w:p>
        </w:tc>
      </w:tr>
    </w:tbl>
    <w:p>
      <w:pPr>
        <w:spacing w:before="78" w:beforeLines="25" w:line="360" w:lineRule="auto"/>
        <w:ind w:firstLine="1050" w:firstLineChars="500"/>
        <w:rPr>
          <w:rFonts w:hint="eastAsia" w:ascii="宋体" w:hAnsi="宋体" w:cs="宋体"/>
          <w:vertAlign w:val="baseline"/>
          <w:lang w:val="en-US" w:eastAsia="zh-CN"/>
        </w:rPr>
      </w:pPr>
      <w:r>
        <w:rPr>
          <w:rFonts w:hint="eastAsia" w:ascii="宋体" w:hAnsi="宋体" w:cs="宋体"/>
        </w:rPr>
        <w:t>4.</w:t>
      </w:r>
      <w:r>
        <w:rPr>
          <w:rFonts w:hint="eastAsia" w:ascii="宋体" w:hAnsi="宋体" w:cs="宋体"/>
          <w:lang w:val="en-US" w:eastAsia="zh-CN"/>
        </w:rPr>
        <w:t>3.1</w:t>
      </w:r>
      <w:r>
        <w:rPr>
          <w:rFonts w:hint="eastAsia" w:ascii="宋体" w:hAnsi="宋体" w:cs="宋体"/>
          <w:vertAlign w:val="baseline"/>
          <w:lang w:val="en-US" w:eastAsia="zh-CN"/>
        </w:rPr>
        <w:t>预约挂号记录集合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预约挂号记录息集合主要记录预约的患者姓名、预约科室、预约医生、就诊时间、预约挂号支付、预约创建时间、预约状态。</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文档信息和文档描述如图4-3-1-2和表4-3-1-2所示。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图4-3-1-2 患者详细信息集合文档设计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"5eaadc3d8e06674d547ac1ce"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"depName"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"treatTime"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"2020-5-2 9:00~11:20"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"2020/4/30 下午10:10:04"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"overFlag"</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表4-3-1-2 患者详细信息集合文档描述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depName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treatTime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就诊时间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预约挂号支付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overFlag</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Boolean</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预约状态</w:t>
            </w:r>
          </w:p>
        </w:tc>
      </w:tr>
    </w:tbl>
    <w:p>
      <w:pPr>
        <w:spacing w:before="78" w:beforeLines="25" w:line="300" w:lineRule="exact"/>
        <w:ind w:firstLine="1050" w:firstLineChars="500"/>
        <w:jc w:val="left"/>
        <w:rPr>
          <w:rFonts w:hint="default" w:ascii="宋体" w:hAnsi="宋体" w:cs="宋体"/>
          <w:vertAlign w:val="baseline"/>
          <w:lang w:val="en-US" w:eastAsia="zh-CN"/>
        </w:rPr>
      </w:pPr>
      <w:r>
        <w:rPr>
          <w:rFonts w:hint="eastAsia" w:ascii="宋体" w:hAnsi="宋体" w:cs="宋体"/>
          <w:vertAlign w:val="baseline"/>
          <w:lang w:val="en-US" w:eastAsia="zh-CN"/>
        </w:rPr>
        <w:t>预约状态：true代表预约过期已经无效，false表示预约是有效的</w:t>
      </w:r>
      <w:bookmarkStart w:id="0" w:name="_GoBack"/>
      <w:bookmarkEnd w:id="0"/>
    </w:p>
    <w:p>
      <w:pPr>
        <w:spacing w:before="78" w:beforeLines="25" w:line="300" w:lineRule="exact"/>
        <w:rPr>
          <w:rFonts w:hint="eastAsia" w:ascii="宋体" w:hAnsi="宋体" w:cs="宋体"/>
          <w:lang w:val="en-US" w:eastAsia="zh-CN"/>
        </w:rPr>
      </w:pPr>
    </w:p>
    <w:p>
      <w:pPr>
        <w:pStyle w:val="2"/>
        <w:keepNext w:val="0"/>
        <w:keepLines w:val="0"/>
        <w:widowControl/>
        <w:suppressLineNumbers w:val="0"/>
      </w:pPr>
      <w:r>
        <w:rPr>
          <w:rStyle w:val="7"/>
          <w:rFonts w:ascii="Courier New" w:hAnsi="Courier New" w:cs="Courier New"/>
          <w:sz w:val="20"/>
          <w:szCs w:val="20"/>
        </w:rPr>
        <w:t xml:space="preserve"> </w:t>
      </w: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default" w:ascii="宋体" w:hAnsi="宋体" w:cs="宋体"/>
          <w:lang w:val="en-US" w:eastAsia="zh-CN"/>
        </w:rPr>
      </w:pPr>
    </w:p>
    <w:p>
      <w:pPr>
        <w:numPr>
          <w:ilvl w:val="0"/>
          <w:numId w:val="0"/>
        </w:numPr>
        <w:spacing w:before="78" w:beforeLines="25" w:line="300" w:lineRule="exact"/>
        <w:ind w:leftChars="400"/>
        <w:jc w:val="center"/>
        <w:rPr>
          <w:rFonts w:hint="eastAsia" w:ascii="宋体" w:hAnsi="宋体" w:cs="宋体"/>
          <w:lang w:val="en-US" w:eastAsia="zh-CN"/>
        </w:rPr>
      </w:pPr>
      <w:r>
        <w:rPr>
          <w:rFonts w:hint="eastAsia" w:ascii="宋体" w:hAnsi="宋体" w:cs="宋体"/>
          <w:lang w:val="en-US" w:eastAsia="zh-CN"/>
        </w:rPr>
        <w:t>第五章 项目详细设计</w:t>
      </w: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就诊管理模块设计</w:t>
      </w:r>
    </w:p>
    <w:p>
      <w:pPr>
        <w:numPr>
          <w:ilvl w:val="0"/>
          <w:numId w:val="0"/>
        </w:numPr>
        <w:spacing w:before="78" w:beforeLines="25" w:line="360" w:lineRule="auto"/>
        <w:ind w:left="1470" w:leftChars="700" w:firstLine="420" w:firstLineChars="200"/>
        <w:rPr>
          <w:rFonts w:hint="eastAsia"/>
          <w:bCs/>
          <w:lang w:val="en-US" w:eastAsia="zh-CN"/>
        </w:rPr>
      </w:pPr>
      <w:r>
        <w:rPr>
          <w:rFonts w:hint="eastAsia"/>
          <w:bCs/>
          <w:lang w:val="en-US" w:eastAsia="zh-CN"/>
        </w:rPr>
        <w:t>中医诊所管理系统的主要业务都包含在了就诊管理模块。就诊管理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numPr>
          <w:ilvl w:val="0"/>
          <w:numId w:val="0"/>
        </w:numPr>
        <w:spacing w:before="78" w:beforeLines="25" w:line="360" w:lineRule="auto"/>
        <w:ind w:left="1470" w:leftChars="700" w:firstLine="420" w:firstLineChars="200"/>
        <w:rPr>
          <w:rFonts w:hint="eastAsia"/>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bCs/>
          <w:lang w:val="en-US" w:eastAsia="zh-CN"/>
        </w:rPr>
        <w:t xml:space="preserve">          </w:t>
      </w: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医生工作站模块实现存储患者病历的功能，提供医生查看病人病历、选用智能处方模版，也可提供医生查看相似病历，使得医生就诊更加高效化。</w:t>
      </w: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5.3 </w:t>
      </w:r>
      <w:r>
        <w:rPr>
          <w:rFonts w:hint="eastAsia"/>
          <w:bCs/>
          <w:lang w:val="en-US" w:eastAsia="zh-CN"/>
        </w:rPr>
        <w:t>客户管理</w:t>
      </w:r>
      <w:r>
        <w:rPr>
          <w:rFonts w:hint="eastAsia" w:ascii="宋体" w:hAnsi="宋体" w:cs="宋体"/>
          <w:bCs/>
          <w:lang w:val="en-US" w:eastAsia="zh-CN"/>
        </w:rPr>
        <w:t>模块设计</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客户管理实现对病人就诊后的问候功能，能够建起立良好的医患关系，也能够获体现中医的关怀特色。</w:t>
      </w: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5.4 运营数据分析模块设计</w:t>
      </w:r>
    </w:p>
    <w:p>
      <w:pPr>
        <w:numPr>
          <w:ilvl w:val="0"/>
          <w:numId w:val="0"/>
        </w:numPr>
        <w:spacing w:line="360" w:lineRule="auto"/>
        <w:ind w:left="1260" w:leftChars="0" w:firstLine="420" w:firstLineChars="0"/>
        <w:rPr>
          <w:rFonts w:hint="default" w:ascii="宋体" w:hAnsi="宋体" w:cs="宋体"/>
          <w:bCs/>
          <w:lang w:val="en-US" w:eastAsia="zh-CN"/>
        </w:rPr>
      </w:pPr>
      <w:r>
        <w:rPr>
          <w:rFonts w:hint="eastAsia" w:ascii="宋体" w:hAnsi="宋体" w:cs="宋体"/>
          <w:bCs/>
          <w:lang w:val="en-US" w:eastAsia="zh-CN"/>
        </w:rPr>
        <w:t xml:space="preserve">  </w:t>
      </w:r>
      <w:r>
        <w:rPr>
          <w:rFonts w:hint="eastAsia"/>
          <w:bCs/>
          <w:lang w:val="en-US" w:eastAsia="zh-CN"/>
        </w:rPr>
        <w:t>运行数据分析实现经营数据分析、医生的业绩分析、门诊情况以及患者情况分析等功能，通过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r>
        <w:rPr>
          <w:rFonts w:hint="eastAsia" w:ascii="宋体" w:hAnsi="宋体" w:cs="宋体"/>
          <w:bCs/>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20417"/>
    <w:multiLevelType w:val="singleLevel"/>
    <w:tmpl w:val="84920417"/>
    <w:lvl w:ilvl="0" w:tentative="0">
      <w:start w:val="2"/>
      <w:numFmt w:val="decimal"/>
      <w:suff w:val="nothing"/>
      <w:lvlText w:val="（%1）"/>
      <w:lvlJc w:val="left"/>
    </w:lvl>
  </w:abstractNum>
  <w:abstractNum w:abstractNumId="1">
    <w:nsid w:val="C947AC3B"/>
    <w:multiLevelType w:val="singleLevel"/>
    <w:tmpl w:val="C947AC3B"/>
    <w:lvl w:ilvl="0" w:tentative="0">
      <w:start w:val="1"/>
      <w:numFmt w:val="decimal"/>
      <w:suff w:val="nothing"/>
      <w:lvlText w:val="（%1）"/>
      <w:lvlJc w:val="left"/>
    </w:lvl>
  </w:abstractNum>
  <w:abstractNum w:abstractNumId="2">
    <w:nsid w:val="ED006FA5"/>
    <w:multiLevelType w:val="singleLevel"/>
    <w:tmpl w:val="ED006FA5"/>
    <w:lvl w:ilvl="0" w:tentative="0">
      <w:start w:val="1"/>
      <w:numFmt w:val="decimal"/>
      <w:suff w:val="nothing"/>
      <w:lvlText w:val="（%1）"/>
      <w:lvlJc w:val="left"/>
    </w:lvl>
  </w:abstractNum>
  <w:abstractNum w:abstractNumId="3">
    <w:nsid w:val="FA553896"/>
    <w:multiLevelType w:val="singleLevel"/>
    <w:tmpl w:val="FA553896"/>
    <w:lvl w:ilvl="0" w:tentative="0">
      <w:start w:val="1"/>
      <w:numFmt w:val="decimal"/>
      <w:suff w:val="nothing"/>
      <w:lvlText w:val="（%1）"/>
      <w:lvlJc w:val="left"/>
      <w:pPr>
        <w:ind w:left="1050" w:leftChars="0" w:firstLine="0" w:firstLineChars="0"/>
      </w:pPr>
    </w:lvl>
  </w:abstractNum>
  <w:abstractNum w:abstractNumId="4">
    <w:nsid w:val="4637C740"/>
    <w:multiLevelType w:val="singleLevel"/>
    <w:tmpl w:val="4637C740"/>
    <w:lvl w:ilvl="0" w:tentative="0">
      <w:start w:val="1"/>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E52F95"/>
    <w:rsid w:val="1BAA156E"/>
    <w:rsid w:val="1ED15FCA"/>
    <w:rsid w:val="208B14D3"/>
    <w:rsid w:val="2C3D1AC2"/>
    <w:rsid w:val="2E975D7B"/>
    <w:rsid w:val="2EDA1D49"/>
    <w:rsid w:val="2F8B6291"/>
    <w:rsid w:val="33BA2539"/>
    <w:rsid w:val="35310F8E"/>
    <w:rsid w:val="39534C5C"/>
    <w:rsid w:val="464D5610"/>
    <w:rsid w:val="4B1F5E98"/>
    <w:rsid w:val="5DF93BD0"/>
    <w:rsid w:val="63D800FC"/>
    <w:rsid w:val="75B07C2A"/>
    <w:rsid w:val="76EB20F8"/>
    <w:rsid w:val="777404F4"/>
    <w:rsid w:val="7AC10C69"/>
    <w:rsid w:val="7AC526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fctbnone1"/>
    <w:basedOn w:val="5"/>
    <w:uiPriority w:val="0"/>
    <w:rPr>
      <w:color w:val="000000"/>
    </w:rPr>
  </w:style>
  <w:style w:type="character" w:customStyle="1" w:styleId="7">
    <w:name w:val="fctbstyle01"/>
    <w:basedOn w:val="5"/>
    <w:uiPriority w:val="0"/>
    <w:rPr>
      <w:color w:val="000000"/>
    </w:rPr>
  </w:style>
  <w:style w:type="character" w:customStyle="1" w:styleId="8">
    <w:name w:val="fctbstyle0style41"/>
    <w:basedOn w:val="5"/>
    <w:uiPriority w:val="0"/>
    <w:rPr>
      <w:color w:val="FF0000"/>
    </w:rPr>
  </w:style>
  <w:style w:type="character" w:customStyle="1" w:styleId="9">
    <w:name w:val="fctbstyle0style51"/>
    <w:basedOn w:val="5"/>
    <w:uiPriority w:val="0"/>
    <w:rPr>
      <w:color w:val="FF00FF"/>
    </w:rPr>
  </w:style>
  <w:style w:type="character" w:customStyle="1" w:styleId="10">
    <w:name w:val="fctbstyle0style4style51"/>
    <w:basedOn w:val="5"/>
    <w:uiPriority w:val="0"/>
    <w:rPr>
      <w:color w:val="FF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骑单车的日子</cp:lastModifiedBy>
  <dcterms:modified xsi:type="dcterms:W3CDTF">2020-05-07T15:18:00Z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