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8BAA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实验代码要求完整总结（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100%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覆盖图片所有条款）</w:t>
      </w:r>
    </w:p>
    <w:p w14:paraId="14E7B47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一、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Task1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：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TCP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文本反转传输</w:t>
      </w:r>
    </w:p>
    <w:p w14:paraId="18037D3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1.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程序基础要求</w:t>
      </w:r>
    </w:p>
    <w:p w14:paraId="58E893F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基于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**TCP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协议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的纯命令行程序，无图形界面</w:t>
      </w:r>
    </w:p>
    <w:p w14:paraId="6D80EF1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客户端运行在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host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os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，服务端运行在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guest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os</w:t>
      </w:r>
      <w:proofErr w:type="spellEnd"/>
    </w:p>
    <w:p w14:paraId="06609A4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必须通过命令行参数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指定服务器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IP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和端口，禁止硬编码</w:t>
      </w:r>
    </w:p>
    <w:p w14:paraId="430B385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必须支持同时处理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≥2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的并发请求（多线程实现）</w:t>
      </w:r>
    </w:p>
    <w:p w14:paraId="207D0AF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81A89C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2.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文件处理要求</w:t>
      </w:r>
    </w:p>
    <w:p w14:paraId="2D23C42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仅传输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全英文可打印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ASCII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文件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（需自行构造）</w:t>
      </w:r>
    </w:p>
    <w:p w14:paraId="5027C1A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分块规则：</w:t>
      </w:r>
    </w:p>
    <w:p w14:paraId="203C650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每块长度在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`[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Lmin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,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Lmax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]`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之间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随机生成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，最后一块不足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Lmax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时取剩余长度</w:t>
      </w:r>
    </w:p>
    <w:p w14:paraId="47FC9D1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- 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必须先完成全部分块、计算出总块数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，再发送初始化报文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4122D27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支持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chunk_seed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随机种子参数，保证分块结果可复现（验收现场手算）</w:t>
      </w:r>
    </w:p>
    <w:p w14:paraId="6FF0328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最终客户端必须输出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原始文件完整反转后的文本文件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6CCE8FEC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B7443C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报文格式（严格遵守，一字不差）</w:t>
      </w:r>
    </w:p>
    <w:p w14:paraId="4657EFB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报文名称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Type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值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二进制格式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(struct)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传输方向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字段说明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36935C6D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|---------|-------|-------------------|----------|----------|</w:t>
      </w:r>
    </w:p>
    <w:p w14:paraId="4E4D967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| Initialization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（初始化）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1 | `!HI`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2B Type + 4B 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（总块数）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119331E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| agree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（同意）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2 | `!H`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仅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2B Type |</w:t>
      </w:r>
    </w:p>
    <w:p w14:paraId="56EDFB0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reverseRequest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（反转请求）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3 | `!HI + Data`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2B Type + 4B Length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Data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长度）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变长原始文本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02C4176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reverseAnswer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（反转应答）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4 | `!HI +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reverseData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`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2B Type + 4B Length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（反转数据长度）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+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变长反转文本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37C2BEC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51DDBD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4.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交互流程要求</w:t>
      </w:r>
    </w:p>
    <w:p w14:paraId="2588C2F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严格按照以下顺序执行，不可颠倒：</w:t>
      </w:r>
    </w:p>
    <w:p w14:paraId="0AAD60F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1.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客户端连接服务端</w:t>
      </w:r>
    </w:p>
    <w:p w14:paraId="386DC3A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2.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客户端发送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Initialization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</w:t>
      </w:r>
    </w:p>
    <w:p w14:paraId="65F7313C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3.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服务端回复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agree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</w:t>
      </w:r>
    </w:p>
    <w:p w14:paraId="5728AFA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4.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客户端逐次发送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reverseRequest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</w:t>
      </w:r>
    </w:p>
    <w:p w14:paraId="4EE75FE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5.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服务端逐次回复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reverseAnswer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</w:t>
      </w:r>
    </w:p>
    <w:p w14:paraId="1D55F5C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6.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所有块传输完成后关闭连接</w:t>
      </w:r>
    </w:p>
    <w:p w14:paraId="05C2D89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EFBF80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5.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日志要求</w:t>
      </w:r>
    </w:p>
    <w:p w14:paraId="43667F2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自动生成日志文件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`run_log.txt`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，程序启动时清空旧日志</w:t>
      </w:r>
    </w:p>
    <w:p w14:paraId="4E28E2D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日志时间戳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精确到毫秒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（格式：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`YYYY-MM-DD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HH:MM:SS.sss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1194477A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必须记录所有网络事件：连接建立、断开、报文发送、报文接收、错误</w:t>
      </w:r>
    </w:p>
    <w:p w14:paraId="0086CB3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每条日志必须包含：时间戳、事件类型、报文类型、数据长度、数据前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20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字符、客户端地址</w:t>
      </w:r>
    </w:p>
    <w:p w14:paraId="4E2EEA2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日志时间戳必须与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Wireshark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抓包时间戳可互证（误差在合理范围内）</w:t>
      </w:r>
    </w:p>
    <w:p w14:paraId="78D9A69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禁止手动编辑日志文件</w:t>
      </w:r>
    </w:p>
    <w:p w14:paraId="50D9050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0A21E3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6.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输出要求</w:t>
      </w:r>
    </w:p>
    <w:p w14:paraId="566E849D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客户端每收到一个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reverseAnswer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报文，必须在终端打印：</w:t>
      </w:r>
    </w:p>
    <w:p w14:paraId="68E26A4D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5115020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x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块：反转后的文本内容</w:t>
      </w:r>
    </w:p>
    <w:p w14:paraId="2DFCDD7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```</w:t>
      </w:r>
    </w:p>
    <w:p w14:paraId="58C97DF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4F2551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7.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验收重点</w:t>
      </w:r>
    </w:p>
    <w:p w14:paraId="1FB7C7A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能现场根据给定的文件大小、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Lmin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、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Lmax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seed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，手算出总块数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和前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2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块的长度</w:t>
      </w:r>
    </w:p>
    <w:p w14:paraId="6871FE4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能清晰描述分块算法的代码实现位置和逻辑</w:t>
      </w:r>
    </w:p>
    <w:p w14:paraId="783573C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报文格式完全符合要求，无多余或缺失字段</w:t>
      </w:r>
    </w:p>
    <w:p w14:paraId="35A7DF7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0435361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---</w:t>
      </w:r>
    </w:p>
    <w:p w14:paraId="08690A5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0BE7A5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二、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Task2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：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UDP GBN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可靠传输</w:t>
      </w:r>
    </w:p>
    <w:p w14:paraId="6668CB3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1.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程序基础要求</w:t>
      </w:r>
    </w:p>
    <w:p w14:paraId="5D49459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基于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**UDP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协议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的纯命令行程序</w:t>
      </w:r>
    </w:p>
    <w:p w14:paraId="5EFE88D1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必须通过命令行参数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指定服务器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IP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和端口，禁止硬编码</w:t>
      </w:r>
    </w:p>
    <w:p w14:paraId="65D39C2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必须在应用层模拟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TCP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的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面向连接特性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可靠传输特性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021A896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F15998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2.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连接建立要求</w:t>
      </w:r>
    </w:p>
    <w:p w14:paraId="0AAF552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必须先完成连接建立，才能进入数据传输阶段</w:t>
      </w:r>
    </w:p>
    <w:p w14:paraId="03621E0C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所有报文首部必须包含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**2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字节无符号短整型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StudentID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字段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66276F4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StudentID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计算规则：本人学号后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4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位数字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`0x5A3C`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做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XOR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运算</w:t>
      </w:r>
    </w:p>
    <w:p w14:paraId="11E4C41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服务端收到连接请求时，必须验证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StudentID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合法性（异或后结果在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0~9999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之间）</w:t>
      </w:r>
    </w:p>
    <w:p w14:paraId="10449E2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非法学号直接拒绝连接，并打印错误信息</w:t>
      </w:r>
    </w:p>
    <w:p w14:paraId="3372E25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9618CE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3.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报文格式（严格遵守，一字不差）</w:t>
      </w:r>
    </w:p>
    <w:p w14:paraId="0E67525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所有报文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首部固定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13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struct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格式为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`!HBIIH`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（网络字节序）：</w:t>
      </w:r>
    </w:p>
    <w:p w14:paraId="2CCE6D9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字段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长度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类型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说明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064FAE4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|------|------|------|------|</w:t>
      </w:r>
    </w:p>
    <w:p w14:paraId="39DD7A8A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StudentID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2B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无符号短整型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加密后的学号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00B2C21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Type | 1B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无符号字节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报文类型（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0/1/2/3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64CC006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Seq | 4B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无符号整型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数据包序号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0137934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Ack | 4B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无符号整型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确认序号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4C19203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Length | 2B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无符号短整型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数据部分长度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7AF6DF7C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BE8921A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4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种报文类型定义：</w:t>
      </w:r>
    </w:p>
    <w:p w14:paraId="5439EB9A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报文名称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Type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值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传输方向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作用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4D104C0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|---------|-------|----------|------|</w:t>
      </w:r>
    </w:p>
    <w:p w14:paraId="0541CDFD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连接请求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0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发起连接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488818C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连接确认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1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同意连接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282BA18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数据报文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2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传输数据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2CDF741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| ACK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应答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3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确认数据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|</w:t>
      </w:r>
    </w:p>
    <w:p w14:paraId="13760A0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326B565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4. GBN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协议要求</w:t>
      </w:r>
    </w:p>
    <w:p w14:paraId="5ADBBFA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客户端固定发送窗口大小：最多同时发送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10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个数据包</w:t>
      </w:r>
    </w:p>
    <w:p w14:paraId="3B54ACD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每个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UDP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数据包的数据长度在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**40~80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字节之间随机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3A782E11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超时时间默认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300ms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，超时后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重传窗口内所有未确认的数据包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2F8C1A3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服务端采用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累计确认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方式，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ACK=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期望接收的下一个数据包序号</w:t>
      </w:r>
    </w:p>
    <w:p w14:paraId="2CD69A3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服务端每次只能接收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1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UDP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数据包</w:t>
      </w:r>
    </w:p>
    <w:p w14:paraId="3FE792A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仅模拟客户端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服务端方向的丢包，假设服务端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客户端方向无丢包</w:t>
      </w:r>
    </w:p>
    <w:p w14:paraId="31F162D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468991C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5.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丢包模拟要求</w:t>
      </w:r>
    </w:p>
    <w:p w14:paraId="0BC68EF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服务端在应用层随机丢弃客户端发送的数据报文（模拟网络丢包）</w:t>
      </w:r>
    </w:p>
    <w:p w14:paraId="5B6700E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丢包率可自定义（建议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30%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）</w:t>
      </w:r>
    </w:p>
    <w:p w14:paraId="199B7F9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丢包时不回复任何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ACK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报文，仅记录日志</w:t>
      </w:r>
    </w:p>
    <w:p w14:paraId="7D7A37CA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54BB373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6.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日志要求</w:t>
      </w:r>
    </w:p>
    <w:p w14:paraId="2D423C55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自动生成日志文件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`run_log_udp.txt`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，程序启动时清空旧日志</w:t>
      </w:r>
    </w:p>
    <w:p w14:paraId="61114C5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日志时间戳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精确到毫秒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6FA9852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必须记录所有事件：发包、收包、超时、重传、连接建立、连接失败</w:t>
      </w:r>
    </w:p>
    <w:p w14:paraId="55673A0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每条日志必须包含：时间戳、事件类型、报文类型、包序号、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ACK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序号、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（如有）、数据长度</w:t>
      </w:r>
    </w:p>
    <w:p w14:paraId="742A3C9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日志时间戳必须与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Wireshark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抓包时间戳可互证</w:t>
      </w:r>
    </w:p>
    <w:p w14:paraId="1362639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禁止手动编辑日志文件</w:t>
      </w:r>
    </w:p>
    <w:p w14:paraId="4093545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6F16BE0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7.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输出要求</w:t>
      </w:r>
    </w:p>
    <w:p w14:paraId="5685167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实时输出</w:t>
      </w:r>
    </w:p>
    <w:p w14:paraId="4ABCB4A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发送数据包时打印：</w:t>
      </w:r>
    </w:p>
    <w:p w14:paraId="446BD63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```</w:t>
      </w:r>
    </w:p>
    <w:p w14:paraId="7806E55B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n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个（第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x~y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字节）客户端已经发送</w:t>
      </w:r>
    </w:p>
    <w:p w14:paraId="3B99D64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```</w:t>
      </w:r>
    </w:p>
    <w:p w14:paraId="17BE7C8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（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n=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包序号，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x/y=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该包数据的字节范围）</w:t>
      </w:r>
    </w:p>
    <w:p w14:paraId="01BBD788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收到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ACK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时打印：</w:t>
      </w:r>
    </w:p>
    <w:p w14:paraId="1E482E6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```</w:t>
      </w:r>
    </w:p>
    <w:p w14:paraId="5228455D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n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个（第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x~y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字节）服务端已经收到，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是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xxx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ms</w:t>
      </w:r>
      <w:proofErr w:type="spellEnd"/>
    </w:p>
    <w:p w14:paraId="6DF9D08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```</w:t>
      </w:r>
    </w:p>
    <w:p w14:paraId="23C0EF4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超时重传时打印：</w:t>
      </w:r>
    </w:p>
    <w:p w14:paraId="3BA77D5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```</w:t>
      </w:r>
    </w:p>
    <w:p w14:paraId="23801539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重传第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n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个（第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x~y</w:t>
      </w:r>
      <w:proofErr w:type="spellEnd"/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字节）数据包</w:t>
      </w:r>
    </w:p>
    <w:p w14:paraId="03BB026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 ```</w:t>
      </w:r>
    </w:p>
    <w:p w14:paraId="3857E2F7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1EAAE464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####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汇总输出</w:t>
      </w:r>
    </w:p>
    <w:p w14:paraId="1D088ED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发送完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30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个数据包后，客户端必须打印以下统计信息：</w:t>
      </w:r>
    </w:p>
    <w:p w14:paraId="6C5BD47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lastRenderedPageBreak/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丢包率：计算公式为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 `(30 ÷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实际发送的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UDP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数据包总数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) × 100%`</w:t>
      </w:r>
    </w:p>
    <w:p w14:paraId="19F3ED8C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最大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、最小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、平均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、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标准差</w:t>
      </w:r>
    </w:p>
    <w:p w14:paraId="3DECCC6E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- **RTT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统计必须使用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Python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的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pandas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库实现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**</w:t>
      </w:r>
    </w:p>
    <w:p w14:paraId="406B771F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5C5ADF6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### 8.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验收重点</w:t>
      </w:r>
    </w:p>
    <w:p w14:paraId="3BAF9E12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自定义协议首部格式必须唯一（与他人完全重合视为抄袭）</w:t>
      </w:r>
    </w:p>
    <w:p w14:paraId="5B4FDB00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能清晰描述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GBN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协议的滑动窗口和超时重传逻辑</w:t>
      </w:r>
    </w:p>
    <w:p w14:paraId="21916D43" w14:textId="77777777" w:rsidR="00BF0653" w:rsidRPr="00BF0653" w:rsidRDefault="00BF0653" w:rsidP="00BF0653">
      <w:pPr>
        <w:widowControl/>
        <w:spacing w:after="0" w:line="240" w:lineRule="auto"/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字节范围跟踪准确，输出格式完全符合要求</w:t>
      </w:r>
    </w:p>
    <w:p w14:paraId="3C718FAB" w14:textId="63196A25" w:rsidR="00F04209" w:rsidRDefault="00BF0653" w:rsidP="00BF0653">
      <w:pPr>
        <w:rPr>
          <w:rFonts w:ascii="Arial" w:eastAsia="宋体" w:hAnsi="Arial" w:cs="宋体"/>
          <w:color w:val="000000"/>
          <w:kern w:val="0"/>
          <w:sz w:val="24"/>
          <w14:ligatures w14:val="none"/>
        </w:rPr>
      </w:pP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 xml:space="preserve">- 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统计结果计算准确，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pandas</w:t>
      </w:r>
      <w:r w:rsidRPr="00BF0653">
        <w:rPr>
          <w:rFonts w:ascii="Arial" w:eastAsia="宋体" w:hAnsi="Arial" w:cs="宋体"/>
          <w:color w:val="000000"/>
          <w:kern w:val="0"/>
          <w:sz w:val="24"/>
          <w14:ligatures w14:val="none"/>
        </w:rPr>
        <w:t>使用正确</w:t>
      </w:r>
    </w:p>
    <w:p w14:paraId="69EAD8C6" w14:textId="77777777" w:rsidR="000F5B28" w:rsidRDefault="000F5B28" w:rsidP="00BF0653">
      <w:pPr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E9A84B0" w14:textId="77777777" w:rsidR="000F5B28" w:rsidRDefault="000F5B28" w:rsidP="00BF0653">
      <w:pPr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4806B395" w14:textId="77777777" w:rsidR="000F5B28" w:rsidRDefault="000F5B28" w:rsidP="00BF0653">
      <w:pPr>
        <w:rPr>
          <w:rFonts w:ascii="Arial" w:eastAsia="宋体" w:hAnsi="Arial" w:cs="宋体"/>
          <w:color w:val="000000"/>
          <w:kern w:val="0"/>
          <w:sz w:val="24"/>
          <w14:ligatures w14:val="none"/>
        </w:rPr>
      </w:pPr>
    </w:p>
    <w:p w14:paraId="7698573F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b/>
          <w:bCs/>
          <w:color w:val="000000"/>
          <w:kern w:val="0"/>
          <w:szCs w:val="22"/>
        </w:rPr>
        <w:t>Task1</w:t>
      </w:r>
      <w:r>
        <w:rPr>
          <w:rFonts w:ascii="Menlo" w:hAnsi="Menlo" w:cs="Menlo"/>
          <w:b/>
          <w:bCs/>
          <w:color w:val="000000"/>
          <w:kern w:val="0"/>
          <w:szCs w:val="22"/>
        </w:rPr>
        <w:t>：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TCP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文本反转传输</w:t>
      </w:r>
    </w:p>
    <w:p w14:paraId="4D57F59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</w:p>
    <w:p w14:paraId="427646E6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AFDDFF"/>
          <w:kern w:val="0"/>
          <w:szCs w:val="22"/>
        </w:rPr>
        <w:t>reversetcpclient.py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—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客户端</w:t>
      </w:r>
    </w:p>
    <w:p w14:paraId="4E8ACE9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3E24DD1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整体流程：</w:t>
      </w:r>
    </w:p>
    <w:p w14:paraId="27435BF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参数解析</w:t>
      </w:r>
      <w:r>
        <w:rPr>
          <w:rFonts w:ascii="Menlo" w:hAnsi="Menlo" w:cs="Menlo"/>
          <w:color w:val="000000"/>
          <w:kern w:val="0"/>
          <w:szCs w:val="22"/>
        </w:rPr>
        <w:t>：通过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argparse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接收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--server-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ip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、</w:t>
      </w:r>
      <w:r>
        <w:rPr>
          <w:rFonts w:ascii="Menlo" w:hAnsi="Menlo" w:cs="Menlo"/>
          <w:color w:val="AFDDFF"/>
          <w:kern w:val="0"/>
          <w:szCs w:val="22"/>
        </w:rPr>
        <w:t>--server-port</w:t>
      </w:r>
      <w:r>
        <w:rPr>
          <w:rFonts w:ascii="Menlo" w:hAnsi="Menlo" w:cs="Menlo"/>
          <w:color w:val="000000"/>
          <w:kern w:val="0"/>
          <w:szCs w:val="22"/>
        </w:rPr>
        <w:t>、</w:t>
      </w:r>
      <w:r>
        <w:rPr>
          <w:rFonts w:ascii="Menlo" w:hAnsi="Menlo" w:cs="Menlo"/>
          <w:color w:val="AFDDFF"/>
          <w:kern w:val="0"/>
          <w:szCs w:val="22"/>
        </w:rPr>
        <w:t>--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lmin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、</w:t>
      </w:r>
      <w:r>
        <w:rPr>
          <w:rFonts w:ascii="Menlo" w:hAnsi="Menlo" w:cs="Menlo"/>
          <w:color w:val="AFDDFF"/>
          <w:kern w:val="0"/>
          <w:szCs w:val="22"/>
        </w:rPr>
        <w:t>--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lmax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、</w:t>
      </w:r>
      <w:r>
        <w:rPr>
          <w:rFonts w:ascii="Menlo" w:hAnsi="Menlo" w:cs="Menlo"/>
          <w:color w:val="AFDDFF"/>
          <w:kern w:val="0"/>
          <w:szCs w:val="22"/>
        </w:rPr>
        <w:t>--file</w:t>
      </w:r>
      <w:r>
        <w:rPr>
          <w:rFonts w:ascii="Menlo" w:hAnsi="Menlo" w:cs="Menlo"/>
          <w:color w:val="000000"/>
          <w:kern w:val="0"/>
          <w:szCs w:val="22"/>
        </w:rPr>
        <w:t>、</w:t>
      </w:r>
      <w:r>
        <w:rPr>
          <w:rFonts w:ascii="Menlo" w:hAnsi="Menlo" w:cs="Menlo"/>
          <w:color w:val="AFDDFF"/>
          <w:kern w:val="0"/>
          <w:szCs w:val="22"/>
        </w:rPr>
        <w:t>--seed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六个参数，全部通过命令行指定，不硬编码。</w:t>
      </w:r>
    </w:p>
    <w:p w14:paraId="5E2C79B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文件分块</w:t>
      </w:r>
      <w:r>
        <w:rPr>
          <w:rFonts w:ascii="Menlo" w:hAnsi="Menlo" w:cs="Menlo"/>
          <w:color w:val="000000"/>
          <w:kern w:val="0"/>
          <w:szCs w:val="22"/>
        </w:rPr>
        <w:t>：先读取整个文件，再调用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split_file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分块。分块算法：</w:t>
      </w:r>
    </w:p>
    <w:p w14:paraId="6B46FB0F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Cs w:val="22"/>
        </w:rPr>
        <w:t xml:space="preserve"># </w:t>
      </w:r>
      <w:r>
        <w:rPr>
          <w:rFonts w:ascii="Menlo" w:hAnsi="Menlo" w:cs="Menlo"/>
          <w:color w:val="39C026"/>
          <w:kern w:val="0"/>
          <w:szCs w:val="22"/>
        </w:rPr>
        <w:t>每块长度在</w:t>
      </w:r>
      <w:r>
        <w:rPr>
          <w:rFonts w:ascii="Menlo" w:hAnsi="Menlo" w:cs="Menlo"/>
          <w:color w:val="39C026"/>
          <w:kern w:val="0"/>
          <w:szCs w:val="22"/>
        </w:rPr>
        <w:t xml:space="preserve"> [</w:t>
      </w:r>
      <w:proofErr w:type="spellStart"/>
      <w:r>
        <w:rPr>
          <w:rFonts w:ascii="Menlo" w:hAnsi="Menlo" w:cs="Menlo"/>
          <w:color w:val="39C026"/>
          <w:kern w:val="0"/>
          <w:szCs w:val="22"/>
        </w:rPr>
        <w:t>lmin</w:t>
      </w:r>
      <w:proofErr w:type="spellEnd"/>
      <w:r>
        <w:rPr>
          <w:rFonts w:ascii="Menlo" w:hAnsi="Menlo" w:cs="Menlo"/>
          <w:color w:val="39C026"/>
          <w:kern w:val="0"/>
          <w:szCs w:val="22"/>
        </w:rPr>
        <w:t xml:space="preserve">, </w:t>
      </w:r>
      <w:proofErr w:type="spellStart"/>
      <w:r>
        <w:rPr>
          <w:rFonts w:ascii="Menlo" w:hAnsi="Menlo" w:cs="Menlo"/>
          <w:color w:val="39C026"/>
          <w:kern w:val="0"/>
          <w:szCs w:val="22"/>
        </w:rPr>
        <w:t>lmax</w:t>
      </w:r>
      <w:proofErr w:type="spellEnd"/>
      <w:r>
        <w:rPr>
          <w:rFonts w:ascii="Menlo" w:hAnsi="Menlo" w:cs="Menlo"/>
          <w:color w:val="39C026"/>
          <w:kern w:val="0"/>
          <w:szCs w:val="22"/>
        </w:rPr>
        <w:t xml:space="preserve">] </w:t>
      </w:r>
      <w:r>
        <w:rPr>
          <w:rFonts w:ascii="Menlo" w:hAnsi="Menlo" w:cs="Menlo"/>
          <w:color w:val="39C026"/>
          <w:kern w:val="0"/>
          <w:szCs w:val="22"/>
        </w:rPr>
        <w:t>之间随机，最后一块不足</w:t>
      </w:r>
      <w:r>
        <w:rPr>
          <w:rFonts w:ascii="Menlo" w:hAnsi="Menlo" w:cs="Menlo"/>
          <w:color w:val="39C026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39C026"/>
          <w:kern w:val="0"/>
          <w:szCs w:val="22"/>
        </w:rPr>
        <w:t>lmax</w:t>
      </w:r>
      <w:proofErr w:type="spellEnd"/>
      <w:r>
        <w:rPr>
          <w:rFonts w:ascii="Menlo" w:hAnsi="Menlo" w:cs="Menlo"/>
          <w:color w:val="39C026"/>
          <w:kern w:val="0"/>
          <w:szCs w:val="22"/>
        </w:rPr>
        <w:t xml:space="preserve"> </w:t>
      </w:r>
      <w:r>
        <w:rPr>
          <w:rFonts w:ascii="Menlo" w:hAnsi="Menlo" w:cs="Menlo"/>
          <w:color w:val="39C026"/>
          <w:kern w:val="0"/>
          <w:szCs w:val="22"/>
        </w:rPr>
        <w:t>时取剩余长度</w:t>
      </w:r>
    </w:p>
    <w:p w14:paraId="1D1A5F8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block_len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= remaining </w:t>
      </w:r>
      <w:r>
        <w:rPr>
          <w:rFonts w:ascii="Menlo" w:hAnsi="Menlo" w:cs="Menlo"/>
          <w:color w:val="5620F4"/>
          <w:kern w:val="0"/>
          <w:szCs w:val="22"/>
        </w:rPr>
        <w:t>if</w:t>
      </w:r>
      <w:r>
        <w:rPr>
          <w:rFonts w:ascii="Menlo" w:hAnsi="Menlo" w:cs="Menlo"/>
          <w:color w:val="000000"/>
          <w:kern w:val="0"/>
          <w:szCs w:val="22"/>
        </w:rPr>
        <w:t xml:space="preserve"> remaining &lt;=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lmax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5620F4"/>
          <w:kern w:val="0"/>
          <w:szCs w:val="22"/>
        </w:rPr>
        <w:t>else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proofErr w:type="gramStart"/>
      <w:r>
        <w:rPr>
          <w:rFonts w:ascii="Menlo" w:hAnsi="Menlo" w:cs="Menlo"/>
          <w:color w:val="000000"/>
          <w:kern w:val="0"/>
          <w:szCs w:val="22"/>
        </w:rPr>
        <w:t>random.randint</w:t>
      </w:r>
      <w:proofErr w:type="spellEnd"/>
      <w:proofErr w:type="gramEnd"/>
      <w:r>
        <w:rPr>
          <w:rFonts w:ascii="Menlo" w:hAnsi="Menlo" w:cs="Menlo"/>
          <w:color w:val="000000"/>
          <w:kern w:val="0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lmin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lmax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)</w:t>
      </w:r>
    </w:p>
    <w:p w14:paraId="17CF288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支持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seed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参数，设置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random.seed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(seed)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使分块结果可复现</w:t>
      </w:r>
    </w:p>
    <w:p w14:paraId="01530AF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关键</w:t>
      </w:r>
      <w:r>
        <w:rPr>
          <w:rFonts w:ascii="Menlo" w:hAnsi="Menlo" w:cs="Menlo"/>
          <w:color w:val="000000"/>
          <w:kern w:val="0"/>
          <w:szCs w:val="22"/>
        </w:rPr>
        <w:t>：分块在连接服务器之前完成（先算</w:t>
      </w:r>
      <w:r>
        <w:rPr>
          <w:rFonts w:ascii="Menlo" w:hAnsi="Menlo" w:cs="Menlo"/>
          <w:color w:val="000000"/>
          <w:kern w:val="0"/>
          <w:szCs w:val="22"/>
        </w:rPr>
        <w:t xml:space="preserve"> N </w:t>
      </w:r>
      <w:r>
        <w:rPr>
          <w:rFonts w:ascii="Menlo" w:hAnsi="Menlo" w:cs="Menlo"/>
          <w:color w:val="000000"/>
          <w:kern w:val="0"/>
          <w:szCs w:val="22"/>
        </w:rPr>
        <w:t>再发初始化报文）</w:t>
      </w:r>
    </w:p>
    <w:p w14:paraId="69D7FDC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连接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初始化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接收同意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循环传输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关闭</w:t>
      </w:r>
      <w:r>
        <w:rPr>
          <w:rFonts w:ascii="Menlo" w:hAnsi="Menlo" w:cs="Menlo"/>
          <w:color w:val="000000"/>
          <w:kern w:val="0"/>
          <w:szCs w:val="22"/>
        </w:rPr>
        <w:t>：</w:t>
      </w:r>
    </w:p>
    <w:p w14:paraId="1E3035B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初始化报文：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struct.pack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("!HI", 1, n)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 xml:space="preserve">→ </w:t>
      </w:r>
      <w:r>
        <w:rPr>
          <w:rFonts w:ascii="Menlo" w:hAnsi="Menlo" w:cs="Menlo"/>
          <w:color w:val="AFDDFF"/>
          <w:kern w:val="0"/>
          <w:szCs w:val="22"/>
        </w:rPr>
        <w:t>!HI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 = 2</w:t>
      </w:r>
      <w:r>
        <w:rPr>
          <w:rFonts w:ascii="Menlo" w:hAnsi="Menlo" w:cs="Menlo"/>
          <w:color w:val="000000"/>
          <w:kern w:val="0"/>
          <w:szCs w:val="22"/>
        </w:rPr>
        <w:t>字节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Type(</w:t>
      </w:r>
      <w:proofErr w:type="gramEnd"/>
      <w:r>
        <w:rPr>
          <w:rFonts w:ascii="Menlo" w:hAnsi="Menlo" w:cs="Menlo"/>
          <w:color w:val="000000"/>
          <w:kern w:val="0"/>
          <w:szCs w:val="22"/>
        </w:rPr>
        <w:t>1) + 4</w:t>
      </w:r>
      <w:r>
        <w:rPr>
          <w:rFonts w:ascii="Menlo" w:hAnsi="Menlo" w:cs="Menlo"/>
          <w:color w:val="000000"/>
          <w:kern w:val="0"/>
          <w:szCs w:val="22"/>
        </w:rPr>
        <w:t>字节总块数</w:t>
      </w:r>
      <w:r>
        <w:rPr>
          <w:rFonts w:ascii="Menlo" w:hAnsi="Menlo" w:cs="Menlo"/>
          <w:color w:val="000000"/>
          <w:kern w:val="0"/>
          <w:szCs w:val="22"/>
        </w:rPr>
        <w:t>N</w:t>
      </w:r>
    </w:p>
    <w:p w14:paraId="3A89215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同意报文：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recv_all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(client, 2)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接收</w:t>
      </w:r>
      <w:r>
        <w:rPr>
          <w:rFonts w:ascii="Menlo" w:hAnsi="Menlo" w:cs="Menlo"/>
          <w:color w:val="000000"/>
          <w:kern w:val="0"/>
          <w:szCs w:val="22"/>
        </w:rPr>
        <w:t>2</w:t>
      </w:r>
      <w:r>
        <w:rPr>
          <w:rFonts w:ascii="Menlo" w:hAnsi="Menlo" w:cs="Menlo"/>
          <w:color w:val="000000"/>
          <w:kern w:val="0"/>
          <w:szCs w:val="22"/>
        </w:rPr>
        <w:t>字节，解包检查</w:t>
      </w:r>
      <w:r>
        <w:rPr>
          <w:rFonts w:ascii="Menlo" w:hAnsi="Menlo" w:cs="Menlo"/>
          <w:color w:val="000000"/>
          <w:kern w:val="0"/>
          <w:szCs w:val="22"/>
        </w:rPr>
        <w:t>Type</w:t>
      </w:r>
      <w:r>
        <w:rPr>
          <w:rFonts w:ascii="Menlo" w:hAnsi="Menlo" w:cs="Menlo"/>
          <w:color w:val="000000"/>
          <w:kern w:val="0"/>
          <w:szCs w:val="22"/>
        </w:rPr>
        <w:t>是否为</w:t>
      </w:r>
      <w:r>
        <w:rPr>
          <w:rFonts w:ascii="Menlo" w:hAnsi="Menlo" w:cs="Menlo"/>
          <w:color w:val="000000"/>
          <w:kern w:val="0"/>
          <w:szCs w:val="22"/>
        </w:rPr>
        <w:t>2</w:t>
      </w:r>
    </w:p>
    <w:p w14:paraId="39D0F67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请求报文：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struct.pack</w:t>
      </w:r>
      <w:proofErr w:type="spellEnd"/>
      <w:r>
        <w:rPr>
          <w:rFonts w:ascii="Menlo" w:hAnsi="Menlo" w:cs="Menlo"/>
          <w:color w:val="AFDDFF"/>
          <w:kern w:val="0"/>
          <w:szCs w:val="22"/>
        </w:rPr>
        <w:t xml:space="preserve">("!HI", 3,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len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(block)) + block</w:t>
      </w:r>
      <w:r>
        <w:rPr>
          <w:rFonts w:ascii="Menlo" w:hAnsi="Menlo" w:cs="Menlo"/>
          <w:color w:val="000000"/>
          <w:kern w:val="0"/>
          <w:szCs w:val="22"/>
        </w:rPr>
        <w:t xml:space="preserve"> → Type=3 + 4</w:t>
      </w:r>
      <w:r>
        <w:rPr>
          <w:rFonts w:ascii="Menlo" w:hAnsi="Menlo" w:cs="Menlo"/>
          <w:color w:val="000000"/>
          <w:kern w:val="0"/>
          <w:szCs w:val="22"/>
        </w:rPr>
        <w:t>字节长度</w:t>
      </w:r>
      <w:r>
        <w:rPr>
          <w:rFonts w:ascii="Menlo" w:hAnsi="Menlo" w:cs="Menlo"/>
          <w:color w:val="000000"/>
          <w:kern w:val="0"/>
          <w:szCs w:val="22"/>
        </w:rPr>
        <w:t xml:space="preserve"> + </w:t>
      </w:r>
      <w:r>
        <w:rPr>
          <w:rFonts w:ascii="Menlo" w:hAnsi="Menlo" w:cs="Menlo"/>
          <w:color w:val="000000"/>
          <w:kern w:val="0"/>
          <w:szCs w:val="22"/>
        </w:rPr>
        <w:t>变长数据</w:t>
      </w:r>
    </w:p>
    <w:p w14:paraId="208C6111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应答报文：先收</w:t>
      </w:r>
      <w:r>
        <w:rPr>
          <w:rFonts w:ascii="Menlo" w:hAnsi="Menlo" w:cs="Menlo"/>
          <w:color w:val="000000"/>
          <w:kern w:val="0"/>
          <w:szCs w:val="22"/>
        </w:rPr>
        <w:t>6</w:t>
      </w:r>
      <w:r>
        <w:rPr>
          <w:rFonts w:ascii="Menlo" w:hAnsi="Menlo" w:cs="Menlo"/>
          <w:color w:val="000000"/>
          <w:kern w:val="0"/>
          <w:szCs w:val="22"/>
        </w:rPr>
        <w:t>字节头部（</w:t>
      </w:r>
      <w:r>
        <w:rPr>
          <w:rFonts w:ascii="Menlo" w:hAnsi="Menlo" w:cs="Menlo"/>
          <w:color w:val="000000"/>
          <w:kern w:val="0"/>
          <w:szCs w:val="22"/>
        </w:rPr>
        <w:t>Type + Length</w:t>
      </w:r>
      <w:r>
        <w:rPr>
          <w:rFonts w:ascii="Menlo" w:hAnsi="Menlo" w:cs="Menlo"/>
          <w:color w:val="000000"/>
          <w:kern w:val="0"/>
          <w:szCs w:val="22"/>
        </w:rPr>
        <w:t>），再收变长的反转数据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</w:p>
    <w:p w14:paraId="44748C3D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TCP</w:t>
      </w:r>
      <w:r>
        <w:rPr>
          <w:rFonts w:ascii="Menlo" w:hAnsi="Menlo" w:cs="Menlo"/>
          <w:b/>
          <w:bCs/>
          <w:color w:val="000000"/>
          <w:kern w:val="0"/>
          <w:szCs w:val="22"/>
        </w:rPr>
        <w:t>粘包处理</w:t>
      </w:r>
      <w:r>
        <w:rPr>
          <w:rFonts w:ascii="Menlo" w:hAnsi="Menlo" w:cs="Menlo"/>
          <w:color w:val="000000"/>
          <w:kern w:val="0"/>
          <w:szCs w:val="22"/>
        </w:rPr>
        <w:t>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recv_all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循环接收直到收满指定长度，确保不因</w:t>
      </w:r>
      <w:r>
        <w:rPr>
          <w:rFonts w:ascii="Menlo" w:hAnsi="Menlo" w:cs="Menlo"/>
          <w:color w:val="000000"/>
          <w:kern w:val="0"/>
          <w:szCs w:val="22"/>
        </w:rPr>
        <w:t>TCP</w:t>
      </w:r>
      <w:r>
        <w:rPr>
          <w:rFonts w:ascii="Menlo" w:hAnsi="Menlo" w:cs="Menlo"/>
          <w:color w:val="000000"/>
          <w:kern w:val="0"/>
          <w:szCs w:val="22"/>
        </w:rPr>
        <w:t>流特性导致数据不完整</w:t>
      </w:r>
    </w:p>
    <w:p w14:paraId="4634C971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日志</w:t>
      </w:r>
      <w:r>
        <w:rPr>
          <w:rFonts w:ascii="Menlo" w:hAnsi="Menlo" w:cs="Menlo"/>
          <w:color w:val="000000"/>
          <w:kern w:val="0"/>
          <w:szCs w:val="22"/>
        </w:rPr>
        <w:t>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deal_log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记录时间戳、事件类型、报文类型、本地地址、数据长度、前</w:t>
      </w:r>
      <w:r>
        <w:rPr>
          <w:rFonts w:ascii="Menlo" w:hAnsi="Menlo" w:cs="Menlo"/>
          <w:color w:val="000000"/>
          <w:kern w:val="0"/>
          <w:szCs w:val="22"/>
        </w:rPr>
        <w:t>20</w:t>
      </w:r>
      <w:r>
        <w:rPr>
          <w:rFonts w:ascii="Menlo" w:hAnsi="Menlo" w:cs="Menlo"/>
          <w:color w:val="000000"/>
          <w:kern w:val="0"/>
          <w:szCs w:val="22"/>
        </w:rPr>
        <w:t>字符</w:t>
      </w:r>
    </w:p>
    <w:p w14:paraId="7220C040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</w:p>
    <w:p w14:paraId="6D7C4D0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AFDDFF"/>
          <w:kern w:val="0"/>
          <w:szCs w:val="22"/>
        </w:rPr>
        <w:t>reversetcpserver.py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—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服务端</w:t>
      </w:r>
    </w:p>
    <w:p w14:paraId="54A440C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3C565C3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整体流程：</w:t>
      </w:r>
    </w:p>
    <w:p w14:paraId="581CE48D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多线程并发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AFDDFF"/>
          <w:kern w:val="0"/>
          <w:szCs w:val="22"/>
        </w:rPr>
        <w:t>while True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循环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accept()</w:t>
      </w:r>
      <w:r>
        <w:rPr>
          <w:rFonts w:ascii="Menlo" w:hAnsi="Menlo" w:cs="Menlo"/>
          <w:color w:val="000000"/>
          <w:kern w:val="0"/>
          <w:szCs w:val="22"/>
        </w:rPr>
        <w:t>，每个客户端启动新线程处理</w:t>
      </w:r>
    </w:p>
    <w:p w14:paraId="6778DA00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协议交互</w:t>
      </w:r>
      <w:r>
        <w:rPr>
          <w:rFonts w:ascii="Menlo" w:hAnsi="Menlo" w:cs="Menlo"/>
          <w:color w:val="000000"/>
          <w:kern w:val="0"/>
          <w:szCs w:val="22"/>
        </w:rPr>
        <w:t>（每个线程独立）：</w:t>
      </w:r>
    </w:p>
    <w:p w14:paraId="2250179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lastRenderedPageBreak/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接收初始化报文：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recv_all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client_socket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, 6)</w:t>
      </w:r>
      <w:r>
        <w:rPr>
          <w:rFonts w:ascii="Menlo" w:hAnsi="Menlo" w:cs="Menlo"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color w:val="000000"/>
          <w:kern w:val="0"/>
          <w:szCs w:val="22"/>
        </w:rPr>
        <w:t>解包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!HI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得到</w:t>
      </w:r>
      <w:r>
        <w:rPr>
          <w:rFonts w:ascii="Menlo" w:hAnsi="Menlo" w:cs="Menlo"/>
          <w:color w:val="000000"/>
          <w:kern w:val="0"/>
          <w:szCs w:val="22"/>
        </w:rPr>
        <w:t>Type</w:t>
      </w:r>
      <w:r>
        <w:rPr>
          <w:rFonts w:ascii="Menlo" w:hAnsi="Menlo" w:cs="Menlo"/>
          <w:color w:val="000000"/>
          <w:kern w:val="0"/>
          <w:szCs w:val="22"/>
        </w:rPr>
        <w:t>和</w:t>
      </w:r>
      <w:r>
        <w:rPr>
          <w:rFonts w:ascii="Menlo" w:hAnsi="Menlo" w:cs="Menlo"/>
          <w:color w:val="000000"/>
          <w:kern w:val="0"/>
          <w:szCs w:val="22"/>
        </w:rPr>
        <w:t>N</w:t>
      </w:r>
    </w:p>
    <w:p w14:paraId="75A6547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回复同意：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struct.pack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("!H", 2)</w:t>
      </w:r>
      <w:r>
        <w:rPr>
          <w:rFonts w:ascii="Menlo" w:hAnsi="Menlo" w:cs="Menlo"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color w:val="000000"/>
          <w:kern w:val="0"/>
          <w:szCs w:val="22"/>
        </w:rPr>
        <w:t>仅</w:t>
      </w:r>
      <w:r>
        <w:rPr>
          <w:rFonts w:ascii="Menlo" w:hAnsi="Menlo" w:cs="Menlo"/>
          <w:color w:val="000000"/>
          <w:kern w:val="0"/>
          <w:szCs w:val="22"/>
        </w:rPr>
        <w:t>2</w:t>
      </w:r>
      <w:r>
        <w:rPr>
          <w:rFonts w:ascii="Menlo" w:hAnsi="Menlo" w:cs="Menlo"/>
          <w:color w:val="000000"/>
          <w:kern w:val="0"/>
          <w:szCs w:val="22"/>
        </w:rPr>
        <w:t>字节</w:t>
      </w:r>
      <w:r>
        <w:rPr>
          <w:rFonts w:ascii="Menlo" w:hAnsi="Menlo" w:cs="Menlo"/>
          <w:color w:val="000000"/>
          <w:kern w:val="0"/>
          <w:szCs w:val="22"/>
        </w:rPr>
        <w:t xml:space="preserve">Type </w:t>
      </w:r>
    </w:p>
    <w:p w14:paraId="0903848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循环</w:t>
      </w:r>
      <w:r>
        <w:rPr>
          <w:rFonts w:ascii="Menlo" w:hAnsi="Menlo" w:cs="Menlo"/>
          <w:color w:val="000000"/>
          <w:kern w:val="0"/>
          <w:szCs w:val="22"/>
        </w:rPr>
        <w:t>N</w:t>
      </w:r>
      <w:r>
        <w:rPr>
          <w:rFonts w:ascii="Menlo" w:hAnsi="Menlo" w:cs="Menlo"/>
          <w:color w:val="000000"/>
          <w:kern w:val="0"/>
          <w:szCs w:val="22"/>
        </w:rPr>
        <w:t>次：接收请求</w:t>
      </w:r>
      <w:r>
        <w:rPr>
          <w:rFonts w:ascii="Menlo" w:hAnsi="Menlo" w:cs="Menlo"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color w:val="000000"/>
          <w:kern w:val="0"/>
          <w:szCs w:val="22"/>
        </w:rPr>
        <w:t>文本反转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data[::-1]</w:t>
      </w:r>
      <w:r>
        <w:rPr>
          <w:rFonts w:ascii="Menlo" w:hAnsi="Menlo" w:cs="Menlo"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color w:val="000000"/>
          <w:kern w:val="0"/>
          <w:szCs w:val="22"/>
        </w:rPr>
        <w:t>发回答复</w:t>
      </w:r>
    </w:p>
    <w:p w14:paraId="66FF9EA2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关键技术点</w:t>
      </w:r>
      <w:r>
        <w:rPr>
          <w:rFonts w:ascii="Menlo" w:hAnsi="Menlo" w:cs="Menlo"/>
          <w:color w:val="000000"/>
          <w:kern w:val="0"/>
          <w:szCs w:val="22"/>
        </w:rPr>
        <w:t>：</w:t>
      </w:r>
    </w:p>
    <w:p w14:paraId="77758F2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AFDDFF"/>
          <w:kern w:val="0"/>
          <w:szCs w:val="22"/>
        </w:rPr>
        <w:t>SO_REUSEADDR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使端口可快速重用</w:t>
      </w:r>
    </w:p>
    <w:p w14:paraId="7401D75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AFDDFF"/>
          <w:kern w:val="0"/>
          <w:szCs w:val="22"/>
        </w:rPr>
        <w:t>daemon=True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守护线程，主线程不等待子线程</w:t>
      </w:r>
    </w:p>
    <w:p w14:paraId="05AFB892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41486BE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---</w:t>
      </w:r>
    </w:p>
    <w:p w14:paraId="1260D6A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Task2</w:t>
      </w:r>
      <w:r>
        <w:rPr>
          <w:rFonts w:ascii="Menlo" w:hAnsi="Menlo" w:cs="Menlo"/>
          <w:b/>
          <w:bCs/>
          <w:color w:val="000000"/>
          <w:kern w:val="0"/>
          <w:szCs w:val="22"/>
        </w:rPr>
        <w:t>：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UDP GBN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可靠传输</w:t>
      </w:r>
    </w:p>
    <w:p w14:paraId="2817E56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</w:p>
    <w:p w14:paraId="37C7F88F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AFDDFF"/>
          <w:kern w:val="0"/>
          <w:szCs w:val="22"/>
        </w:rPr>
        <w:t>udpclient.py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— GBN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客户端</w:t>
      </w:r>
    </w:p>
    <w:p w14:paraId="0D97478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7F9F43F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核心思路：在</w:t>
      </w:r>
      <w:r>
        <w:rPr>
          <w:rFonts w:ascii="Menlo" w:hAnsi="Menlo" w:cs="Menlo"/>
          <w:b/>
          <w:bCs/>
          <w:color w:val="000000"/>
          <w:kern w:val="0"/>
          <w:szCs w:val="22"/>
        </w:rPr>
        <w:t>UDP</w:t>
      </w:r>
      <w:r>
        <w:rPr>
          <w:rFonts w:ascii="Menlo" w:hAnsi="Menlo" w:cs="Menlo"/>
          <w:b/>
          <w:bCs/>
          <w:color w:val="000000"/>
          <w:kern w:val="0"/>
          <w:szCs w:val="22"/>
        </w:rPr>
        <w:t>之上模拟</w:t>
      </w:r>
      <w:r>
        <w:rPr>
          <w:rFonts w:ascii="Menlo" w:hAnsi="Menlo" w:cs="Menlo"/>
          <w:b/>
          <w:bCs/>
          <w:color w:val="000000"/>
          <w:kern w:val="0"/>
          <w:szCs w:val="22"/>
        </w:rPr>
        <w:t>TCP</w:t>
      </w:r>
      <w:r>
        <w:rPr>
          <w:rFonts w:ascii="Menlo" w:hAnsi="Menlo" w:cs="Menlo"/>
          <w:b/>
          <w:bCs/>
          <w:color w:val="000000"/>
          <w:kern w:val="0"/>
          <w:szCs w:val="22"/>
        </w:rPr>
        <w:t>的面向连接和可靠传输。</w:t>
      </w:r>
    </w:p>
    <w:p w14:paraId="1BFEDFE7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1BE068ED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学号加密</w:t>
      </w:r>
      <w:r>
        <w:rPr>
          <w:rFonts w:ascii="Menlo" w:hAnsi="Menlo" w:cs="Menlo"/>
          <w:color w:val="000000"/>
          <w:kern w:val="0"/>
          <w:szCs w:val="22"/>
        </w:rPr>
        <w:t>：</w:t>
      </w:r>
    </w:p>
    <w:p w14:paraId="0B2614EE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5620F4"/>
          <w:kern w:val="0"/>
          <w:szCs w:val="22"/>
        </w:rPr>
        <w:t>def</w:t>
      </w:r>
      <w:r>
        <w:rPr>
          <w:rFonts w:ascii="Menlo" w:hAnsi="Menlo" w:cs="Menlo"/>
          <w:color w:val="AAAB25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encrypt_id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uid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):</w:t>
      </w:r>
    </w:p>
    <w:p w14:paraId="4EFDB737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</w:t>
      </w:r>
      <w:r>
        <w:rPr>
          <w:rFonts w:ascii="Menlo" w:hAnsi="Menlo" w:cs="Menlo"/>
          <w:color w:val="5620F4"/>
          <w:kern w:val="0"/>
          <w:szCs w:val="22"/>
        </w:rPr>
        <w:t>return</w:t>
      </w:r>
      <w:r>
        <w:rPr>
          <w:rFonts w:ascii="Menlo" w:hAnsi="Menlo" w:cs="Menlo"/>
          <w:color w:val="000000"/>
          <w:kern w:val="0"/>
          <w:szCs w:val="22"/>
        </w:rPr>
        <w:t xml:space="preserve"> (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uid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^ XOR_KEY) &amp; </w:t>
      </w:r>
      <w:r>
        <w:rPr>
          <w:rFonts w:ascii="Menlo" w:hAnsi="Menlo" w:cs="Menlo"/>
          <w:color w:val="39C026"/>
          <w:kern w:val="0"/>
          <w:szCs w:val="22"/>
        </w:rPr>
        <w:t>0xFFFF</w:t>
      </w: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39C026"/>
          <w:kern w:val="0"/>
          <w:szCs w:val="22"/>
        </w:rPr>
        <w:t># XOR 0x5A3C</w:t>
      </w:r>
      <w:r>
        <w:rPr>
          <w:rFonts w:ascii="Menlo" w:hAnsi="Menlo" w:cs="Menlo"/>
          <w:color w:val="39C026"/>
          <w:kern w:val="0"/>
          <w:szCs w:val="22"/>
        </w:rPr>
        <w:t>，取低</w:t>
      </w:r>
      <w:r>
        <w:rPr>
          <w:rFonts w:ascii="Menlo" w:hAnsi="Menlo" w:cs="Menlo"/>
          <w:color w:val="39C026"/>
          <w:kern w:val="0"/>
          <w:szCs w:val="22"/>
        </w:rPr>
        <w:t>16</w:t>
      </w:r>
      <w:r>
        <w:rPr>
          <w:rFonts w:ascii="Menlo" w:hAnsi="Menlo" w:cs="Menlo"/>
          <w:color w:val="39C026"/>
          <w:kern w:val="0"/>
          <w:szCs w:val="22"/>
        </w:rPr>
        <w:t>位</w:t>
      </w:r>
    </w:p>
    <w:p w14:paraId="766AA121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连接建立</w:t>
      </w:r>
      <w:r>
        <w:rPr>
          <w:rFonts w:ascii="Menlo" w:hAnsi="Menlo" w:cs="Menlo"/>
          <w:color w:val="000000"/>
          <w:kern w:val="0"/>
          <w:szCs w:val="22"/>
        </w:rPr>
        <w:t>：先发</w:t>
      </w:r>
      <w:r>
        <w:rPr>
          <w:rFonts w:ascii="Menlo" w:hAnsi="Menlo" w:cs="Menlo"/>
          <w:color w:val="000000"/>
          <w:kern w:val="0"/>
          <w:szCs w:val="22"/>
        </w:rPr>
        <w:t xml:space="preserve"> Type=0 </w:t>
      </w:r>
      <w:r>
        <w:rPr>
          <w:rFonts w:ascii="Menlo" w:hAnsi="Menlo" w:cs="Menlo"/>
          <w:color w:val="000000"/>
          <w:kern w:val="0"/>
          <w:szCs w:val="22"/>
        </w:rPr>
        <w:t>连接请求，收</w:t>
      </w:r>
      <w:r>
        <w:rPr>
          <w:rFonts w:ascii="Menlo" w:hAnsi="Menlo" w:cs="Menlo"/>
          <w:color w:val="000000"/>
          <w:kern w:val="0"/>
          <w:szCs w:val="22"/>
        </w:rPr>
        <w:t xml:space="preserve"> Type=1 </w:t>
      </w:r>
      <w:r>
        <w:rPr>
          <w:rFonts w:ascii="Menlo" w:hAnsi="Menlo" w:cs="Menlo"/>
          <w:color w:val="000000"/>
          <w:kern w:val="0"/>
          <w:szCs w:val="22"/>
        </w:rPr>
        <w:t>连接确认后才进入数据传输</w:t>
      </w:r>
    </w:p>
    <w:p w14:paraId="73B45B42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GBN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滑动窗口核心逻辑</w:t>
      </w:r>
      <w:r>
        <w:rPr>
          <w:rFonts w:ascii="Menlo" w:hAnsi="Menlo" w:cs="Menlo"/>
          <w:color w:val="000000"/>
          <w:kern w:val="0"/>
          <w:szCs w:val="22"/>
        </w:rPr>
        <w:t>：</w:t>
      </w:r>
    </w:p>
    <w:p w14:paraId="691DDEF2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while base &lt;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total_pkt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:</w:t>
      </w:r>
    </w:p>
    <w:p w14:paraId="39FEE060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while </w:t>
      </w:r>
      <w:r>
        <w:rPr>
          <w:rFonts w:ascii="Menlo" w:hAnsi="Menlo" w:cs="Menlo"/>
          <w:color w:val="000000"/>
          <w:kern w:val="0"/>
          <w:szCs w:val="22"/>
        </w:rPr>
        <w:t>窗口未满</w:t>
      </w:r>
      <w:r>
        <w:rPr>
          <w:rFonts w:ascii="Menlo" w:hAnsi="Menlo" w:cs="Menlo"/>
          <w:color w:val="000000"/>
          <w:kern w:val="0"/>
          <w:szCs w:val="22"/>
        </w:rPr>
        <w:t xml:space="preserve"> and </w:t>
      </w:r>
      <w:r>
        <w:rPr>
          <w:rFonts w:ascii="Menlo" w:hAnsi="Menlo" w:cs="Menlo"/>
          <w:color w:val="000000"/>
          <w:kern w:val="0"/>
          <w:szCs w:val="22"/>
        </w:rPr>
        <w:t>还有包要发</w:t>
      </w:r>
      <w:r>
        <w:rPr>
          <w:rFonts w:ascii="Menlo" w:hAnsi="Menlo" w:cs="Menlo"/>
          <w:color w:val="000000"/>
          <w:kern w:val="0"/>
          <w:szCs w:val="22"/>
        </w:rPr>
        <w:t>:</w:t>
      </w:r>
    </w:p>
    <w:p w14:paraId="01F2A363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    </w:t>
      </w:r>
      <w:r>
        <w:rPr>
          <w:rFonts w:ascii="Menlo" w:hAnsi="Menlo" w:cs="Menlo"/>
          <w:color w:val="000000"/>
          <w:kern w:val="0"/>
          <w:szCs w:val="22"/>
        </w:rPr>
        <w:t>发送新包，加入窗口</w:t>
      </w:r>
    </w:p>
    <w:p w14:paraId="5472BEA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try:</w:t>
      </w:r>
    </w:p>
    <w:p w14:paraId="510883D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    </w:t>
      </w:r>
      <w:r>
        <w:rPr>
          <w:rFonts w:ascii="Menlo" w:hAnsi="Menlo" w:cs="Menlo"/>
          <w:color w:val="000000"/>
          <w:kern w:val="0"/>
          <w:szCs w:val="22"/>
        </w:rPr>
        <w:t>收</w:t>
      </w:r>
      <w:r>
        <w:rPr>
          <w:rFonts w:ascii="Menlo" w:hAnsi="Menlo" w:cs="Menlo"/>
          <w:color w:val="000000"/>
          <w:kern w:val="0"/>
          <w:szCs w:val="22"/>
        </w:rPr>
        <w:t xml:space="preserve">ACK → </w:t>
      </w:r>
      <w:r>
        <w:rPr>
          <w:rFonts w:ascii="Menlo" w:hAnsi="Menlo" w:cs="Menlo"/>
          <w:color w:val="000000"/>
          <w:kern w:val="0"/>
          <w:szCs w:val="22"/>
        </w:rPr>
        <w:t>推进</w:t>
      </w:r>
      <w:r>
        <w:rPr>
          <w:rFonts w:ascii="Menlo" w:hAnsi="Menlo" w:cs="Menlo"/>
          <w:color w:val="000000"/>
          <w:kern w:val="0"/>
          <w:szCs w:val="22"/>
        </w:rPr>
        <w:t>base</w:t>
      </w:r>
      <w:r>
        <w:rPr>
          <w:rFonts w:ascii="Menlo" w:hAnsi="Menlo" w:cs="Menlo"/>
          <w:color w:val="000000"/>
          <w:kern w:val="0"/>
          <w:szCs w:val="22"/>
        </w:rPr>
        <w:t>，从窗口移除已确认的包</w:t>
      </w:r>
    </w:p>
    <w:p w14:paraId="4EB63C3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except timeout:</w:t>
      </w:r>
    </w:p>
    <w:p w14:paraId="4031393D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    </w:t>
      </w:r>
      <w:r>
        <w:rPr>
          <w:rFonts w:ascii="Menlo" w:hAnsi="Menlo" w:cs="Menlo"/>
          <w:color w:val="000000"/>
          <w:kern w:val="0"/>
          <w:szCs w:val="22"/>
        </w:rPr>
        <w:t>重传窗口内所有包</w:t>
      </w:r>
    </w:p>
    <w:p w14:paraId="3B6DAD8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79A7021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关键变量：</w:t>
      </w:r>
    </w:p>
    <w:p w14:paraId="1708E5D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AFDDFF"/>
          <w:kern w:val="0"/>
          <w:szCs w:val="22"/>
        </w:rPr>
        <w:t>base</w:t>
      </w:r>
      <w:r>
        <w:rPr>
          <w:rFonts w:ascii="Menlo" w:hAnsi="Menlo" w:cs="Menlo"/>
          <w:color w:val="000000"/>
          <w:kern w:val="0"/>
          <w:szCs w:val="22"/>
        </w:rPr>
        <w:t>：窗口基序号（最小未确认的包序号）</w:t>
      </w:r>
    </w:p>
    <w:p w14:paraId="4B66DBC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next_seq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：下一个要发送的新包序号</w:t>
      </w:r>
    </w:p>
    <w:p w14:paraId="440B07C3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AFDDFF"/>
          <w:kern w:val="0"/>
          <w:szCs w:val="22"/>
        </w:rPr>
        <w:t>window</w:t>
      </w:r>
      <w:r>
        <w:rPr>
          <w:rFonts w:ascii="Menlo" w:hAnsi="Menlo" w:cs="Menlo"/>
          <w:color w:val="000000"/>
          <w:kern w:val="0"/>
          <w:szCs w:val="22"/>
        </w:rPr>
        <w:t>：列表，存储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 xml:space="preserve">(seq, pkt,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send_time</w:t>
      </w:r>
      <w:proofErr w:type="spellEnd"/>
      <w:r>
        <w:rPr>
          <w:rFonts w:ascii="Menlo" w:hAnsi="Menlo" w:cs="Menlo"/>
          <w:color w:val="AFDDFF"/>
          <w:kern w:val="0"/>
          <w:szCs w:val="22"/>
        </w:rPr>
        <w:t xml:space="preserve">,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start_byte</w:t>
      </w:r>
      <w:proofErr w:type="spellEnd"/>
      <w:r>
        <w:rPr>
          <w:rFonts w:ascii="Menlo" w:hAnsi="Menlo" w:cs="Menlo"/>
          <w:color w:val="AFDDFF"/>
          <w:kern w:val="0"/>
          <w:szCs w:val="22"/>
        </w:rPr>
        <w:t xml:space="preserve">,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end_byte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)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元组</w:t>
      </w:r>
    </w:p>
    <w:p w14:paraId="763597D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10EB7F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关键实现细节：</w:t>
      </w:r>
    </w:p>
    <w:p w14:paraId="2CB48D0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每个数据包的数据长度在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[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min_len</w:t>
      </w:r>
      <w:proofErr w:type="spellEnd"/>
      <w:r>
        <w:rPr>
          <w:rFonts w:ascii="Menlo" w:hAnsi="Menlo" w:cs="Menlo"/>
          <w:color w:val="AFDDFF"/>
          <w:kern w:val="0"/>
          <w:szCs w:val="22"/>
        </w:rPr>
        <w:t xml:space="preserve">,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max_len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]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之间随机生成</w:t>
      </w:r>
    </w:p>
    <w:p w14:paraId="2592D030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byte_offset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追踪全局字节范围，用于打印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第</w:t>
      </w:r>
      <w:r>
        <w:rPr>
          <w:rFonts w:ascii="Menlo" w:hAnsi="Menlo" w:cs="Menlo"/>
          <w:color w:val="AFDDFF"/>
          <w:kern w:val="0"/>
          <w:szCs w:val="22"/>
        </w:rPr>
        <w:t xml:space="preserve"> n </w:t>
      </w:r>
      <w:r>
        <w:rPr>
          <w:rFonts w:ascii="Menlo" w:hAnsi="Menlo" w:cs="Menlo"/>
          <w:color w:val="AFDDFF"/>
          <w:kern w:val="0"/>
          <w:szCs w:val="22"/>
        </w:rPr>
        <w:t>个（第</w:t>
      </w:r>
      <w:r>
        <w:rPr>
          <w:rFonts w:ascii="Menlo" w:hAnsi="Menlo" w:cs="Menlo"/>
          <w:color w:val="AFDDFF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x~y</w:t>
      </w:r>
      <w:proofErr w:type="spellEnd"/>
      <w:r>
        <w:rPr>
          <w:rFonts w:ascii="Menlo" w:hAnsi="Menlo" w:cs="Menlo"/>
          <w:color w:val="AFDDFF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字节）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格式</w:t>
      </w:r>
    </w:p>
    <w:p w14:paraId="0C49787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收到</w:t>
      </w:r>
      <w:r>
        <w:rPr>
          <w:rFonts w:ascii="Menlo" w:hAnsi="Menlo" w:cs="Menlo"/>
          <w:color w:val="000000"/>
          <w:kern w:val="0"/>
          <w:szCs w:val="22"/>
        </w:rPr>
        <w:t>ACK</w:t>
      </w:r>
      <w:r>
        <w:rPr>
          <w:rFonts w:ascii="Menlo" w:hAnsi="Menlo" w:cs="Menlo"/>
          <w:color w:val="000000"/>
          <w:kern w:val="0"/>
          <w:szCs w:val="22"/>
        </w:rPr>
        <w:t>时，从</w:t>
      </w:r>
      <w:r>
        <w:rPr>
          <w:rFonts w:ascii="Menlo" w:hAnsi="Menlo" w:cs="Menlo"/>
          <w:color w:val="000000"/>
          <w:kern w:val="0"/>
          <w:szCs w:val="22"/>
        </w:rPr>
        <w:t>window</w:t>
      </w:r>
      <w:r>
        <w:rPr>
          <w:rFonts w:ascii="Menlo" w:hAnsi="Menlo" w:cs="Menlo"/>
          <w:color w:val="000000"/>
          <w:kern w:val="0"/>
          <w:szCs w:val="22"/>
        </w:rPr>
        <w:t>中找到对应包计算</w:t>
      </w:r>
      <w:r>
        <w:rPr>
          <w:rFonts w:ascii="Menlo" w:hAnsi="Menlo" w:cs="Menlo"/>
          <w:color w:val="000000"/>
          <w:kern w:val="0"/>
          <w:szCs w:val="22"/>
        </w:rPr>
        <w:t xml:space="preserve">RTT = </w:t>
      </w:r>
      <w:r>
        <w:rPr>
          <w:rFonts w:ascii="Menlo" w:hAnsi="Menlo" w:cs="Menlo"/>
          <w:color w:val="AFDDFF"/>
          <w:kern w:val="0"/>
          <w:szCs w:val="22"/>
        </w:rPr>
        <w:t xml:space="preserve">(now -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send_time</w:t>
      </w:r>
      <w:proofErr w:type="spellEnd"/>
      <w:r>
        <w:rPr>
          <w:rFonts w:ascii="Menlo" w:hAnsi="Menlo" w:cs="Menlo"/>
          <w:color w:val="AFDDFF"/>
          <w:kern w:val="0"/>
          <w:szCs w:val="22"/>
        </w:rPr>
        <w:t>) * 1000</w:t>
      </w:r>
    </w:p>
    <w:p w14:paraId="799F908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超时时</w:t>
      </w:r>
      <w:r>
        <w:rPr>
          <w:rFonts w:ascii="Menlo" w:hAnsi="Menlo" w:cs="Menlo"/>
          <w:color w:val="000000"/>
          <w:kern w:val="0"/>
          <w:szCs w:val="22"/>
        </w:rPr>
        <w:t>window</w:t>
      </w:r>
      <w:r>
        <w:rPr>
          <w:rFonts w:ascii="Menlo" w:hAnsi="Menlo" w:cs="Menlo"/>
          <w:color w:val="000000"/>
          <w:kern w:val="0"/>
          <w:szCs w:val="22"/>
        </w:rPr>
        <w:t>中所有包逐个重传，只更新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send_total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计数不创建新包</w:t>
      </w:r>
    </w:p>
    <w:p w14:paraId="7978C067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统计汇总</w:t>
      </w:r>
      <w:r>
        <w:rPr>
          <w:rFonts w:ascii="Menlo" w:hAnsi="Menlo" w:cs="Menlo"/>
          <w:color w:val="000000"/>
          <w:kern w:val="0"/>
          <w:szCs w:val="22"/>
        </w:rPr>
        <w:t>（用</w:t>
      </w:r>
      <w:r>
        <w:rPr>
          <w:rFonts w:ascii="Menlo" w:hAnsi="Menlo" w:cs="Menlo"/>
          <w:color w:val="000000"/>
          <w:kern w:val="0"/>
          <w:szCs w:val="22"/>
        </w:rPr>
        <w:t>pandas</w:t>
      </w:r>
      <w:r>
        <w:rPr>
          <w:rFonts w:ascii="Menlo" w:hAnsi="Menlo" w:cs="Menlo"/>
          <w:color w:val="000000"/>
          <w:kern w:val="0"/>
          <w:szCs w:val="22"/>
        </w:rPr>
        <w:t>计算</w:t>
      </w:r>
      <w:r>
        <w:rPr>
          <w:rFonts w:ascii="Menlo" w:hAnsi="Menlo" w:cs="Menlo"/>
          <w:color w:val="000000"/>
          <w:kern w:val="0"/>
          <w:szCs w:val="22"/>
        </w:rPr>
        <w:t>RTT</w:t>
      </w:r>
      <w:r>
        <w:rPr>
          <w:rFonts w:ascii="Menlo" w:hAnsi="Menlo" w:cs="Menlo"/>
          <w:color w:val="000000"/>
          <w:kern w:val="0"/>
          <w:szCs w:val="22"/>
        </w:rPr>
        <w:t>指标）：</w:t>
      </w:r>
    </w:p>
    <w:p w14:paraId="287A35C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= </w:t>
      </w:r>
      <w:proofErr w:type="spellStart"/>
      <w:proofErr w:type="gramStart"/>
      <w:r>
        <w:rPr>
          <w:rFonts w:ascii="Menlo" w:hAnsi="Menlo" w:cs="Menlo"/>
          <w:color w:val="000000"/>
          <w:kern w:val="0"/>
          <w:szCs w:val="22"/>
        </w:rPr>
        <w:t>pd.DataFrame</w:t>
      </w:r>
      <w:proofErr w:type="spellEnd"/>
      <w:proofErr w:type="gramEnd"/>
      <w:r>
        <w:rPr>
          <w:rFonts w:ascii="Menlo" w:hAnsi="Menlo" w:cs="Menlo"/>
          <w:color w:val="000000"/>
          <w:kern w:val="0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rtt_list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, columns=[</w:t>
      </w:r>
      <w:r>
        <w:rPr>
          <w:rFonts w:ascii="Menlo" w:hAnsi="Menlo" w:cs="Menlo"/>
          <w:color w:val="CA3323"/>
          <w:kern w:val="0"/>
          <w:szCs w:val="22"/>
        </w:rPr>
        <w:t>"</w:t>
      </w:r>
      <w:proofErr w:type="gramStart"/>
      <w:r>
        <w:rPr>
          <w:rFonts w:ascii="Menlo" w:hAnsi="Menlo" w:cs="Menlo"/>
          <w:color w:val="CA3323"/>
          <w:kern w:val="0"/>
          <w:szCs w:val="22"/>
        </w:rPr>
        <w:t>RTT(</w:t>
      </w:r>
      <w:proofErr w:type="spellStart"/>
      <w:proofErr w:type="gramEnd"/>
      <w:r>
        <w:rPr>
          <w:rFonts w:ascii="Menlo" w:hAnsi="Menlo" w:cs="Menlo"/>
          <w:color w:val="CA3323"/>
          <w:kern w:val="0"/>
          <w:szCs w:val="22"/>
        </w:rPr>
        <w:t>ms</w:t>
      </w:r>
      <w:proofErr w:type="spellEnd"/>
      <w:r>
        <w:rPr>
          <w:rFonts w:ascii="Menlo" w:hAnsi="Menlo" w:cs="Menlo"/>
          <w:color w:val="CA3323"/>
          <w:kern w:val="0"/>
          <w:szCs w:val="22"/>
        </w:rPr>
        <w:t>)"</w:t>
      </w:r>
      <w:r>
        <w:rPr>
          <w:rFonts w:ascii="Menlo" w:hAnsi="Menlo" w:cs="Menlo"/>
          <w:color w:val="000000"/>
          <w:kern w:val="0"/>
          <w:szCs w:val="22"/>
        </w:rPr>
        <w:t>])</w:t>
      </w:r>
    </w:p>
    <w:p w14:paraId="736D6DE7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r>
        <w:rPr>
          <w:rFonts w:ascii="Menlo" w:hAnsi="Menlo" w:cs="Menlo"/>
          <w:color w:val="CA3323"/>
          <w:kern w:val="0"/>
          <w:szCs w:val="22"/>
        </w:rPr>
        <w:t>'</w:t>
      </w:r>
      <w:proofErr w:type="gramStart"/>
      <w:r>
        <w:rPr>
          <w:rFonts w:ascii="Menlo" w:hAnsi="Menlo" w:cs="Menlo"/>
          <w:color w:val="CA3323"/>
          <w:kern w:val="0"/>
          <w:szCs w:val="22"/>
        </w:rPr>
        <w:t>RTT(</w:t>
      </w:r>
      <w:proofErr w:type="spellStart"/>
      <w:proofErr w:type="gramEnd"/>
      <w:r>
        <w:rPr>
          <w:rFonts w:ascii="Menlo" w:hAnsi="Menlo" w:cs="Menlo"/>
          <w:color w:val="CA3323"/>
          <w:kern w:val="0"/>
          <w:szCs w:val="22"/>
        </w:rPr>
        <w:t>ms</w:t>
      </w:r>
      <w:proofErr w:type="spellEnd"/>
      <w:r>
        <w:rPr>
          <w:rFonts w:ascii="Menlo" w:hAnsi="Menlo" w:cs="Menlo"/>
          <w:color w:val="CA3323"/>
          <w:kern w:val="0"/>
          <w:szCs w:val="22"/>
        </w:rPr>
        <w:t>)'</w:t>
      </w:r>
      <w:r>
        <w:rPr>
          <w:rFonts w:ascii="Menlo" w:hAnsi="Menlo" w:cs="Menlo"/>
          <w:color w:val="000000"/>
          <w:kern w:val="0"/>
          <w:szCs w:val="22"/>
        </w:rPr>
        <w:t>].</w:t>
      </w:r>
      <w:proofErr w:type="gramStart"/>
      <w:r>
        <w:rPr>
          <w:rFonts w:ascii="Menlo" w:hAnsi="Menlo" w:cs="Menlo"/>
          <w:color w:val="38B9C7"/>
          <w:kern w:val="0"/>
          <w:szCs w:val="22"/>
        </w:rPr>
        <w:t>max</w:t>
      </w:r>
      <w:r>
        <w:rPr>
          <w:rFonts w:ascii="Menlo" w:hAnsi="Menlo" w:cs="Menlo"/>
          <w:color w:val="000000"/>
          <w:kern w:val="0"/>
          <w:szCs w:val="22"/>
        </w:rPr>
        <w:t>(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),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r>
        <w:rPr>
          <w:rFonts w:ascii="Menlo" w:hAnsi="Menlo" w:cs="Menlo"/>
          <w:color w:val="CA3323"/>
          <w:kern w:val="0"/>
          <w:szCs w:val="22"/>
        </w:rPr>
        <w:t>'</w:t>
      </w:r>
      <w:proofErr w:type="gramStart"/>
      <w:r>
        <w:rPr>
          <w:rFonts w:ascii="Menlo" w:hAnsi="Menlo" w:cs="Menlo"/>
          <w:color w:val="CA3323"/>
          <w:kern w:val="0"/>
          <w:szCs w:val="22"/>
        </w:rPr>
        <w:t>RTT(</w:t>
      </w:r>
      <w:proofErr w:type="spellStart"/>
      <w:proofErr w:type="gramEnd"/>
      <w:r>
        <w:rPr>
          <w:rFonts w:ascii="Menlo" w:hAnsi="Menlo" w:cs="Menlo"/>
          <w:color w:val="CA3323"/>
          <w:kern w:val="0"/>
          <w:szCs w:val="22"/>
        </w:rPr>
        <w:t>ms</w:t>
      </w:r>
      <w:proofErr w:type="spellEnd"/>
      <w:r>
        <w:rPr>
          <w:rFonts w:ascii="Menlo" w:hAnsi="Menlo" w:cs="Menlo"/>
          <w:color w:val="CA3323"/>
          <w:kern w:val="0"/>
          <w:szCs w:val="22"/>
        </w:rPr>
        <w:t>)'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].</w:t>
      </w:r>
      <w:r>
        <w:rPr>
          <w:rFonts w:ascii="Menlo" w:hAnsi="Menlo" w:cs="Menlo"/>
          <w:color w:val="38B9C7"/>
          <w:kern w:val="0"/>
          <w:szCs w:val="22"/>
        </w:rPr>
        <w:t>min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(),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r>
        <w:rPr>
          <w:rFonts w:ascii="Menlo" w:hAnsi="Menlo" w:cs="Menlo"/>
          <w:color w:val="CA3323"/>
          <w:kern w:val="0"/>
          <w:szCs w:val="22"/>
        </w:rPr>
        <w:t>'</w:t>
      </w:r>
      <w:proofErr w:type="gramStart"/>
      <w:r>
        <w:rPr>
          <w:rFonts w:ascii="Menlo" w:hAnsi="Menlo" w:cs="Menlo"/>
          <w:color w:val="CA3323"/>
          <w:kern w:val="0"/>
          <w:szCs w:val="22"/>
        </w:rPr>
        <w:t>RTT(</w:t>
      </w:r>
      <w:proofErr w:type="spellStart"/>
      <w:proofErr w:type="gramEnd"/>
      <w:r>
        <w:rPr>
          <w:rFonts w:ascii="Menlo" w:hAnsi="Menlo" w:cs="Menlo"/>
          <w:color w:val="CA3323"/>
          <w:kern w:val="0"/>
          <w:szCs w:val="22"/>
        </w:rPr>
        <w:t>ms</w:t>
      </w:r>
      <w:proofErr w:type="spellEnd"/>
      <w:r>
        <w:rPr>
          <w:rFonts w:ascii="Menlo" w:hAnsi="Menlo" w:cs="Menlo"/>
          <w:color w:val="CA3323"/>
          <w:kern w:val="0"/>
          <w:szCs w:val="22"/>
        </w:rPr>
        <w:t>)'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].mean</w:t>
      </w:r>
      <w:proofErr w:type="gramEnd"/>
      <w:r>
        <w:rPr>
          <w:rFonts w:ascii="Menlo" w:hAnsi="Menlo" w:cs="Menlo"/>
          <w:color w:val="000000"/>
          <w:kern w:val="0"/>
          <w:szCs w:val="22"/>
        </w:rPr>
        <w:t xml:space="preserve">(),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df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r>
        <w:rPr>
          <w:rFonts w:ascii="Menlo" w:hAnsi="Menlo" w:cs="Menlo"/>
          <w:color w:val="CA3323"/>
          <w:kern w:val="0"/>
          <w:szCs w:val="22"/>
        </w:rPr>
        <w:t>'</w:t>
      </w:r>
      <w:proofErr w:type="gramStart"/>
      <w:r>
        <w:rPr>
          <w:rFonts w:ascii="Menlo" w:hAnsi="Menlo" w:cs="Menlo"/>
          <w:color w:val="CA3323"/>
          <w:kern w:val="0"/>
          <w:szCs w:val="22"/>
        </w:rPr>
        <w:t>RTT(</w:t>
      </w:r>
      <w:proofErr w:type="spellStart"/>
      <w:proofErr w:type="gramEnd"/>
      <w:r>
        <w:rPr>
          <w:rFonts w:ascii="Menlo" w:hAnsi="Menlo" w:cs="Menlo"/>
          <w:color w:val="CA3323"/>
          <w:kern w:val="0"/>
          <w:szCs w:val="22"/>
        </w:rPr>
        <w:t>ms</w:t>
      </w:r>
      <w:proofErr w:type="spellEnd"/>
      <w:r>
        <w:rPr>
          <w:rFonts w:ascii="Menlo" w:hAnsi="Menlo" w:cs="Menlo"/>
          <w:color w:val="CA3323"/>
          <w:kern w:val="0"/>
          <w:szCs w:val="22"/>
        </w:rPr>
        <w:t>)'</w:t>
      </w:r>
      <w:proofErr w:type="gramStart"/>
      <w:r>
        <w:rPr>
          <w:rFonts w:ascii="Menlo" w:hAnsi="Menlo" w:cs="Menlo"/>
          <w:color w:val="000000"/>
          <w:kern w:val="0"/>
          <w:szCs w:val="22"/>
        </w:rPr>
        <w:t>].std</w:t>
      </w:r>
      <w:proofErr w:type="gramEnd"/>
      <w:r>
        <w:rPr>
          <w:rFonts w:ascii="Menlo" w:hAnsi="Menlo" w:cs="Menlo"/>
          <w:color w:val="000000"/>
          <w:kern w:val="0"/>
          <w:szCs w:val="22"/>
        </w:rPr>
        <w:t>()</w:t>
      </w:r>
    </w:p>
    <w:p w14:paraId="481E1E9E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46897C3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AFDDFF"/>
          <w:kern w:val="0"/>
          <w:szCs w:val="22"/>
        </w:rPr>
        <w:t>udpserver.py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— UDP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服务端（累计确认</w:t>
      </w:r>
      <w:r>
        <w:rPr>
          <w:rFonts w:ascii="Menlo" w:hAnsi="Menlo" w:cs="Menlo"/>
          <w:b/>
          <w:bCs/>
          <w:color w:val="000000"/>
          <w:kern w:val="0"/>
          <w:szCs w:val="22"/>
        </w:rPr>
        <w:t xml:space="preserve"> + </w:t>
      </w:r>
      <w:r>
        <w:rPr>
          <w:rFonts w:ascii="Menlo" w:hAnsi="Menlo" w:cs="Menlo"/>
          <w:b/>
          <w:bCs/>
          <w:color w:val="000000"/>
          <w:kern w:val="0"/>
          <w:szCs w:val="22"/>
        </w:rPr>
        <w:t>丢包模拟）</w:t>
      </w:r>
    </w:p>
    <w:p w14:paraId="236F74F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5E714E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整体流程：</w:t>
      </w:r>
    </w:p>
    <w:p w14:paraId="0D19AE5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2D424A4D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1.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无状态循环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AFDDFF"/>
          <w:kern w:val="0"/>
          <w:szCs w:val="22"/>
        </w:rPr>
        <w:t>while True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接收</w:t>
      </w:r>
      <w:r>
        <w:rPr>
          <w:rFonts w:ascii="Menlo" w:hAnsi="Menlo" w:cs="Menlo"/>
          <w:color w:val="000000"/>
          <w:kern w:val="0"/>
          <w:szCs w:val="22"/>
        </w:rPr>
        <w:t>UDP</w:t>
      </w:r>
      <w:r>
        <w:rPr>
          <w:rFonts w:ascii="Menlo" w:hAnsi="Menlo" w:cs="Menlo"/>
          <w:color w:val="000000"/>
          <w:kern w:val="0"/>
          <w:szCs w:val="22"/>
        </w:rPr>
        <w:t>数据报，解析</w:t>
      </w:r>
      <w:r>
        <w:rPr>
          <w:rFonts w:ascii="Menlo" w:hAnsi="Menlo" w:cs="Menlo"/>
          <w:color w:val="000000"/>
          <w:kern w:val="0"/>
          <w:szCs w:val="22"/>
        </w:rPr>
        <w:t>13</w:t>
      </w:r>
      <w:r>
        <w:rPr>
          <w:rFonts w:ascii="Menlo" w:hAnsi="Menlo" w:cs="Menlo"/>
          <w:color w:val="000000"/>
          <w:kern w:val="0"/>
          <w:szCs w:val="22"/>
        </w:rPr>
        <w:t>字节头部</w:t>
      </w:r>
    </w:p>
    <w:p w14:paraId="632927C3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2.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学号验证</w:t>
      </w:r>
      <w:r>
        <w:rPr>
          <w:rFonts w:ascii="Menlo" w:hAnsi="Menlo" w:cs="Menlo"/>
          <w:color w:val="000000"/>
          <w:kern w:val="0"/>
          <w:szCs w:val="22"/>
        </w:rPr>
        <w:t>：将收到的学号再次</w:t>
      </w:r>
      <w:r>
        <w:rPr>
          <w:rFonts w:ascii="Menlo" w:hAnsi="Menlo" w:cs="Menlo"/>
          <w:color w:val="000000"/>
          <w:kern w:val="0"/>
          <w:szCs w:val="22"/>
        </w:rPr>
        <w:t xml:space="preserve"> XOR 0x5A3C</w:t>
      </w:r>
      <w:r>
        <w:rPr>
          <w:rFonts w:ascii="Menlo" w:hAnsi="Menlo" w:cs="Menlo"/>
          <w:color w:val="000000"/>
          <w:kern w:val="0"/>
          <w:szCs w:val="22"/>
        </w:rPr>
        <w:t>，检查结果是否在</w:t>
      </w:r>
      <w:r>
        <w:rPr>
          <w:rFonts w:ascii="Menlo" w:hAnsi="Menlo" w:cs="Menlo"/>
          <w:color w:val="000000"/>
          <w:kern w:val="0"/>
          <w:szCs w:val="22"/>
        </w:rPr>
        <w:t xml:space="preserve"> 0~9999 </w:t>
      </w:r>
      <w:r>
        <w:rPr>
          <w:rFonts w:ascii="Menlo" w:hAnsi="Menlo" w:cs="Menlo"/>
          <w:color w:val="000000"/>
          <w:kern w:val="0"/>
          <w:szCs w:val="22"/>
        </w:rPr>
        <w:t>之间</w:t>
      </w:r>
    </w:p>
    <w:p w14:paraId="3CE7621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3.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连接请求处理</w:t>
      </w:r>
      <w:r>
        <w:rPr>
          <w:rFonts w:ascii="Menlo" w:hAnsi="Menlo" w:cs="Menlo"/>
          <w:color w:val="000000"/>
          <w:kern w:val="0"/>
          <w:szCs w:val="22"/>
        </w:rPr>
        <w:t>：收到</w:t>
      </w:r>
      <w:r>
        <w:rPr>
          <w:rFonts w:ascii="Menlo" w:hAnsi="Menlo" w:cs="Menlo"/>
          <w:color w:val="000000"/>
          <w:kern w:val="0"/>
          <w:szCs w:val="22"/>
        </w:rPr>
        <w:t xml:space="preserve"> Type=0 </w:t>
      </w:r>
      <w:r>
        <w:rPr>
          <w:rFonts w:ascii="Menlo" w:hAnsi="Menlo" w:cs="Menlo"/>
          <w:color w:val="000000"/>
          <w:kern w:val="0"/>
          <w:szCs w:val="22"/>
        </w:rPr>
        <w:t>时回复</w:t>
      </w:r>
      <w:r>
        <w:rPr>
          <w:rFonts w:ascii="Menlo" w:hAnsi="Menlo" w:cs="Menlo"/>
          <w:color w:val="000000"/>
          <w:kern w:val="0"/>
          <w:szCs w:val="22"/>
        </w:rPr>
        <w:t xml:space="preserve"> Type=1</w:t>
      </w:r>
      <w:r>
        <w:rPr>
          <w:rFonts w:ascii="Menlo" w:hAnsi="Menlo" w:cs="Menlo"/>
          <w:color w:val="000000"/>
          <w:kern w:val="0"/>
          <w:szCs w:val="22"/>
        </w:rPr>
        <w:t>，并在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expected_seq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字典中初始化该客户端的期望序号为</w:t>
      </w:r>
      <w:r>
        <w:rPr>
          <w:rFonts w:ascii="Menlo" w:hAnsi="Menlo" w:cs="Menlo"/>
          <w:color w:val="000000"/>
          <w:kern w:val="0"/>
          <w:szCs w:val="22"/>
        </w:rPr>
        <w:t>0</w:t>
      </w:r>
    </w:p>
    <w:p w14:paraId="13AB0F0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4.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累计确认实现</w:t>
      </w:r>
      <w:r>
        <w:rPr>
          <w:rFonts w:ascii="Menlo" w:hAnsi="Menlo" w:cs="Menlo"/>
          <w:color w:val="000000"/>
          <w:kern w:val="0"/>
          <w:szCs w:val="22"/>
        </w:rPr>
        <w:t>（修改的核心）：</w:t>
      </w:r>
    </w:p>
    <w:p w14:paraId="246C775B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5620F4"/>
          <w:kern w:val="0"/>
          <w:szCs w:val="22"/>
        </w:rPr>
        <w:t>if</w:t>
      </w:r>
      <w:r>
        <w:rPr>
          <w:rFonts w:ascii="Menlo" w:hAnsi="Menlo" w:cs="Menlo"/>
          <w:color w:val="000000"/>
          <w:kern w:val="0"/>
          <w:szCs w:val="22"/>
        </w:rPr>
        <w:t xml:space="preserve"> seq ==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expected_seq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addr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]:          </w:t>
      </w:r>
      <w:r>
        <w:rPr>
          <w:rFonts w:ascii="Menlo" w:hAnsi="Menlo" w:cs="Menlo"/>
          <w:color w:val="39C026"/>
          <w:kern w:val="0"/>
          <w:szCs w:val="22"/>
        </w:rPr>
        <w:t xml:space="preserve"># </w:t>
      </w:r>
      <w:r>
        <w:rPr>
          <w:rFonts w:ascii="Menlo" w:hAnsi="Menlo" w:cs="Menlo"/>
          <w:color w:val="39C026"/>
          <w:kern w:val="0"/>
          <w:szCs w:val="22"/>
        </w:rPr>
        <w:t>按序到达</w:t>
      </w:r>
    </w:p>
    <w:p w14:paraId="702BA28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expected_seq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addr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] += </w:t>
      </w:r>
      <w:r>
        <w:rPr>
          <w:rFonts w:ascii="Menlo" w:hAnsi="Menlo" w:cs="Menlo"/>
          <w:color w:val="39C026"/>
          <w:kern w:val="0"/>
          <w:szCs w:val="22"/>
        </w:rPr>
        <w:t>1</w:t>
      </w:r>
      <w:r>
        <w:rPr>
          <w:rFonts w:ascii="Menlo" w:hAnsi="Menlo" w:cs="Menlo"/>
          <w:color w:val="000000"/>
          <w:kern w:val="0"/>
          <w:szCs w:val="22"/>
        </w:rPr>
        <w:t xml:space="preserve">            </w:t>
      </w:r>
      <w:r>
        <w:rPr>
          <w:rFonts w:ascii="Menlo" w:hAnsi="Menlo" w:cs="Menlo"/>
          <w:color w:val="39C026"/>
          <w:kern w:val="0"/>
          <w:szCs w:val="22"/>
        </w:rPr>
        <w:t xml:space="preserve"># </w:t>
      </w:r>
      <w:r>
        <w:rPr>
          <w:rFonts w:ascii="Menlo" w:hAnsi="Menlo" w:cs="Menlo"/>
          <w:color w:val="39C026"/>
          <w:kern w:val="0"/>
          <w:szCs w:val="22"/>
        </w:rPr>
        <w:t>推进期望序号</w:t>
      </w:r>
    </w:p>
    <w:p w14:paraId="55078915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send ACK =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expected_seq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addr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]      </w:t>
      </w:r>
      <w:r>
        <w:rPr>
          <w:rFonts w:ascii="Menlo" w:hAnsi="Menlo" w:cs="Menlo"/>
          <w:color w:val="39C026"/>
          <w:kern w:val="0"/>
          <w:szCs w:val="22"/>
        </w:rPr>
        <w:t xml:space="preserve"># </w:t>
      </w:r>
      <w:r>
        <w:rPr>
          <w:rFonts w:ascii="Menlo" w:hAnsi="Menlo" w:cs="Menlo"/>
          <w:color w:val="39C026"/>
          <w:kern w:val="0"/>
          <w:szCs w:val="22"/>
        </w:rPr>
        <w:t>累计确认</w:t>
      </w:r>
    </w:p>
    <w:p w14:paraId="1D22DBB3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5620F4"/>
          <w:kern w:val="0"/>
          <w:szCs w:val="22"/>
        </w:rPr>
        <w:t>else</w:t>
      </w:r>
      <w:r>
        <w:rPr>
          <w:rFonts w:ascii="Menlo" w:hAnsi="Menlo" w:cs="Menlo"/>
          <w:color w:val="000000"/>
          <w:kern w:val="0"/>
          <w:szCs w:val="22"/>
        </w:rPr>
        <w:t xml:space="preserve">:                                  </w:t>
      </w:r>
      <w:r>
        <w:rPr>
          <w:rFonts w:ascii="Menlo" w:hAnsi="Menlo" w:cs="Menlo"/>
          <w:color w:val="39C026"/>
          <w:kern w:val="0"/>
          <w:szCs w:val="22"/>
        </w:rPr>
        <w:t xml:space="preserve"># </w:t>
      </w:r>
      <w:r>
        <w:rPr>
          <w:rFonts w:ascii="Menlo" w:hAnsi="Menlo" w:cs="Menlo"/>
          <w:color w:val="39C026"/>
          <w:kern w:val="0"/>
          <w:szCs w:val="22"/>
        </w:rPr>
        <w:t>乱序到达</w:t>
      </w:r>
    </w:p>
    <w:p w14:paraId="5D53192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  send ACK = 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expected_seq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>[</w:t>
      </w:r>
      <w:proofErr w:type="spellStart"/>
      <w:r>
        <w:rPr>
          <w:rFonts w:ascii="Menlo" w:hAnsi="Menlo" w:cs="Menlo"/>
          <w:color w:val="000000"/>
          <w:kern w:val="0"/>
          <w:szCs w:val="22"/>
        </w:rPr>
        <w:t>addr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]      </w:t>
      </w:r>
      <w:r>
        <w:rPr>
          <w:rFonts w:ascii="Menlo" w:hAnsi="Menlo" w:cs="Menlo"/>
          <w:color w:val="39C026"/>
          <w:kern w:val="0"/>
          <w:szCs w:val="22"/>
        </w:rPr>
        <w:t xml:space="preserve"># </w:t>
      </w:r>
      <w:r>
        <w:rPr>
          <w:rFonts w:ascii="Menlo" w:hAnsi="Menlo" w:cs="Menlo"/>
          <w:color w:val="39C026"/>
          <w:kern w:val="0"/>
          <w:szCs w:val="22"/>
        </w:rPr>
        <w:t>重复</w:t>
      </w:r>
      <w:r>
        <w:rPr>
          <w:rFonts w:ascii="Menlo" w:hAnsi="Menlo" w:cs="Menlo"/>
          <w:color w:val="39C026"/>
          <w:kern w:val="0"/>
          <w:szCs w:val="22"/>
        </w:rPr>
        <w:t>ACK</w:t>
      </w:r>
      <w:r>
        <w:rPr>
          <w:rFonts w:ascii="Menlo" w:hAnsi="Menlo" w:cs="Menlo"/>
          <w:color w:val="39C026"/>
          <w:kern w:val="0"/>
          <w:szCs w:val="22"/>
        </w:rPr>
        <w:t>（期望序号不变）</w:t>
      </w:r>
    </w:p>
    <w:p w14:paraId="57F9A132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expected_seq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是一个以客户端地址为</w:t>
      </w:r>
      <w:r>
        <w:rPr>
          <w:rFonts w:ascii="Menlo" w:hAnsi="Menlo" w:cs="Menlo"/>
          <w:color w:val="000000"/>
          <w:kern w:val="0"/>
          <w:szCs w:val="22"/>
        </w:rPr>
        <w:t>key</w:t>
      </w:r>
      <w:r>
        <w:rPr>
          <w:rFonts w:ascii="Menlo" w:hAnsi="Menlo" w:cs="Menlo"/>
          <w:color w:val="000000"/>
          <w:kern w:val="0"/>
          <w:szCs w:val="22"/>
        </w:rPr>
        <w:t>的字典，记录每个客户端当前期望收到的序号</w:t>
      </w:r>
    </w:p>
    <w:p w14:paraId="1EA9F0CE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按序到达</w:t>
      </w:r>
      <w:r>
        <w:rPr>
          <w:rFonts w:ascii="Menlo" w:hAnsi="Menlo" w:cs="Menlo"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color w:val="000000"/>
          <w:kern w:val="0"/>
          <w:szCs w:val="22"/>
        </w:rPr>
        <w:t>序号推进</w:t>
      </w:r>
      <w:r>
        <w:rPr>
          <w:rFonts w:ascii="Menlo" w:hAnsi="Menlo" w:cs="Menlo"/>
          <w:color w:val="000000"/>
          <w:kern w:val="0"/>
          <w:szCs w:val="22"/>
        </w:rPr>
        <w:t xml:space="preserve"> → ACK</w:t>
      </w:r>
      <w:r>
        <w:rPr>
          <w:rFonts w:ascii="Menlo" w:hAnsi="Menlo" w:cs="Menlo"/>
          <w:color w:val="000000"/>
          <w:kern w:val="0"/>
          <w:szCs w:val="22"/>
        </w:rPr>
        <w:t>增加（</w:t>
      </w:r>
      <w:r>
        <w:rPr>
          <w:rFonts w:ascii="Menlo" w:hAnsi="Menlo" w:cs="Menlo"/>
          <w:color w:val="000000"/>
          <w:kern w:val="0"/>
          <w:szCs w:val="22"/>
        </w:rPr>
        <w:t>"</w:t>
      </w:r>
      <w:r>
        <w:rPr>
          <w:rFonts w:ascii="Menlo" w:hAnsi="Menlo" w:cs="Menlo"/>
          <w:color w:val="000000"/>
          <w:kern w:val="0"/>
          <w:szCs w:val="22"/>
        </w:rPr>
        <w:t>累计</w:t>
      </w:r>
      <w:r>
        <w:rPr>
          <w:rFonts w:ascii="Menlo" w:hAnsi="Menlo" w:cs="Menlo"/>
          <w:color w:val="000000"/>
          <w:kern w:val="0"/>
          <w:szCs w:val="22"/>
        </w:rPr>
        <w:t>"</w:t>
      </w:r>
      <w:r>
        <w:rPr>
          <w:rFonts w:ascii="Menlo" w:hAnsi="Menlo" w:cs="Menlo"/>
          <w:color w:val="000000"/>
          <w:kern w:val="0"/>
          <w:szCs w:val="22"/>
        </w:rPr>
        <w:t>的含义）</w:t>
      </w:r>
    </w:p>
    <w:p w14:paraId="7887C90D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  - </w:t>
      </w:r>
      <w:r>
        <w:rPr>
          <w:rFonts w:ascii="Menlo" w:hAnsi="Menlo" w:cs="Menlo"/>
          <w:color w:val="000000"/>
          <w:kern w:val="0"/>
          <w:szCs w:val="22"/>
        </w:rPr>
        <w:t>乱序到达</w:t>
      </w:r>
      <w:r>
        <w:rPr>
          <w:rFonts w:ascii="Menlo" w:hAnsi="Menlo" w:cs="Menlo"/>
          <w:color w:val="000000"/>
          <w:kern w:val="0"/>
          <w:szCs w:val="22"/>
        </w:rPr>
        <w:t xml:space="preserve"> → </w:t>
      </w:r>
      <w:r>
        <w:rPr>
          <w:rFonts w:ascii="Menlo" w:hAnsi="Menlo" w:cs="Menlo"/>
          <w:color w:val="000000"/>
          <w:kern w:val="0"/>
          <w:szCs w:val="22"/>
        </w:rPr>
        <w:t>发重复</w:t>
      </w:r>
      <w:r>
        <w:rPr>
          <w:rFonts w:ascii="Menlo" w:hAnsi="Menlo" w:cs="Menlo"/>
          <w:color w:val="000000"/>
          <w:kern w:val="0"/>
          <w:szCs w:val="22"/>
        </w:rPr>
        <w:t>ACK</w:t>
      </w:r>
      <w:r>
        <w:rPr>
          <w:rFonts w:ascii="Menlo" w:hAnsi="Menlo" w:cs="Menlo"/>
          <w:color w:val="000000"/>
          <w:kern w:val="0"/>
          <w:szCs w:val="22"/>
        </w:rPr>
        <w:t>（</w:t>
      </w:r>
      <w:r>
        <w:rPr>
          <w:rFonts w:ascii="Menlo" w:hAnsi="Menlo" w:cs="Menlo"/>
          <w:color w:val="000000"/>
          <w:kern w:val="0"/>
          <w:szCs w:val="22"/>
        </w:rPr>
        <w:t>GBN</w:t>
      </w:r>
      <w:r>
        <w:rPr>
          <w:rFonts w:ascii="Menlo" w:hAnsi="Menlo" w:cs="Menlo"/>
          <w:color w:val="000000"/>
          <w:kern w:val="0"/>
          <w:szCs w:val="22"/>
        </w:rPr>
        <w:t>规范行为）</w:t>
      </w:r>
    </w:p>
    <w:p w14:paraId="0C38FD1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5. </w:t>
      </w:r>
      <w:r>
        <w:rPr>
          <w:rFonts w:ascii="Menlo" w:hAnsi="Menlo" w:cs="Menlo"/>
          <w:b/>
          <w:bCs/>
          <w:color w:val="000000"/>
          <w:kern w:val="0"/>
          <w:szCs w:val="22"/>
        </w:rPr>
        <w:t>丢包模拟</w:t>
      </w:r>
      <w:r>
        <w:rPr>
          <w:rFonts w:ascii="Menlo" w:hAnsi="Menlo" w:cs="Menlo"/>
          <w:color w:val="000000"/>
          <w:kern w:val="0"/>
          <w:szCs w:val="22"/>
        </w:rPr>
        <w:t>：</w:t>
      </w:r>
      <w:r>
        <w:rPr>
          <w:rFonts w:ascii="Menlo" w:hAnsi="Menlo" w:cs="Menlo"/>
          <w:color w:val="AFDDFF"/>
          <w:kern w:val="0"/>
          <w:szCs w:val="22"/>
        </w:rPr>
        <w:t xml:space="preserve">if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random.random</w:t>
      </w:r>
      <w:proofErr w:type="spellEnd"/>
      <w:r>
        <w:rPr>
          <w:rFonts w:ascii="Menlo" w:hAnsi="Menlo" w:cs="Menlo"/>
          <w:color w:val="AFDDFF"/>
          <w:kern w:val="0"/>
          <w:szCs w:val="22"/>
        </w:rPr>
        <w:t xml:space="preserve">() &lt; </w:t>
      </w:r>
      <w:proofErr w:type="spellStart"/>
      <w:r>
        <w:rPr>
          <w:rFonts w:ascii="Menlo" w:hAnsi="Menlo" w:cs="Menlo"/>
          <w:color w:val="AFDDFF"/>
          <w:kern w:val="0"/>
          <w:szCs w:val="22"/>
        </w:rPr>
        <w:t>loss_rate</w:t>
      </w:r>
      <w:proofErr w:type="spellEnd"/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时直接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continue</w:t>
      </w:r>
      <w:r>
        <w:rPr>
          <w:rFonts w:ascii="Menlo" w:hAnsi="Menlo" w:cs="Menlo"/>
          <w:color w:val="000000"/>
          <w:kern w:val="0"/>
          <w:szCs w:val="22"/>
        </w:rPr>
        <w:t>，不回复任何</w:t>
      </w:r>
      <w:r>
        <w:rPr>
          <w:rFonts w:ascii="Menlo" w:hAnsi="Menlo" w:cs="Menlo"/>
          <w:color w:val="000000"/>
          <w:kern w:val="0"/>
          <w:szCs w:val="22"/>
        </w:rPr>
        <w:t>ACK</w:t>
      </w:r>
    </w:p>
    <w:p w14:paraId="015267DA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5166B969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---</w:t>
      </w:r>
    </w:p>
    <w:p w14:paraId="6CE3D938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报文格式对照</w:t>
      </w:r>
    </w:p>
    <w:p w14:paraId="7C112A1C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</w:p>
    <w:p w14:paraId="39895C3F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Task1 (TCP)</w:t>
      </w:r>
      <w:r>
        <w:rPr>
          <w:rFonts w:ascii="Menlo" w:hAnsi="Menlo" w:cs="Menlo"/>
          <w:b/>
          <w:bCs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所有头部用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!H</w:t>
      </w:r>
      <w:r>
        <w:rPr>
          <w:rFonts w:ascii="Menlo" w:hAnsi="Menlo" w:cs="Menlo"/>
          <w:color w:val="000000"/>
          <w:kern w:val="0"/>
          <w:szCs w:val="22"/>
        </w:rPr>
        <w:t>（</w:t>
      </w:r>
      <w:r>
        <w:rPr>
          <w:rFonts w:ascii="Menlo" w:hAnsi="Menlo" w:cs="Menlo"/>
          <w:color w:val="000000"/>
          <w:kern w:val="0"/>
          <w:szCs w:val="22"/>
        </w:rPr>
        <w:t>2</w:t>
      </w:r>
      <w:r>
        <w:rPr>
          <w:rFonts w:ascii="Menlo" w:hAnsi="Menlo" w:cs="Menlo"/>
          <w:color w:val="000000"/>
          <w:kern w:val="0"/>
          <w:szCs w:val="22"/>
        </w:rPr>
        <w:t>字节</w:t>
      </w:r>
      <w:r>
        <w:rPr>
          <w:rFonts w:ascii="Menlo" w:hAnsi="Menlo" w:cs="Menlo"/>
          <w:color w:val="000000"/>
          <w:kern w:val="0"/>
          <w:szCs w:val="22"/>
        </w:rPr>
        <w:t>Type</w:t>
      </w:r>
      <w:r>
        <w:rPr>
          <w:rFonts w:ascii="Menlo" w:hAnsi="Menlo" w:cs="Menlo"/>
          <w:color w:val="000000"/>
          <w:kern w:val="0"/>
          <w:szCs w:val="22"/>
        </w:rPr>
        <w:t>）或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!HI</w:t>
      </w:r>
      <w:r>
        <w:rPr>
          <w:rFonts w:ascii="Menlo" w:hAnsi="Menlo" w:cs="Menlo"/>
          <w:color w:val="000000"/>
          <w:kern w:val="0"/>
          <w:szCs w:val="22"/>
        </w:rPr>
        <w:t>（</w:t>
      </w:r>
      <w:r>
        <w:rPr>
          <w:rFonts w:ascii="Menlo" w:hAnsi="Menlo" w:cs="Menlo"/>
          <w:color w:val="000000"/>
          <w:kern w:val="0"/>
          <w:szCs w:val="22"/>
        </w:rPr>
        <w:t>2+4</w:t>
      </w:r>
      <w:r>
        <w:rPr>
          <w:rFonts w:ascii="Menlo" w:hAnsi="Menlo" w:cs="Menlo"/>
          <w:color w:val="000000"/>
          <w:kern w:val="0"/>
          <w:szCs w:val="22"/>
        </w:rPr>
        <w:t>字节），</w:t>
      </w:r>
      <w:r>
        <w:rPr>
          <w:rFonts w:ascii="Menlo" w:hAnsi="Menlo" w:cs="Menlo"/>
          <w:color w:val="000000"/>
          <w:kern w:val="0"/>
          <w:szCs w:val="22"/>
        </w:rPr>
        <w:t>Type=1/2/3/4</w:t>
      </w:r>
    </w:p>
    <w:p w14:paraId="65A4C243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b/>
          <w:bCs/>
          <w:color w:val="000000"/>
          <w:kern w:val="0"/>
          <w:szCs w:val="22"/>
        </w:rPr>
        <w:t>Task2 (UDP)</w:t>
      </w:r>
      <w:r>
        <w:rPr>
          <w:rFonts w:ascii="Menlo" w:hAnsi="Menlo" w:cs="Menlo"/>
          <w:b/>
          <w:bCs/>
          <w:color w:val="000000"/>
          <w:kern w:val="0"/>
          <w:szCs w:val="22"/>
        </w:rPr>
        <w:t>：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000000"/>
          <w:kern w:val="0"/>
          <w:szCs w:val="22"/>
        </w:rPr>
        <w:t>所有头部固定</w:t>
      </w:r>
      <w:r>
        <w:rPr>
          <w:rFonts w:ascii="Menlo" w:hAnsi="Menlo" w:cs="Menlo"/>
          <w:color w:val="000000"/>
          <w:kern w:val="0"/>
          <w:szCs w:val="22"/>
        </w:rPr>
        <w:t xml:space="preserve"> </w:t>
      </w:r>
      <w:r>
        <w:rPr>
          <w:rFonts w:ascii="Menlo" w:hAnsi="Menlo" w:cs="Menlo"/>
          <w:color w:val="AFDDFF"/>
          <w:kern w:val="0"/>
          <w:szCs w:val="22"/>
        </w:rPr>
        <w:t>!HBIIH</w:t>
      </w:r>
      <w:r>
        <w:rPr>
          <w:rFonts w:ascii="Menlo" w:hAnsi="Menlo" w:cs="Menlo"/>
          <w:color w:val="000000"/>
          <w:kern w:val="0"/>
          <w:szCs w:val="22"/>
        </w:rPr>
        <w:t>（</w:t>
      </w:r>
      <w:r>
        <w:rPr>
          <w:rFonts w:ascii="Menlo" w:hAnsi="Menlo" w:cs="Menlo"/>
          <w:color w:val="000000"/>
          <w:kern w:val="0"/>
          <w:szCs w:val="22"/>
        </w:rPr>
        <w:t>13</w:t>
      </w:r>
      <w:r>
        <w:rPr>
          <w:rFonts w:ascii="Menlo" w:hAnsi="Menlo" w:cs="Menlo"/>
          <w:color w:val="000000"/>
          <w:kern w:val="0"/>
          <w:szCs w:val="22"/>
        </w:rPr>
        <w:t>字节），</w:t>
      </w:r>
      <w:r>
        <w:rPr>
          <w:rFonts w:ascii="Menlo" w:hAnsi="Menlo" w:cs="Menlo"/>
          <w:color w:val="000000"/>
          <w:kern w:val="0"/>
          <w:szCs w:val="22"/>
        </w:rPr>
        <w:t>Type=0/1/2/3</w:t>
      </w:r>
    </w:p>
    <w:p w14:paraId="7CBD7B53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</w:p>
    <w:p w14:paraId="0C310A14" w14:textId="77777777" w:rsidR="000F5B28" w:rsidRDefault="000F5B28" w:rsidP="000F5B2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Cs w:val="22"/>
        </w:rPr>
      </w:pPr>
      <w:r>
        <w:rPr>
          <w:rFonts w:ascii="Menlo" w:hAnsi="Menlo" w:cs="Menlo"/>
          <w:color w:val="000000"/>
          <w:kern w:val="0"/>
          <w:szCs w:val="22"/>
        </w:rPr>
        <w:t xml:space="preserve">  </w:t>
      </w:r>
      <w:r>
        <w:rPr>
          <w:rFonts w:ascii="Menlo" w:hAnsi="Menlo" w:cs="Menlo"/>
          <w:color w:val="000000"/>
          <w:kern w:val="0"/>
          <w:szCs w:val="22"/>
        </w:rPr>
        <w:t>两个任务都严格使用网络字节序（</w:t>
      </w:r>
      <w:r>
        <w:rPr>
          <w:rFonts w:ascii="Menlo" w:hAnsi="Menlo" w:cs="Menlo"/>
          <w:color w:val="AFDDFF"/>
          <w:kern w:val="0"/>
          <w:szCs w:val="22"/>
        </w:rPr>
        <w:t>!</w:t>
      </w:r>
      <w:r>
        <w:rPr>
          <w:rFonts w:ascii="Menlo" w:hAnsi="Menlo" w:cs="Menlo"/>
          <w:color w:val="000000"/>
          <w:kern w:val="0"/>
          <w:szCs w:val="22"/>
        </w:rPr>
        <w:t>），符合实验要求。</w:t>
      </w:r>
    </w:p>
    <w:p w14:paraId="3CF3F58D" w14:textId="7FAD6275" w:rsidR="000F5B28" w:rsidRDefault="00AC4E01" w:rsidP="00BF0653">
      <w:r>
        <w:rPr>
          <w:noProof/>
        </w:rPr>
        <w:lastRenderedPageBreak/>
        <w:drawing>
          <wp:inline distT="0" distB="0" distL="0" distR="0" wp14:anchorId="3A7DD55E" wp14:editId="2EB5173E">
            <wp:extent cx="5274310" cy="6311265"/>
            <wp:effectExtent l="0" t="0" r="0" b="635"/>
            <wp:docPr id="1860213608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13608" name="图片 1" descr="图表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28C3B0" wp14:editId="2D12362D">
            <wp:extent cx="5274310" cy="6077585"/>
            <wp:effectExtent l="0" t="0" r="0" b="5715"/>
            <wp:docPr id="1689792190" name="图片 2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92190" name="图片 2" descr="图表&#10;&#10;AI 生成的内容可能不正确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4E39C" wp14:editId="279F8085">
            <wp:extent cx="5274310" cy="6111240"/>
            <wp:effectExtent l="0" t="0" r="0" b="0"/>
            <wp:docPr id="1998905926" name="图片 3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05926" name="图片 3" descr="图示&#10;&#10;AI 生成的内容可能不正确。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542888" wp14:editId="0CB5703D">
            <wp:extent cx="5274310" cy="6247130"/>
            <wp:effectExtent l="0" t="0" r="0" b="1270"/>
            <wp:docPr id="1604152668" name="图片 4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52668" name="图片 4" descr="手机屏幕截图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9715AC" wp14:editId="2A3D4CBB">
            <wp:extent cx="5274310" cy="6097270"/>
            <wp:effectExtent l="0" t="0" r="0" b="0"/>
            <wp:docPr id="1488916078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16078" name="图片 5" descr="文本&#10;&#10;AI 生成的内容可能不正确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B39747" wp14:editId="14916E33">
            <wp:extent cx="5274310" cy="6198235"/>
            <wp:effectExtent l="0" t="0" r="0" b="0"/>
            <wp:docPr id="667587101" name="图片 6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87101" name="图片 6" descr="图片包含 文本&#10;&#10;AI 生成的内容可能不正确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07B19" wp14:editId="48021FF9">
            <wp:extent cx="5274310" cy="6167755"/>
            <wp:effectExtent l="0" t="0" r="0" b="4445"/>
            <wp:docPr id="335246026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46026" name="图片 7" descr="文本&#10;&#10;AI 生成的内容可能不正确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C79D25" wp14:editId="0CFC597F">
            <wp:extent cx="5274310" cy="6403340"/>
            <wp:effectExtent l="0" t="0" r="0" b="0"/>
            <wp:docPr id="233080987" name="图片 8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080987" name="图片 8" descr="图形用户界面, 文本, 应用程序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0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4BD9F4" wp14:editId="43A0DAF2">
            <wp:extent cx="5274310" cy="6131560"/>
            <wp:effectExtent l="0" t="0" r="0" b="2540"/>
            <wp:docPr id="163511812" name="图片 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1812" name="图片 9" descr="图形用户界面, 文本, 应用程序&#10;&#10;AI 生成的内容可能不正确。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3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15A63D" wp14:editId="287C4CF3">
            <wp:extent cx="5274310" cy="6344285"/>
            <wp:effectExtent l="0" t="0" r="0" b="5715"/>
            <wp:docPr id="1089277755" name="图片 1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77755" name="图片 10" descr="文本&#10;&#10;AI 生成的内容可能不正确。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A71692" wp14:editId="5031FB23">
            <wp:extent cx="5274310" cy="6095365"/>
            <wp:effectExtent l="0" t="0" r="0" b="635"/>
            <wp:docPr id="1855792872" name="图片 1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792872" name="图片 11" descr="图形用户界面, 文本, 应用程序, 电子邮件&#10;&#10;AI 生成的内容可能不正确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9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5B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00"/>
    <w:rsid w:val="000F5B28"/>
    <w:rsid w:val="001155EB"/>
    <w:rsid w:val="002B5BCD"/>
    <w:rsid w:val="004C2CDE"/>
    <w:rsid w:val="00A02A00"/>
    <w:rsid w:val="00AC4E01"/>
    <w:rsid w:val="00BF0653"/>
    <w:rsid w:val="00E55E91"/>
    <w:rsid w:val="00F0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661E92"/>
  <w15:chartTrackingRefBased/>
  <w15:docId w15:val="{4BDE832D-64CD-4E4A-A110-CB64F40BC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A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A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A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A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A0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A0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A0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A0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A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A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A0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A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A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A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A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A0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A0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A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A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A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A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A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jiaixng wei</dc:creator>
  <cp:keywords/>
  <dc:description/>
  <cp:lastModifiedBy>jiaixng wei</cp:lastModifiedBy>
  <cp:revision>4</cp:revision>
  <dcterms:created xsi:type="dcterms:W3CDTF">2026-05-29T01:45:00Z</dcterms:created>
  <dcterms:modified xsi:type="dcterms:W3CDTF">2026-05-30T07:26:00Z</dcterms:modified>
</cp:coreProperties>
</file>