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ascii="微软雅黑" w:hAnsi="微软雅黑" w:eastAsia="微软雅黑" w:cs="微软雅黑"/>
          <w:b w:val="0"/>
          <w:i w:val="0"/>
          <w:caps w:val="0"/>
          <w:color w:val="000000"/>
          <w:spacing w:val="0"/>
          <w:sz w:val="21"/>
          <w:szCs w:val="21"/>
          <w:bdr w:val="none" w:color="auto" w:sz="0" w:space="0"/>
          <w:shd w:val="clear" w:fill="FFFFFF"/>
        </w:rPr>
        <w:t> </w:t>
      </w:r>
      <w:r>
        <w:rPr>
          <w:rFonts w:hint="eastAsia" w:ascii="微软雅黑" w:hAnsi="微软雅黑" w:eastAsia="微软雅黑" w:cs="微软雅黑"/>
          <w:b w:val="0"/>
          <w:i w:val="0"/>
          <w:caps w:val="0"/>
          <w:color w:val="000000"/>
          <w:spacing w:val="0"/>
          <w:sz w:val="21"/>
          <w:szCs w:val="21"/>
          <w:bdr w:val="none" w:color="auto" w:sz="0" w:space="0"/>
          <w:shd w:val="clear" w:fill="FFFFFF"/>
          <w:lang w:val="en-US" w:eastAsia="zh-CN"/>
        </w:rPr>
        <w:t xml:space="preserve">    </w:t>
      </w:r>
      <w:r>
        <w:rPr>
          <w:rFonts w:hint="eastAsia" w:ascii="微软雅黑" w:hAnsi="微软雅黑" w:eastAsia="微软雅黑" w:cs="微软雅黑"/>
          <w:b w:val="0"/>
          <w:i w:val="0"/>
          <w:caps w:val="0"/>
          <w:color w:val="000000"/>
          <w:spacing w:val="0"/>
          <w:sz w:val="21"/>
          <w:szCs w:val="21"/>
          <w:bdr w:val="none" w:color="auto" w:sz="0" w:space="0"/>
          <w:shd w:val="clear" w:fill="FFFFFF"/>
        </w:rPr>
        <w:t>1. 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2. 外边距合并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3. 定位机制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4. Float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5. Position：属性有哪些取值，它们的行为是什么？ 无依赖绝对定位？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6. Display：常见属性值有哪些取值？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7. 对BFC规范的理解？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b w:val="0"/>
          <w:i w:val="0"/>
          <w:caps w:val="0"/>
          <w:color w:val="000000"/>
          <w:spacing w:val="0"/>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1. 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盒模型从内向外包括content,padding,border和margin。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从前往后分别是：border，content+padding,background-image,background-color,margin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"http://images0.cnblogs.com/blog/644616/201508/051002374399578.png"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begin"/>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instrText xml:space="preserve">INCLUDEPICTURE \d "http://images0.cnblogs.com/blog/644616/201508/051002398459176.png" \* MERGEFORMATINET </w:instrText>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separate"/>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drawing>
          <wp:inline distT="0" distB="0" distL="114300" distR="114300">
            <wp:extent cx="5591175" cy="3067050"/>
            <wp:effectExtent l="0" t="0" r="9525"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4"/>
                    <a:stretch>
                      <a:fillRect/>
                    </a:stretch>
                  </pic:blipFill>
                  <pic:spPr>
                    <a:xfrm>
                      <a:off x="0" y="0"/>
                      <a:ext cx="5591175" cy="3067050"/>
                    </a:xfrm>
                    <a:prstGeom prst="rect">
                      <a:avLst/>
                    </a:prstGeom>
                    <a:noFill/>
                    <a:ln w="9525">
                      <a:noFill/>
                    </a:ln>
                  </pic:spPr>
                </pic:pic>
              </a:graphicData>
            </a:graphic>
          </wp:inline>
        </w:drawing>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盒模型有两种模式：W3C标准模式和IE怪异模式，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W3C标准模式content不包括padding和border.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IE怪异模式中content包括padding和border。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"http://images0.cnblogs.com/blog/644616/201508/051002416427361.jpg"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begin"/>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instrText xml:space="preserve">INCLUDEPICTURE \d "http://images0.cnblogs.com/blog/644616/201508/051002427833445.jpg" \* MERGEFORMATINET </w:instrText>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separate"/>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drawing>
          <wp:inline distT="0" distB="0" distL="114300" distR="114300">
            <wp:extent cx="3952875" cy="5200650"/>
            <wp:effectExtent l="0" t="0" r="9525" b="0"/>
            <wp:docPr id="1" name="图片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1"/>
                    <pic:cNvPicPr>
                      <a:picLocks noChangeAspect="1"/>
                    </pic:cNvPicPr>
                  </pic:nvPicPr>
                  <pic:blipFill>
                    <a:blip r:embed="rId5"/>
                    <a:stretch>
                      <a:fillRect/>
                    </a:stretch>
                  </pic:blipFill>
                  <pic:spPr>
                    <a:xfrm>
                      <a:off x="0" y="0"/>
                      <a:ext cx="3952875" cy="5200650"/>
                    </a:xfrm>
                    <a:prstGeom prst="rect">
                      <a:avLst/>
                    </a:prstGeom>
                    <a:noFill/>
                    <a:ln w="9525">
                      <a:noFill/>
                    </a:ln>
                  </pic:spPr>
                </pic:pic>
              </a:graphicData>
            </a:graphic>
          </wp:inline>
        </w:drawing>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bdr w:val="none" w:color="auto" w:sz="0" w:space="0"/>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IE下只要完整定义DOCTYPE，都会触发</w:t>
      </w:r>
      <w:r>
        <w:rPr>
          <w:rStyle w:val="6"/>
          <w:rFonts w:hint="eastAsia" w:ascii="微软雅黑" w:hAnsi="微软雅黑" w:eastAsia="微软雅黑" w:cs="微软雅黑"/>
          <w:i w:val="0"/>
          <w:caps w:val="0"/>
          <w:color w:val="000000"/>
          <w:spacing w:val="0"/>
          <w:sz w:val="21"/>
          <w:szCs w:val="21"/>
          <w:bdr w:val="none" w:color="auto" w:sz="0" w:space="0"/>
          <w:shd w:val="clear" w:fill="FFFFFF"/>
        </w:rPr>
        <w:t>标准模式</w:t>
      </w:r>
      <w:r>
        <w:rPr>
          <w:rFonts w:hint="eastAsia" w:ascii="微软雅黑" w:hAnsi="微软雅黑" w:eastAsia="微软雅黑" w:cs="微软雅黑"/>
          <w:b w:val="0"/>
          <w:i w:val="0"/>
          <w:caps w:val="0"/>
          <w:color w:val="000000"/>
          <w:spacing w:val="0"/>
          <w:sz w:val="21"/>
          <w:szCs w:val="21"/>
          <w:bdr w:val="none" w:color="auto" w:sz="0" w:space="0"/>
          <w:shd w:val="clear" w:fill="FFFFFF"/>
        </w:rPr>
        <w:t>，而如果DOCTYPE缺失则在</w:t>
      </w:r>
      <w:r>
        <w:rPr>
          <w:rStyle w:val="6"/>
          <w:rFonts w:hint="eastAsia" w:ascii="微软雅黑" w:hAnsi="微软雅黑" w:eastAsia="微软雅黑" w:cs="微软雅黑"/>
          <w:i w:val="0"/>
          <w:caps w:val="0"/>
          <w:color w:val="000000"/>
          <w:spacing w:val="0"/>
          <w:sz w:val="21"/>
          <w:szCs w:val="21"/>
          <w:bdr w:val="none" w:color="auto" w:sz="0" w:space="0"/>
          <w:shd w:val="clear" w:fill="FFFFFF"/>
        </w:rPr>
        <w:t>ie6，ie7，ie8</w:t>
      </w:r>
      <w:r>
        <w:rPr>
          <w:rFonts w:hint="eastAsia" w:ascii="微软雅黑" w:hAnsi="微软雅黑" w:eastAsia="微软雅黑" w:cs="微软雅黑"/>
          <w:b w:val="0"/>
          <w:i w:val="0"/>
          <w:caps w:val="0"/>
          <w:color w:val="000000"/>
          <w:spacing w:val="0"/>
          <w:sz w:val="21"/>
          <w:szCs w:val="21"/>
          <w:bdr w:val="none" w:color="auto" w:sz="0" w:space="0"/>
          <w:shd w:val="clear" w:fill="FFFFFF"/>
        </w:rPr>
        <w:t>下将会触发</w:t>
      </w:r>
      <w:r>
        <w:rPr>
          <w:rStyle w:val="6"/>
          <w:rFonts w:hint="eastAsia" w:ascii="微软雅黑" w:hAnsi="微软雅黑" w:eastAsia="微软雅黑" w:cs="微软雅黑"/>
          <w:i w:val="0"/>
          <w:caps w:val="0"/>
          <w:color w:val="000000"/>
          <w:spacing w:val="0"/>
          <w:sz w:val="21"/>
          <w:szCs w:val="21"/>
          <w:bdr w:val="none" w:color="auto" w:sz="0" w:space="0"/>
          <w:shd w:val="clear" w:fill="FFFFFF"/>
        </w:rPr>
        <w:t>怪异模式（quirks 模式）</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所以：如果发现页面元素width或height有问题，则主要观察页面的DOCTPEY声明是否正确。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怪异模式并不是一点使用价值都没有，在CSS3中可以通过属性box-sizing设置盒模型：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eastAsia="微软雅黑" w:cs="Courier New"/>
          <w:b w:val="0"/>
          <w:i w:val="0"/>
          <w:caps w:val="0"/>
          <w:color w:val="800000"/>
          <w:spacing w:val="0"/>
          <w:sz w:val="18"/>
          <w:szCs w:val="18"/>
          <w:bdr w:val="none" w:color="auto" w:sz="0" w:space="0"/>
          <w:shd w:val="clear" w:fill="F5F5F5"/>
        </w:rPr>
        <w:t>box-sizing: content-box;  // 默认情况,标准模式box-sizing: border-box;    //采用怪异模式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比如：在页面进行流体布局时，将宽度定义为百分数，最后就需要将盒模型定义为怪异模型，增加padding而不会影响整体width,否则会超过整体宽度的100%。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b w:val="0"/>
          <w:i w:val="0"/>
          <w:caps w:val="0"/>
          <w:color w:val="000000"/>
          <w:spacing w:val="0"/>
          <w:sz w:val="21"/>
          <w:szCs w:val="21"/>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2. 外边距合并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（注释：只有普通文档流中块框的垂直外边距才会发生外边距合并。行内框、浮动框或绝对定位之间的外边距不会合并。）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外边距合并指的是，当两个垂直外边距相遇时，它们将形成一个外边距。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合并后的外边距的高度等于两个发生合并的外边距的高度中的较大者</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333333"/>
          <w:spacing w:val="0"/>
          <w:sz w:val="21"/>
          <w:szCs w:val="21"/>
        </w:rPr>
      </w:pPr>
      <w:r>
        <w:rPr>
          <w:rFonts w:hint="eastAsia" w:ascii="微软雅黑" w:hAnsi="微软雅黑" w:eastAsia="微软雅黑" w:cs="微软雅黑"/>
          <w:b/>
          <w:i w:val="0"/>
          <w:caps w:val="0"/>
          <w:color w:val="333333"/>
          <w:spacing w:val="0"/>
          <w:sz w:val="21"/>
          <w:szCs w:val="21"/>
          <w:bdr w:val="none" w:color="auto" w:sz="0" w:space="0"/>
          <w:shd w:val="clear" w:fill="FFFFFF"/>
        </w:rPr>
        <w:t>      外边距合并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外边距合并（叠加）是一个相当简单的概念。但是，在实践中对网页进行布局时，它会造成许多混淆。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简单地说，外边距合并指的是，当两个垂直外边距相遇时，它们将形成一个外边距。合并后的外边距的高度等于两个发生合并的外边距的高度中的较大者。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当一个元素出现在另一个元素上面时，第一个元素的下外边距与第二个元素的上外边距会发生合并。请看下图：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当一个元素包含在另一个元素中时（假设没有内边距或边框把外边距分隔开），它们的上和/或下外边距也会发生合并。请看下图：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尽管看上去有些奇怪，但是外边距甚至可以与自身发生合并。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假设有一个空元素，它有外边距，但是没有边框或填充。在这种情况下，上外边距与下外边距就碰到了一起，它们会发生合并：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如果这个外边距遇到另一个元素的外边距，它还会发生合并：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这就是一系列的段落元素占用空间非常小的原因，因为它们的所有外边距都合并到一起，形成了一个小的外边距。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b w:val="0"/>
          <w:i w:val="0"/>
          <w:caps w:val="0"/>
          <w:color w:val="000000"/>
          <w:spacing w:val="0"/>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3. 定位机制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CSS中存在3中定位机制： 标准文档流，浮动和绝对定位；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标准文档流</w:t>
      </w:r>
      <w:r>
        <w:rPr>
          <w:rFonts w:hint="eastAsia" w:ascii="微软雅黑" w:hAnsi="微软雅黑" w:eastAsia="微软雅黑" w:cs="微软雅黑"/>
          <w:b w:val="0"/>
          <w:i w:val="0"/>
          <w:caps w:val="0"/>
          <w:color w:val="000000"/>
          <w:spacing w:val="0"/>
          <w:sz w:val="21"/>
          <w:szCs w:val="21"/>
          <w:bdr w:val="none" w:color="auto" w:sz="0" w:space="0"/>
          <w:shd w:val="clear" w:fill="FFFFFF"/>
        </w:rPr>
        <w:t>：从上到下，从左到右输出文档内容，由块级元素和行级元素组成。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1"/>
          <w:szCs w:val="21"/>
          <w:bdr w:val="none" w:color="auto" w:sz="0" w:space="0"/>
          <w:shd w:val="clear" w:fill="FFFFFF"/>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浮动</w:t>
      </w:r>
      <w:r>
        <w:rPr>
          <w:rFonts w:hint="eastAsia" w:ascii="微软雅黑" w:hAnsi="微软雅黑" w:eastAsia="微软雅黑" w:cs="微软雅黑"/>
          <w:b w:val="0"/>
          <w:i w:val="0"/>
          <w:caps w:val="0"/>
          <w:color w:val="000000"/>
          <w:spacing w:val="0"/>
          <w:sz w:val="21"/>
          <w:szCs w:val="21"/>
          <w:bdr w:val="none" w:color="auto" w:sz="0" w:space="0"/>
          <w:shd w:val="clear" w:fill="FFFFFF"/>
        </w:rPr>
        <w:t>：使块级元素横向布局，多列布局关键。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绝对定位</w:t>
      </w:r>
      <w:r>
        <w:rPr>
          <w:rFonts w:hint="eastAsia" w:ascii="微软雅黑" w:hAnsi="微软雅黑" w:eastAsia="微软雅黑" w:cs="微软雅黑"/>
          <w:b w:val="0"/>
          <w:i w:val="0"/>
          <w:caps w:val="0"/>
          <w:color w:val="000000"/>
          <w:spacing w:val="0"/>
          <w:sz w:val="21"/>
          <w:szCs w:val="21"/>
          <w:bdr w:val="none" w:color="auto" w:sz="0" w:space="0"/>
          <w:shd w:val="clear" w:fill="FFFFFF"/>
        </w:rPr>
        <w:t>：设置浮动的元素不会处于标准文档流中,目的：横向多列布局和一些复杂效果，如遮罩层，全屏显示等。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b w:val="0"/>
          <w:i w:val="0"/>
          <w:caps w:val="0"/>
          <w:color w:val="000000"/>
          <w:spacing w:val="0"/>
          <w:sz w:val="21"/>
          <w:szCs w:val="21"/>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4. Float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元素会向左或向右移动，直到触碰到容器（父元素）为止。值有left，right和none；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浮动最开始诞生的原因只是为了让文字环绕图片。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Float主要特性</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坍塌性：被设置了float的元素会脱离文档流，</w:t>
      </w:r>
      <w:r>
        <w:rPr>
          <w:rStyle w:val="6"/>
          <w:rFonts w:hint="eastAsia" w:ascii="微软雅黑" w:hAnsi="微软雅黑" w:eastAsia="微软雅黑" w:cs="微软雅黑"/>
          <w:i w:val="0"/>
          <w:caps w:val="0"/>
          <w:color w:val="000000"/>
          <w:spacing w:val="0"/>
          <w:sz w:val="21"/>
          <w:szCs w:val="21"/>
          <w:bdr w:val="none" w:color="auto" w:sz="0" w:space="0"/>
          <w:shd w:val="clear" w:fill="FFFFFF"/>
        </w:rPr>
        <w:t>父级包裹不住子集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包裹性：浮动元素宽度不起作用，</w:t>
      </w:r>
      <w:r>
        <w:rPr>
          <w:rStyle w:val="6"/>
          <w:rFonts w:hint="eastAsia" w:ascii="微软雅黑" w:hAnsi="微软雅黑" w:eastAsia="微软雅黑" w:cs="微软雅黑"/>
          <w:i w:val="0"/>
          <w:caps w:val="0"/>
          <w:color w:val="000000"/>
          <w:spacing w:val="0"/>
          <w:sz w:val="21"/>
          <w:szCs w:val="21"/>
          <w:bdr w:val="none" w:color="auto" w:sz="0" w:space="0"/>
          <w:shd w:val="clear" w:fill="FFFFFF"/>
        </w:rPr>
        <w:t>内容撑开宽度</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清空格：会导致节点脱离文档流结构，空格，换行都不起作用；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具有坍塌性的样式有：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float,  position:absolute/fixed/sticky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体现包裹性的css样式有：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float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display:table/table-cell、inline-block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position:absolute/fixed/sticky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Overflow:hidden/scroll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清浮动</w:t>
      </w:r>
      <w:r>
        <w:rPr>
          <w:rFonts w:hint="eastAsia" w:ascii="微软雅黑" w:hAnsi="微软雅黑" w:eastAsia="微软雅黑" w:cs="微软雅黑"/>
          <w:b w:val="0"/>
          <w:i w:val="0"/>
          <w:caps w:val="0"/>
          <w:color w:val="000000"/>
          <w:spacing w:val="0"/>
          <w:sz w:val="21"/>
          <w:szCs w:val="21"/>
          <w:bdr w:val="none" w:color="auto" w:sz="0" w:space="0"/>
          <w:shd w:val="clear" w:fill="FFFFFF"/>
        </w:rPr>
        <w:t>：由于浮动有坍塌性，父级包裹不住子级（只能用在浮动元素的父级上。不必过多使用）</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instrText xml:space="preserve"> HYPERLINK "http://www.cnblogs.com/Peng2014/p/javascript:void(0);" \o "复制代码" </w:instrText>
      </w: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5"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.clear:after</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content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 xml:space="preserve"> ""</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display</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 xml:space="preserve"> table</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clear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 xml:space="preserve"> both</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FF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 xml:space="preserve">        .clear</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FF0000"/>
          <w:spacing w:val="0"/>
          <w:sz w:val="18"/>
          <w:szCs w:val="18"/>
          <w:bdr w:val="none" w:color="auto" w:sz="0" w:space="0"/>
          <w:shd w:val="clear" w:fill="F5F5F5"/>
        </w:rPr>
        <w:t xml:space="preserve">            *zoom</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 xml:space="preserve"> 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/*兼容IE低版本*/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instrText xml:space="preserve"> HYPERLINK "http://www.cnblogs.com/Peng2014/p/javascript:void(0);" \o "复制代码" </w:instrText>
      </w: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0000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8"/>
          <w:szCs w:val="18"/>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5. Position:属性有哪些取值，它们的行为是什么？</w:t>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b w:val="0"/>
          <w:i w:val="0"/>
          <w:caps w:val="0"/>
          <w:color w:val="000000"/>
          <w:spacing w:val="0"/>
          <w:sz w:val="21"/>
          <w:szCs w:val="21"/>
          <w:bdr w:val="none" w:color="auto" w:sz="0" w:space="0"/>
          <w:shd w:val="clear" w:fill="FFFFFF"/>
        </w:rPr>
        <w:t>（是否脱离文档流？是否改变元素特性？怎么定位？）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取值有：static / relative / absolute / fixed / inherit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static</w:t>
      </w:r>
      <w:r>
        <w:rPr>
          <w:rFonts w:hint="eastAsia" w:ascii="微软雅黑" w:hAnsi="微软雅黑" w:eastAsia="微软雅黑" w:cs="微软雅黑"/>
          <w:b w:val="0"/>
          <w:i w:val="0"/>
          <w:caps w:val="0"/>
          <w:color w:val="000000"/>
          <w:spacing w:val="0"/>
          <w:sz w:val="21"/>
          <w:szCs w:val="21"/>
          <w:bdr w:val="none" w:color="auto" w:sz="0" w:space="0"/>
          <w:shd w:val="clear" w:fill="FFFFFF"/>
        </w:rPr>
        <w:t>: 默认值。没有定位，元素出现在正常的流中 （忽略 top, bottom, left, right z-index 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relative</w:t>
      </w:r>
      <w:r>
        <w:rPr>
          <w:rFonts w:hint="eastAsia" w:ascii="微软雅黑" w:hAnsi="微软雅黑" w:eastAsia="微软雅黑" w:cs="微软雅黑"/>
          <w:b w:val="0"/>
          <w:i w:val="0"/>
          <w:caps w:val="0"/>
          <w:color w:val="000000"/>
          <w:spacing w:val="0"/>
          <w:sz w:val="21"/>
          <w:szCs w:val="21"/>
          <w:bdr w:val="none" w:color="auto" w:sz="0" w:space="0"/>
          <w:shd w:val="clear" w:fill="FFFFFF"/>
        </w:rPr>
        <w:t>: 1.不使元素脱离文档流；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2. 不影响元素本身的特性； 块元素还是块元素，内嵌还是内嵌;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3. 如果没有定位偏移量，对元素本身没有任何影响；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4. 如果有定位偏移量，则相对于其正常位置进行定位；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5. 还拥有z-index声明;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absolute</w:t>
      </w:r>
      <w:r>
        <w:rPr>
          <w:rFonts w:hint="eastAsia" w:ascii="微软雅黑" w:hAnsi="微软雅黑" w:eastAsia="微软雅黑" w:cs="微软雅黑"/>
          <w:b w:val="0"/>
          <w:i w:val="0"/>
          <w:caps w:val="0"/>
          <w:color w:val="000000"/>
          <w:spacing w:val="0"/>
          <w:sz w:val="21"/>
          <w:szCs w:val="21"/>
          <w:bdr w:val="none" w:color="auto" w:sz="0" w:space="0"/>
          <w:shd w:val="clear" w:fill="FFFFFF"/>
        </w:rPr>
        <w:t>:1. 使元素完全脱离文档流；（和float一样）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2. 使内嵌支持宽高；（和float一样）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3. 块属性标签内容撑开宽度(如果为设定宽高）；（和float一样，包裹性)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4. 如果没有定位偏移量，位置不变，具有跟随性；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5. 如果有定位偏移量，如果有定位父级相对于定位父级发生偏移，没有定位父级相对于整个文档&lt;html&gt;发生偏移；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(注意是</w:t>
      </w:r>
      <w:r>
        <w:rPr>
          <w:rStyle w:val="6"/>
          <w:rFonts w:hint="eastAsia" w:ascii="微软雅黑" w:hAnsi="微软雅黑" w:eastAsia="微软雅黑" w:cs="微软雅黑"/>
          <w:i w:val="0"/>
          <w:caps w:val="0"/>
          <w:color w:val="000000"/>
          <w:spacing w:val="0"/>
          <w:sz w:val="21"/>
          <w:szCs w:val="21"/>
          <w:bdr w:val="none" w:color="auto" w:sz="0" w:space="0"/>
          <w:shd w:val="clear" w:fill="FFFFFF"/>
        </w:rPr>
        <w:t>定位父级</w:t>
      </w:r>
      <w:r>
        <w:rPr>
          <w:rFonts w:hint="eastAsia" w:ascii="微软雅黑" w:hAnsi="微软雅黑" w:eastAsia="微软雅黑" w:cs="微软雅黑"/>
          <w:b w:val="0"/>
          <w:i w:val="0"/>
          <w:caps w:val="0"/>
          <w:color w:val="000000"/>
          <w:spacing w:val="0"/>
          <w:sz w:val="21"/>
          <w:szCs w:val="21"/>
          <w:bdr w:val="none" w:color="auto" w:sz="0" w:space="0"/>
          <w:shd w:val="clear" w:fill="FFFFFF"/>
        </w:rPr>
        <w:t>，一般在需要绝对定位的父级上添加相对定位position:relative;)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6. 还拥有z-index声明;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fixed</w:t>
      </w:r>
      <w:r>
        <w:rPr>
          <w:rFonts w:hint="eastAsia" w:ascii="微软雅黑" w:hAnsi="微软雅黑" w:eastAsia="微软雅黑" w:cs="微软雅黑"/>
          <w:b w:val="0"/>
          <w:i w:val="0"/>
          <w:caps w:val="0"/>
          <w:color w:val="000000"/>
          <w:spacing w:val="0"/>
          <w:sz w:val="21"/>
          <w:szCs w:val="21"/>
          <w:bdr w:val="none" w:color="auto" w:sz="0" w:space="0"/>
          <w:shd w:val="clear" w:fill="FFFFFF"/>
        </w:rPr>
        <w:t>: 与绝对定位的特性基本一致，差别是始终相对屏幕窗口尺寸进行定位，（兼容性，IE6不支持，利用JS解决）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6"/>
          <w:rFonts w:hint="eastAsia" w:ascii="微软雅黑" w:hAnsi="微软雅黑" w:eastAsia="微软雅黑" w:cs="微软雅黑"/>
          <w:i w:val="0"/>
          <w:caps w:val="0"/>
          <w:color w:val="000000"/>
          <w:spacing w:val="0"/>
          <w:sz w:val="21"/>
          <w:szCs w:val="21"/>
          <w:bdr w:val="none" w:color="auto" w:sz="0" w:space="0"/>
          <w:shd w:val="clear" w:fill="FFFFFF"/>
        </w:rPr>
        <w:t>inherit</w:t>
      </w:r>
      <w:r>
        <w:rPr>
          <w:rFonts w:hint="eastAsia" w:ascii="微软雅黑" w:hAnsi="微软雅黑" w:eastAsia="微软雅黑" w:cs="微软雅黑"/>
          <w:b w:val="0"/>
          <w:i w:val="0"/>
          <w:caps w:val="0"/>
          <w:color w:val="000000"/>
          <w:spacing w:val="0"/>
          <w:sz w:val="21"/>
          <w:szCs w:val="21"/>
          <w:bdr w:val="none" w:color="auto" w:sz="0" w:space="0"/>
          <w:shd w:val="clear" w:fill="FFFFFF"/>
        </w:rPr>
        <w:t>:规定应该从父元素继承 position 属性的值。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设置absolute会使得元素已有的float失效。不过float和absolute同时使用的情况不多；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上文提到了absolute会使元素悬浮在页面之上，如果有多个悬浮元素，层级如何确定？答案是“后来者居上”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Absolute与float 兄弟关系，都具有包裹性、破坏性。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5.2 无依赖绝对定位的原理？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无依赖绝对定位，不用在父级添加relative，利用绝对定位的</w:t>
      </w:r>
      <w:r>
        <w:rPr>
          <w:rStyle w:val="6"/>
          <w:rFonts w:hint="eastAsia" w:ascii="微软雅黑" w:hAnsi="微软雅黑" w:eastAsia="微软雅黑" w:cs="微软雅黑"/>
          <w:i w:val="0"/>
          <w:caps w:val="0"/>
          <w:color w:val="000000"/>
          <w:spacing w:val="0"/>
          <w:sz w:val="21"/>
          <w:szCs w:val="21"/>
          <w:bdr w:val="none" w:color="auto" w:sz="0" w:space="0"/>
          <w:shd w:val="clear" w:fill="FFFFFF"/>
        </w:rPr>
        <w:t>跟随特性</w:t>
      </w:r>
      <w:r>
        <w:rPr>
          <w:rFonts w:hint="eastAsia" w:ascii="微软雅黑" w:hAnsi="微软雅黑" w:eastAsia="微软雅黑" w:cs="微软雅黑"/>
          <w:b w:val="0"/>
          <w:i w:val="0"/>
          <w:caps w:val="0"/>
          <w:color w:val="000000"/>
          <w:spacing w:val="0"/>
          <w:sz w:val="21"/>
          <w:szCs w:val="21"/>
          <w:bdr w:val="none" w:color="auto" w:sz="0" w:space="0"/>
          <w:shd w:val="clear" w:fill="FFFFFF"/>
        </w:rPr>
        <w:t>，如果没有偏移量则元素位置不变，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从而利用margin值进行定位（不过在移动端使用负margin会出现问题）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无依赖绝对定位为页面布局与重构提供了更加广阔的选型新思路，详情查看张鑫旭的</w:t>
      </w:r>
      <w:r>
        <w:rPr>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begin"/>
      </w:r>
      <w:r>
        <w:rPr>
          <w:rFonts w:hint="eastAsia" w:ascii="微软雅黑" w:hAnsi="微软雅黑" w:eastAsia="微软雅黑" w:cs="微软雅黑"/>
          <w:b w:val="0"/>
          <w:i w:val="0"/>
          <w:caps w:val="0"/>
          <w:color w:val="000000"/>
          <w:spacing w:val="0"/>
          <w:sz w:val="21"/>
          <w:szCs w:val="21"/>
          <w:u w:val="single"/>
          <w:bdr w:val="none" w:color="auto" w:sz="0" w:space="0"/>
          <w:shd w:val="clear" w:fill="FFFFFF"/>
        </w:rPr>
        <w:instrText xml:space="preserve"> HYPERLINK "http://www.imooc.com/learn/192" </w:instrText>
      </w:r>
      <w:r>
        <w:rPr>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separate"/>
      </w:r>
      <w:r>
        <w:rPr>
          <w:rStyle w:val="7"/>
          <w:rFonts w:hint="eastAsia" w:ascii="微软雅黑" w:hAnsi="微软雅黑" w:eastAsia="微软雅黑" w:cs="微软雅黑"/>
          <w:b w:val="0"/>
          <w:i w:val="0"/>
          <w:caps w:val="0"/>
          <w:color w:val="000000"/>
          <w:spacing w:val="0"/>
          <w:sz w:val="21"/>
          <w:szCs w:val="21"/>
          <w:u w:val="single"/>
          <w:bdr w:val="none" w:color="auto" w:sz="0" w:space="0"/>
          <w:shd w:val="clear" w:fill="FFFFFF"/>
        </w:rPr>
        <w:t>CSS深入理解之absolute</w:t>
      </w:r>
      <w:r>
        <w:rPr>
          <w:rFonts w:hint="eastAsia" w:ascii="微软雅黑" w:hAnsi="微软雅黑" w:eastAsia="微软雅黑" w:cs="微软雅黑"/>
          <w:b w:val="0"/>
          <w:i w:val="0"/>
          <w:caps w:val="0"/>
          <w:color w:val="000000"/>
          <w:spacing w:val="0"/>
          <w:sz w:val="21"/>
          <w:szCs w:val="21"/>
          <w:u w:val="singl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b w:val="0"/>
          <w:i w:val="0"/>
          <w:caps w:val="0"/>
          <w:color w:val="000000"/>
          <w:spacing w:val="0"/>
          <w:sz w:val="21"/>
          <w:szCs w:val="21"/>
          <w:u w:val="single"/>
          <w:bdr w:val="none" w:color="auto" w:sz="0" w:space="0"/>
          <w:shd w:val="clear" w:fill="FFFFFF"/>
        </w:rPr>
        <w:fldChar w:fldCharType="begin"/>
      </w:r>
      <w:r>
        <w:rPr>
          <w:rFonts w:hint="default" w:ascii="Verdana" w:hAnsi="Verdana" w:eastAsia="宋体" w:cs="Verdana"/>
          <w:b w:val="0"/>
          <w:i w:val="0"/>
          <w:caps w:val="0"/>
          <w:color w:val="000000"/>
          <w:spacing w:val="0"/>
          <w:sz w:val="21"/>
          <w:szCs w:val="21"/>
          <w:u w:val="single"/>
          <w:bdr w:val="none" w:color="auto" w:sz="0" w:space="0"/>
          <w:shd w:val="clear" w:fill="FFFFFF"/>
        </w:rPr>
        <w:instrText xml:space="preserve"> HYPERLINK "http://images0.cnblogs.com/blog/644616/201508/051002472674143.png" </w:instrText>
      </w:r>
      <w:r>
        <w:rPr>
          <w:rFonts w:hint="default" w:ascii="Verdana" w:hAnsi="Verdana" w:eastAsia="宋体" w:cs="Verdana"/>
          <w:b w:val="0"/>
          <w:i w:val="0"/>
          <w:caps w:val="0"/>
          <w:color w:val="000000"/>
          <w:spacing w:val="0"/>
          <w:sz w:val="21"/>
          <w:szCs w:val="21"/>
          <w:u w:val="single"/>
          <w:bdr w:val="none" w:color="auto" w:sz="0" w:space="0"/>
          <w:shd w:val="clear" w:fill="FFFFFF"/>
        </w:rPr>
        <w:fldChar w:fldCharType="separate"/>
      </w:r>
      <w:r>
        <w:rPr>
          <w:rStyle w:val="7"/>
          <w:rFonts w:hint="default" w:ascii="Verdana" w:hAnsi="Verdana" w:eastAsia="宋体" w:cs="Verdana"/>
          <w:b w:val="0"/>
          <w:i w:val="0"/>
          <w:caps w:val="0"/>
          <w:color w:val="000000"/>
          <w:spacing w:val="0"/>
          <w:sz w:val="21"/>
          <w:szCs w:val="21"/>
          <w:u w:val="single"/>
          <w:bdr w:val="none" w:color="auto" w:sz="0" w:space="0"/>
          <w:shd w:val="clear" w:fill="FFFFFF"/>
        </w:rPr>
        <w:fldChar w:fldCharType="begin"/>
      </w:r>
      <w:r>
        <w:rPr>
          <w:rStyle w:val="7"/>
          <w:rFonts w:hint="default" w:ascii="Verdana" w:hAnsi="Verdana" w:eastAsia="宋体" w:cs="Verdana"/>
          <w:b w:val="0"/>
          <w:i w:val="0"/>
          <w:caps w:val="0"/>
          <w:color w:val="000000"/>
          <w:spacing w:val="0"/>
          <w:sz w:val="21"/>
          <w:szCs w:val="21"/>
          <w:u w:val="single"/>
          <w:bdr w:val="none" w:color="auto" w:sz="0" w:space="0"/>
          <w:shd w:val="clear" w:fill="FFFFFF"/>
        </w:rPr>
        <w:instrText xml:space="preserve">INCLUDEPICTURE \d "http://images0.cnblogs.com/blog/644616/201508/051002512517225.png" \* MERGEFORMATINET </w:instrText>
      </w:r>
      <w:r>
        <w:rPr>
          <w:rStyle w:val="7"/>
          <w:rFonts w:hint="default" w:ascii="Verdana" w:hAnsi="Verdana" w:eastAsia="宋体" w:cs="Verdana"/>
          <w:b w:val="0"/>
          <w:i w:val="0"/>
          <w:caps w:val="0"/>
          <w:color w:val="000000"/>
          <w:spacing w:val="0"/>
          <w:sz w:val="21"/>
          <w:szCs w:val="21"/>
          <w:u w:val="single"/>
          <w:bdr w:val="none" w:color="auto" w:sz="0" w:space="0"/>
          <w:shd w:val="clear" w:fill="FFFFFF"/>
        </w:rPr>
        <w:fldChar w:fldCharType="separate"/>
      </w:r>
      <w:r>
        <w:rPr>
          <w:rStyle w:val="7"/>
          <w:rFonts w:hint="default" w:ascii="Verdana" w:hAnsi="Verdana" w:eastAsia="宋体" w:cs="Verdana"/>
          <w:b w:val="0"/>
          <w:i w:val="0"/>
          <w:caps w:val="0"/>
          <w:color w:val="000000"/>
          <w:spacing w:val="0"/>
          <w:sz w:val="21"/>
          <w:szCs w:val="21"/>
          <w:u w:val="single"/>
          <w:bdr w:val="none" w:color="auto" w:sz="0" w:space="0"/>
          <w:shd w:val="clear" w:fill="FFFFFF"/>
        </w:rPr>
        <w:drawing>
          <wp:inline distT="0" distB="0" distL="114300" distR="114300">
            <wp:extent cx="7219950" cy="3600450"/>
            <wp:effectExtent l="0" t="0" r="0" b="0"/>
            <wp:docPr id="3"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age"/>
                    <pic:cNvPicPr>
                      <a:picLocks noChangeAspect="1"/>
                    </pic:cNvPicPr>
                  </pic:nvPicPr>
                  <pic:blipFill>
                    <a:blip r:embed="rId7"/>
                    <a:stretch>
                      <a:fillRect/>
                    </a:stretch>
                  </pic:blipFill>
                  <pic:spPr>
                    <a:xfrm>
                      <a:off x="0" y="0"/>
                      <a:ext cx="7219950" cy="3600450"/>
                    </a:xfrm>
                    <a:prstGeom prst="rect">
                      <a:avLst/>
                    </a:prstGeom>
                    <a:noFill/>
                    <a:ln w="9525">
                      <a:noFill/>
                    </a:ln>
                  </pic:spPr>
                </pic:pic>
              </a:graphicData>
            </a:graphic>
          </wp:inline>
        </w:drawing>
      </w:r>
      <w:r>
        <w:rPr>
          <w:rStyle w:val="7"/>
          <w:rFonts w:hint="default" w:ascii="Verdana" w:hAnsi="Verdana" w:eastAsia="宋体" w:cs="Verdana"/>
          <w:b w:val="0"/>
          <w:i w:val="0"/>
          <w:caps w:val="0"/>
          <w:color w:val="000000"/>
          <w:spacing w:val="0"/>
          <w:sz w:val="21"/>
          <w:szCs w:val="21"/>
          <w:u w:val="single"/>
          <w:bdr w:val="none" w:color="auto" w:sz="0" w:space="0"/>
          <w:shd w:val="clear" w:fill="FFFFFF"/>
        </w:rPr>
        <w:fldChar w:fldCharType="end"/>
      </w:r>
      <w:r>
        <w:rPr>
          <w:rFonts w:hint="default" w:ascii="Verdana" w:hAnsi="Verdana" w:eastAsia="宋体" w:cs="Verdana"/>
          <w:b w:val="0"/>
          <w:i w:val="0"/>
          <w:caps w:val="0"/>
          <w:color w:val="000000"/>
          <w:spacing w:val="0"/>
          <w:sz w:val="21"/>
          <w:szCs w:val="21"/>
          <w:u w:val="singl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bdr w:val="none" w:color="auto" w:sz="0" w:space="0"/>
          <w:shd w:val="clear" w:fill="FFFFFF"/>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6. Display：常见属性值有哪些取值？</w:t>
      </w:r>
    </w:p>
    <w:tbl>
      <w:tblPr>
        <w:tblW w:w="11279" w:type="dxa"/>
        <w:tblInd w:w="0" w:type="dxa"/>
        <w:shd w:val="clear" w:color="auto" w:fill="FFFFFF"/>
        <w:tblLayout w:type="fixed"/>
        <w:tblCellMar>
          <w:top w:w="0" w:type="dxa"/>
          <w:left w:w="0" w:type="dxa"/>
          <w:bottom w:w="0" w:type="dxa"/>
          <w:right w:w="0" w:type="dxa"/>
        </w:tblCellMar>
      </w:tblPr>
      <w:tblGrid>
        <w:gridCol w:w="1605"/>
        <w:gridCol w:w="9674"/>
      </w:tblGrid>
      <w:tr>
        <w:tblPrEx>
          <w:shd w:val="clear" w:color="auto" w:fill="FFFFFF"/>
          <w:tblLayout w:type="fixed"/>
          <w:tblCellMar>
            <w:top w:w="0" w:type="dxa"/>
            <w:left w:w="0" w:type="dxa"/>
            <w:bottom w:w="0" w:type="dxa"/>
            <w:right w:w="0" w:type="dxa"/>
          </w:tblCellMar>
        </w:tblPrEx>
        <w:tc>
          <w:tcPr>
            <w:tcW w:w="16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7"/>
                <w:szCs w:val="27"/>
                <w:bdr w:val="none" w:color="auto" w:sz="0" w:space="0"/>
                <w:lang w:val="en-US" w:eastAsia="zh-CN" w:bidi="ar"/>
              </w:rPr>
              <w:t>值</w:t>
            </w:r>
          </w:p>
        </w:tc>
        <w:tc>
          <w:tcPr>
            <w:tcW w:w="967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7"/>
                <w:szCs w:val="27"/>
                <w:bdr w:val="none" w:color="auto" w:sz="0" w:space="0"/>
                <w:lang w:val="en-US" w:eastAsia="zh-CN" w:bidi="ar"/>
              </w:rPr>
              <w:t>描述</w:t>
            </w:r>
          </w:p>
        </w:tc>
      </w:tr>
      <w:tr>
        <w:tblPrEx>
          <w:tblLayout w:type="fixed"/>
          <w:tblCellMar>
            <w:top w:w="0" w:type="dxa"/>
            <w:left w:w="0" w:type="dxa"/>
            <w:bottom w:w="0" w:type="dxa"/>
            <w:right w:w="0" w:type="dxa"/>
          </w:tblCellMar>
        </w:tblPrEx>
        <w:tc>
          <w:tcPr>
            <w:tcW w:w="16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none</w:t>
            </w:r>
          </w:p>
        </w:tc>
        <w:tc>
          <w:tcPr>
            <w:tcW w:w="967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此元素不会被显示。</w:t>
            </w:r>
          </w:p>
        </w:tc>
      </w:tr>
      <w:tr>
        <w:tblPrEx>
          <w:tblLayout w:type="fixed"/>
          <w:tblCellMar>
            <w:top w:w="0" w:type="dxa"/>
            <w:left w:w="0" w:type="dxa"/>
            <w:bottom w:w="0" w:type="dxa"/>
            <w:right w:w="0" w:type="dxa"/>
          </w:tblCellMar>
        </w:tblPrEx>
        <w:tc>
          <w:tcPr>
            <w:tcW w:w="16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block</w:t>
            </w:r>
          </w:p>
        </w:tc>
        <w:tc>
          <w:tcPr>
            <w:tcW w:w="967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此元素将显示为块级元素，此元素前后会带有换行符。</w:t>
            </w:r>
          </w:p>
        </w:tc>
      </w:tr>
      <w:tr>
        <w:tblPrEx>
          <w:tblLayout w:type="fixed"/>
          <w:tblCellMar>
            <w:top w:w="0" w:type="dxa"/>
            <w:left w:w="0" w:type="dxa"/>
            <w:bottom w:w="0" w:type="dxa"/>
            <w:right w:w="0" w:type="dxa"/>
          </w:tblCellMar>
        </w:tblPrEx>
        <w:tc>
          <w:tcPr>
            <w:tcW w:w="16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inline</w:t>
            </w:r>
          </w:p>
        </w:tc>
        <w:tc>
          <w:tcPr>
            <w:tcW w:w="967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默认。此元素会被显示为内联元素，元素前后没有换行符。</w:t>
            </w:r>
          </w:p>
        </w:tc>
      </w:tr>
      <w:tr>
        <w:tblPrEx>
          <w:tblLayout w:type="fixed"/>
          <w:tblCellMar>
            <w:top w:w="0" w:type="dxa"/>
            <w:left w:w="0" w:type="dxa"/>
            <w:bottom w:w="0" w:type="dxa"/>
            <w:right w:w="0" w:type="dxa"/>
          </w:tblCellMar>
        </w:tblPrEx>
        <w:tc>
          <w:tcPr>
            <w:tcW w:w="16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inline-block</w:t>
            </w:r>
          </w:p>
        </w:tc>
        <w:tc>
          <w:tcPr>
            <w:tcW w:w="967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行内块元素。（CSS2.1 新增的值）</w:t>
            </w:r>
          </w:p>
        </w:tc>
      </w:tr>
      <w:tr>
        <w:tblPrEx>
          <w:tblLayout w:type="fixed"/>
          <w:tblCellMar>
            <w:top w:w="0" w:type="dxa"/>
            <w:left w:w="0" w:type="dxa"/>
            <w:bottom w:w="0" w:type="dxa"/>
            <w:right w:w="0" w:type="dxa"/>
          </w:tblCellMar>
        </w:tblPrEx>
        <w:tc>
          <w:tcPr>
            <w:tcW w:w="16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list-item</w:t>
            </w:r>
          </w:p>
        </w:tc>
        <w:tc>
          <w:tcPr>
            <w:tcW w:w="967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eastAsia" w:ascii="微软雅黑" w:hAnsi="微软雅黑" w:eastAsia="微软雅黑" w:cs="微软雅黑"/>
                <w:b w:val="0"/>
                <w:i w:val="0"/>
                <w:caps w:val="0"/>
                <w:color w:val="000000"/>
                <w:spacing w:val="0"/>
                <w:sz w:val="21"/>
                <w:szCs w:val="21"/>
                <w:bdr w:val="none" w:color="auto" w:sz="0" w:space="0"/>
              </w:rPr>
              <w:t>此元素会作为列表显示。</w:t>
            </w:r>
          </w:p>
        </w:tc>
      </w:tr>
      <w:tr>
        <w:tblPrEx>
          <w:tblLayout w:type="fixed"/>
          <w:tblCellMar>
            <w:top w:w="0" w:type="dxa"/>
            <w:left w:w="0" w:type="dxa"/>
            <w:bottom w:w="0" w:type="dxa"/>
            <w:right w:w="0" w:type="dxa"/>
          </w:tblCellMar>
        </w:tblPrEx>
        <w:tc>
          <w:tcPr>
            <w:tcW w:w="16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t>table</w:t>
            </w:r>
          </w:p>
        </w:tc>
        <w:tc>
          <w:tcPr>
            <w:tcW w:w="967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bdr w:val="none" w:color="auto" w:sz="0" w:space="0"/>
                <w:lang w:val="en-US" w:eastAsia="zh-CN" w:bidi="ar"/>
              </w:rPr>
              <w:t>此元素会作为块级表格来显示（类似 &lt;table&gt;），表格前后带有换行符。</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bdr w:val="none" w:color="auto" w:sz="0" w:space="0"/>
          <w:shd w:val="clear" w:fill="FFFFFF"/>
        </w:rPr>
        <w:t>       7. 对BFC规范的理解？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21"/>
          <w:szCs w:val="21"/>
        </w:rPr>
      </w:pPr>
      <w:r>
        <w:rPr>
          <w:rStyle w:val="8"/>
          <w:rFonts w:hint="eastAsia" w:ascii="微软雅黑" w:hAnsi="微软雅黑" w:eastAsia="微软雅黑" w:cs="微软雅黑"/>
          <w:b w:val="0"/>
          <w:i w:val="0"/>
          <w:caps w:val="0"/>
          <w:color w:val="000000"/>
          <w:spacing w:val="0"/>
          <w:sz w:val="21"/>
          <w:szCs w:val="21"/>
          <w:bdr w:val="none" w:color="auto" w:sz="0" w:space="0"/>
          <w:shd w:val="clear" w:fill="FFFFFF"/>
        </w:rPr>
        <w:t xml:space="preserve">       W3C CSS 2.1 规范中的一个概念,它决定了元素如何对其内容进行定位,以及与其他元素的关 系和相互作用。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016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2017-02-16T03:52:17Z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