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72FC51">
      <w:pPr>
        <w:pStyle w:val="2"/>
        <w:keepNext w:val="0"/>
        <w:keepLines w:val="0"/>
        <w:widowControl/>
        <w:suppressLineNumbers w:val="0"/>
        <w:pBdr>
          <w:bottom w:val="none" w:color="auto" w:sz="0" w:space="0"/>
        </w:pBdr>
        <w:spacing w:before="0" w:beforeAutospacing="0" w:after="160" w:afterAutospacing="0" w:line="13" w:lineRule="atLeast"/>
        <w:ind w:left="0" w:right="0"/>
        <w:rPr>
          <w:b/>
          <w:bCs/>
          <w:sz w:val="42"/>
          <w:szCs w:val="42"/>
        </w:rPr>
      </w:pPr>
      <w:r>
        <w:rPr>
          <w:b/>
          <w:bCs/>
          <w:i w:val="0"/>
          <w:iCs w:val="0"/>
          <w:caps w:val="0"/>
          <w:color w:val="1F2328"/>
          <w:spacing w:val="0"/>
          <w:sz w:val="42"/>
          <w:szCs w:val="42"/>
          <w:shd w:val="clear" w:fill="FFFFFF"/>
        </w:rPr>
        <w:t>3月份项目协作记录</w:t>
      </w:r>
    </w:p>
    <w:p w14:paraId="08737B72">
      <w:pPr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b/>
          <w:bCs/>
          <w:sz w:val="31"/>
          <w:szCs w:val="3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instrText xml:space="preserve"> HYPERLINK "https://github.com/weikangceng7-ai/TrustWise-Pricing/blob/master/docs/3%E6%9C%88%E4%BB%BD%E9%A1%B9%E7%9B%AE%E5%8D%8F%E4%BD%9C%E8%AE%B0%E5%BD%95.md" \l "3%E6%9C%88%E4%BB%BD%E9%A1%B9%E7%9B%AE%E5%8D%8F%E4%BD%9C%E8%AE%B0%E5%BD%95"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end"/>
      </w:r>
      <w:r>
        <w:rPr>
          <w:b/>
          <w:bCs/>
          <w:i w:val="0"/>
          <w:iCs w:val="0"/>
          <w:caps w:val="0"/>
          <w:color w:val="1F2328"/>
          <w:spacing w:val="0"/>
          <w:sz w:val="31"/>
          <w:szCs w:val="31"/>
          <w:shd w:val="clear" w:fill="FFFFFF"/>
        </w:rPr>
        <w:t>项目概况</w:t>
      </w:r>
    </w:p>
    <w:p w14:paraId="5960581A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instrText xml:space="preserve"> HYPERLINK "https://github.com/weikangceng7-ai/TrustWise-Pricing/blob/master/docs/3%E6%9C%88%E4%BB%BD%E9%A1%B9%E7%9B%AE%E5%8D%8F%E4%BD%9C%E8%AE%B0%E5%BD%95.md" \l "-%E9%A1%B9%E7%9B%AE%E6%A6%82%E5%86%B5"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end"/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0"/>
        <w:gridCol w:w="3020"/>
      </w:tblGrid>
      <w:tr w14:paraId="65C299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DCB756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指标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6543A0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数据</w:t>
            </w:r>
          </w:p>
        </w:tc>
      </w:tr>
      <w:tr w14:paraId="738D0A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EED993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项目周期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21A93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2026-03-16 ~ 2026-03-27</w:t>
            </w:r>
          </w:p>
        </w:tc>
      </w:tr>
      <w:tr w14:paraId="7BAC1E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7188BA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总提交次数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F0011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74 次</w:t>
            </w:r>
          </w:p>
        </w:tc>
      </w:tr>
      <w:tr w14:paraId="763061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0343F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参与贡献者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4D283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 人</w:t>
            </w:r>
          </w:p>
        </w:tc>
      </w:tr>
      <w:tr w14:paraId="2D9B53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E85B7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代码新增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30BD3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58,450 行</w:t>
            </w:r>
          </w:p>
        </w:tc>
      </w:tr>
      <w:tr w14:paraId="410445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2FBE28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代码删除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F1C6D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5,626 行</w:t>
            </w:r>
          </w:p>
        </w:tc>
      </w:tr>
    </w:tbl>
    <w:p w14:paraId="371DCA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D1D9E0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sz w:val="24"/>
          <w:szCs w:val="24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instrText xml:space="preserve"> HYPERLINK "https://github.com/weikangceng7-ai/TrustWise-Pricing/blob/master/docs/3%E6%9C%88%E4%BB%BD%E9%A1%B9%E7%9B%AE%E5%8D%8F%E4%BD%9C%E8%AE%B0%E5%BD%95.md" \l "-%E8%AF%A6%E7%BB%86%E5%BC%80%E5%8F%91%E6%97%B6%E9%97%B4%E7%BA%BF"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end"/>
      </w:r>
    </w:p>
    <w:p w14:paraId="54F74287">
      <w:pPr>
        <w:pStyle w:val="4"/>
        <w:keepNext w:val="0"/>
        <w:keepLines w:val="0"/>
        <w:widowControl/>
        <w:suppressLineNumbers w:val="0"/>
        <w:spacing w:before="240" w:beforeAutospacing="0" w:after="160" w:afterAutospacing="0" w:line="13" w:lineRule="atLeast"/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b/>
          <w:bCs/>
          <w:i w:val="0"/>
          <w:iCs w:val="0"/>
          <w:caps w:val="0"/>
          <w:color w:val="1F2328"/>
          <w:spacing w:val="0"/>
          <w:sz w:val="26"/>
          <w:szCs w:val="26"/>
          <w:shd w:val="clear" w:fill="FFFFFF"/>
        </w:rPr>
        <w:t xml:space="preserve">第一阶段：项目启动 </w: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instrText xml:space="preserve"> HYPERLINK "https://github.com/weikangceng7-ai/TrustWise-Pricing/blob/master/docs/3%E6%9C%88%E4%BB%BD%E9%A1%B9%E7%9B%AE%E5%8D%8F%E4%BD%9C%E8%AE%B0%E5%BD%95.md" \l "-%E7%AC%AC%E4%B8%80%E9%98%B6%E6%AE%B5%E9%A1%B9%E7%9B%AE%E5%90%AF%E5%8A%A8-316---319"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end"/>
      </w:r>
    </w:p>
    <w:p w14:paraId="0295278A">
      <w:pPr>
        <w:pStyle w:val="5"/>
        <w:keepNext w:val="0"/>
        <w:keepLines w:val="0"/>
        <w:widowControl/>
        <w:suppressLineNumbers w:val="0"/>
        <w:spacing w:before="240" w:beforeAutospacing="0" w:after="160" w:afterAutospacing="0" w:line="13" w:lineRule="atLeast"/>
        <w:rPr>
          <w:b/>
          <w:bCs/>
          <w:sz w:val="21"/>
          <w:szCs w:val="21"/>
        </w:rPr>
      </w:pPr>
      <w: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weikangceng7-ai (主力开发)</w:t>
      </w:r>
    </w:p>
    <w:p w14:paraId="5FC3E7D6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instrText xml:space="preserve"> HYPERLINK "https://github.com/weikangceng7-ai/TrustWise-Pricing/blob/master/docs/3%E6%9C%88%E4%BB%BD%E9%A1%B9%E7%9B%AE%E5%8D%8F%E4%BD%9C%E8%AE%B0%E5%BD%95.md" \l "weikangceng7-ai-%E4%B8%BB%E5%8A%9B%E5%BC%80%E5%8F%91"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end"/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44"/>
        <w:gridCol w:w="3440"/>
        <w:gridCol w:w="2479"/>
      </w:tblGrid>
      <w:tr w14:paraId="06B141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D7986D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日期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74BEA9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提交内容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DCA8CD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主要文件</w:t>
            </w:r>
          </w:p>
        </w:tc>
      </w:tr>
      <w:tr w14:paraId="1A2BFE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05651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3/16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5FA55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项目初始化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9086C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package.json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1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next.config.ts</w:t>
            </w:r>
          </w:p>
        </w:tc>
      </w:tr>
      <w:tr w14:paraId="286EFD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37ED6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3/17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77ADF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Agent方案设计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D12E4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架构设计文档</w:t>
            </w:r>
          </w:p>
        </w:tc>
      </w:tr>
      <w:tr w14:paraId="5A571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2663C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3/19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86E1F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登录认证功能、Chat API设置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FE626B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auth-dialog.tsx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, API路由</w:t>
            </w:r>
          </w:p>
        </w:tc>
      </w:tr>
    </w:tbl>
    <w:p w14:paraId="200DE6EA">
      <w:pPr>
        <w:pStyle w:val="7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Style w:val="10"/>
          <w:rFonts w:hint="default" w:ascii="Segoe UI" w:hAnsi="Segoe UI" w:eastAsia="Segoe UI" w:cs="Segoe UI"/>
          <w:b/>
          <w:bCs/>
          <w:i w:val="0"/>
          <w:iCs w:val="0"/>
          <w:caps w:val="0"/>
          <w:color w:val="1F2328"/>
          <w:spacing w:val="0"/>
          <w:sz w:val="16"/>
          <w:szCs w:val="16"/>
          <w:shd w:val="clear" w:fill="FFFFFF"/>
        </w:rPr>
        <w:t>阶段产出</w:t>
      </w:r>
      <w:r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  <w:shd w:val="clear" w:fill="FFFFFF"/>
        </w:rPr>
        <w:t>：</w:t>
      </w:r>
    </w:p>
    <w:p w14:paraId="08A7310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  <w:bdr w:val="none" w:color="auto" w:sz="0" w:space="0"/>
          <w:shd w:val="clear" w:fill="FFFFFF"/>
        </w:rPr>
        <w:t>✅ Next.js 16 项目框架搭建</w:t>
      </w:r>
    </w:p>
    <w:p w14:paraId="007A384F">
      <w:pPr>
        <w:keepNext w:val="0"/>
        <w:keepLines w:val="0"/>
        <w:widowControl/>
        <w:numPr>
          <w:ilvl w:val="0"/>
          <w:numId w:val="1"/>
        </w:numPr>
        <w:suppressLineNumbers w:val="0"/>
        <w:spacing w:before="53" w:beforeAutospacing="0" w:after="0" w:afterAutospacing="1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  <w:bdr w:val="none" w:color="auto" w:sz="0" w:space="0"/>
          <w:shd w:val="clear" w:fill="FFFFFF"/>
        </w:rPr>
        <w:t>✅ 用户认证系统基础功能</w:t>
      </w:r>
    </w:p>
    <w:p w14:paraId="275D75E8">
      <w:pPr>
        <w:keepNext w:val="0"/>
        <w:keepLines w:val="0"/>
        <w:widowControl/>
        <w:numPr>
          <w:ilvl w:val="0"/>
          <w:numId w:val="1"/>
        </w:numPr>
        <w:suppressLineNumbers w:val="0"/>
        <w:spacing w:before="53" w:beforeAutospacing="0" w:after="0" w:afterAutospacing="1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  <w:bdr w:val="none" w:color="auto" w:sz="0" w:space="0"/>
          <w:shd w:val="clear" w:fill="FFFFFF"/>
        </w:rPr>
        <w:t>✅ Agent 对话 API 基础架构</w:t>
      </w:r>
    </w:p>
    <w:p w14:paraId="2DBCD81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D1D9E0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</w:rPr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1A679A">
      <w:pPr>
        <w:pStyle w:val="4"/>
        <w:keepNext w:val="0"/>
        <w:keepLines w:val="0"/>
        <w:widowControl/>
        <w:suppressLineNumbers w:val="0"/>
        <w:spacing w:before="240" w:beforeAutospacing="0" w:after="160" w:afterAutospacing="0" w:line="13" w:lineRule="atLeast"/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b/>
          <w:bCs/>
          <w:i w:val="0"/>
          <w:iCs w:val="0"/>
          <w:caps w:val="0"/>
          <w:color w:val="1F2328"/>
          <w:spacing w:val="0"/>
          <w:sz w:val="26"/>
          <w:szCs w:val="26"/>
          <w:shd w:val="clear" w:fill="FFFFFF"/>
        </w:rPr>
        <w:t>第二阶段：核心功能开发</w: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instrText xml:space="preserve"> HYPERLINK "https://github.com/weikangceng7-ai/TrustWise-Pricing/blob/master/docs/3%E6%9C%88%E4%BB%BD%E9%A1%B9%E7%9B%AE%E5%8D%8F%E4%BD%9C%E8%AE%B0%E5%BD%95.md" \l "-%E7%AC%AC%E4%BA%8C%E9%98%B6%E6%AE%B5%E6%A0%B8%E5%BF%83%E5%8A%9F%E8%83%BD%E5%BC%80%E5%8F%91-320---323"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end"/>
      </w:r>
    </w:p>
    <w:p w14:paraId="7D6C45C1">
      <w:pPr>
        <w:pStyle w:val="5"/>
        <w:keepNext w:val="0"/>
        <w:keepLines w:val="0"/>
        <w:widowControl/>
        <w:suppressLineNumbers w:val="0"/>
        <w:spacing w:before="240" w:beforeAutospacing="0" w:after="160" w:afterAutospacing="0" w:line="13" w:lineRule="atLeast"/>
        <w:rPr>
          <w:b/>
          <w:bCs/>
          <w:sz w:val="21"/>
          <w:szCs w:val="21"/>
        </w:rPr>
      </w:pPr>
      <w: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 xml:space="preserve">weikangceng7-ai </w:t>
      </w:r>
    </w:p>
    <w:p w14:paraId="6EB3BF0B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instrText xml:space="preserve"> HYPERLINK "https://github.com/weikangceng7-ai/TrustWise-Pricing/blob/master/docs/3%E6%9C%88%E4%BB%BD%E9%A1%B9%E7%9B%AE%E5%8D%8F%E4%BD%9C%E8%AE%B0%E5%BD%95.md" \l "weikangceng7-ai-%E6%A0%B8%E5%BF%83%E5%8A%9F%E8%83%BD"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end"/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44"/>
        <w:gridCol w:w="3860"/>
        <w:gridCol w:w="3620"/>
      </w:tblGrid>
      <w:tr w14:paraId="1A0B15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B11308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日期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63BDCF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提交内容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C56204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技术要点</w:t>
            </w:r>
          </w:p>
        </w:tc>
      </w:tr>
      <w:tr w14:paraId="15E9CD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53534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3/20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22BFD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Agent Chat API 切换到 DeepSeek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982DA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通过 qnaigc API 集成 AI 模型</w:t>
            </w:r>
          </w:p>
        </w:tc>
      </w:tr>
      <w:tr w14:paraId="4EADED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72F40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3/20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E91DB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知识图谱初步实现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6BAC6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Neo4j 图数据库连接</w:t>
            </w:r>
          </w:p>
        </w:tc>
      </w:tr>
      <w:tr w14:paraId="07E8B3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B0C72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3/21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6E97E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UI 调整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098F7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界面细节优化</w:t>
            </w:r>
          </w:p>
        </w:tc>
      </w:tr>
      <w:tr w14:paraId="28874D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6B44D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3/22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1F5D0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AI 聊天功能完善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54D7A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agent-chat/page.tsx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1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route.ts</w:t>
            </w:r>
          </w:p>
        </w:tc>
      </w:tr>
      <w:tr w14:paraId="0BB0D6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E8953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3/22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0F81D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价格分析聊天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96356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价格预测对话功能</w:t>
            </w:r>
          </w:p>
        </w:tc>
      </w:tr>
      <w:tr w14:paraId="767873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2D796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3/23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2FD16E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UI API 添加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5E705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数据接口扩展</w:t>
            </w:r>
          </w:p>
        </w:tc>
      </w:tr>
    </w:tbl>
    <w:p w14:paraId="2D0ACD41">
      <w:pPr>
        <w:pStyle w:val="5"/>
        <w:keepNext w:val="0"/>
        <w:keepLines w:val="0"/>
        <w:widowControl/>
        <w:suppressLineNumbers w:val="0"/>
        <w:spacing w:before="240" w:beforeAutospacing="0" w:after="160" w:afterAutospacing="0" w:line="13" w:lineRule="atLeast"/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zc-arch (UI/UX 开发)</w: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instrText xml:space="preserve"> HYPERLINK "https://github.com/weikangceng7-ai/TrustWise-Pricing/blob/master/docs/3%E6%9C%88%E4%BB%BD%E9%A1%B9%E7%9B%AE%E5%8D%8F%E4%BD%9C%E8%AE%B0%E5%BD%95.md" \l "zc-arch-uiux-%E5%BC%80%E5%8F%91"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end"/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44"/>
        <w:gridCol w:w="2420"/>
        <w:gridCol w:w="3265"/>
      </w:tblGrid>
      <w:tr w14:paraId="0DFBA8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080C86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日期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B80C7E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提交内容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BC108B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主要文件</w:t>
            </w:r>
          </w:p>
        </w:tc>
      </w:tr>
      <w:tr w14:paraId="642EE2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09EA4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3/22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0A9706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Logo 设计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69C27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public/logo.svg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1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icon.svg</w:t>
            </w:r>
          </w:p>
        </w:tc>
      </w:tr>
      <w:tr w14:paraId="0074DC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982764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3/22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479CA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Agent 聊天页面优化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CC030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agent-chat/page.tsx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 (+89行)</w:t>
            </w:r>
          </w:p>
        </w:tc>
      </w:tr>
      <w:tr w14:paraId="435122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B5E06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3/22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8F9F7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消息通知系统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CB0A26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notification-panel.tsx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 (+282行)</w:t>
            </w:r>
          </w:p>
        </w:tc>
      </w:tr>
      <w:tr w14:paraId="7DE5E5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BE540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3/22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01429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采购报告页面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C1AE3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reports/page.tsx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 (+633行重构)</w:t>
            </w:r>
          </w:p>
        </w:tc>
      </w:tr>
      <w:tr w14:paraId="20E07B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C4DD1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3/23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F9DFE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日间模式页面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18009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dashboard/page.tsx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1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agent-chat/page.tsx</w:t>
            </w:r>
          </w:p>
        </w:tc>
      </w:tr>
    </w:tbl>
    <w:p w14:paraId="4FA943CF">
      <w:pPr>
        <w:pStyle w:val="5"/>
        <w:keepNext w:val="0"/>
        <w:keepLines w:val="0"/>
        <w:widowControl/>
        <w:suppressLineNumbers w:val="0"/>
        <w:spacing w:before="240" w:beforeAutospacing="0" w:after="160" w:afterAutospacing="0" w:line="13" w:lineRule="atLeast"/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zgr-a1 (细节优化)</w: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instrText xml:space="preserve"> HYPERLINK "https://github.com/weikangceng7-ai/TrustWise-Pricing/blob/master/docs/3%E6%9C%88%E4%BB%BD%E9%A1%B9%E7%9B%AE%E5%8D%8F%E4%BD%9C%E8%AE%B0%E5%BD%95.md" \l "zgr-a1-%E7%BB%86%E8%8A%82%E4%BC%98%E5%8C%96"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end"/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44"/>
        <w:gridCol w:w="1224"/>
      </w:tblGrid>
      <w:tr w14:paraId="6AE99A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</w:trPr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8936B3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日期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9E4407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提交内容</w:t>
            </w:r>
          </w:p>
        </w:tc>
      </w:tr>
      <w:tr w14:paraId="63C85F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A398A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3/22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E6F41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内容微改</w:t>
            </w:r>
          </w:p>
        </w:tc>
      </w:tr>
      <w:tr w14:paraId="3AE846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AC2DB3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3/23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BC88E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界面微调</w:t>
            </w:r>
          </w:p>
        </w:tc>
      </w:tr>
    </w:tbl>
    <w:p w14:paraId="0952C084">
      <w:pPr>
        <w:pStyle w:val="7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Style w:val="10"/>
          <w:rFonts w:hint="default" w:ascii="Segoe UI" w:hAnsi="Segoe UI" w:eastAsia="Segoe UI" w:cs="Segoe UI"/>
          <w:b/>
          <w:bCs/>
          <w:i w:val="0"/>
          <w:iCs w:val="0"/>
          <w:caps w:val="0"/>
          <w:color w:val="1F2328"/>
          <w:spacing w:val="0"/>
          <w:sz w:val="16"/>
          <w:szCs w:val="16"/>
          <w:shd w:val="clear" w:fill="FFFFFF"/>
        </w:rPr>
        <w:t>阶段产出</w:t>
      </w:r>
      <w:r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  <w:shd w:val="clear" w:fill="FFFFFF"/>
        </w:rPr>
        <w:t>：</w:t>
      </w:r>
    </w:p>
    <w:p w14:paraId="5D21D28A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✅ DeepSeek AI 模型集成完成</w:t>
      </w:r>
    </w:p>
    <w:p w14:paraId="1483F061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✅ 知识图谱基础架构</w:t>
      </w:r>
    </w:p>
    <w:p w14:paraId="53E5C080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✅ 采购报告系统页面</w:t>
      </w:r>
    </w:p>
    <w:p w14:paraId="3EA027D2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✅ 消息通知功能</w:t>
      </w:r>
    </w:p>
    <w:p w14:paraId="1509E683">
      <w:pPr>
        <w:keepNext w:val="0"/>
        <w:keepLines w:val="0"/>
        <w:widowControl/>
        <w:suppressLineNumbers w:val="0"/>
        <w:jc w:val="left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✅ 日间/夜间模式支持</w:t>
      </w:r>
    </w:p>
    <w:p w14:paraId="62474085">
      <w:pPr>
        <w:pStyle w:val="4"/>
        <w:keepNext w:val="0"/>
        <w:keepLines w:val="0"/>
        <w:widowControl/>
        <w:suppressLineNumbers w:val="0"/>
        <w:spacing w:before="240" w:beforeAutospacing="0" w:after="160" w:afterAutospacing="0" w:line="13" w:lineRule="atLeast"/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b/>
          <w:bCs/>
          <w:i w:val="0"/>
          <w:iCs w:val="0"/>
          <w:caps w:val="0"/>
          <w:color w:val="1F2328"/>
          <w:spacing w:val="0"/>
          <w:sz w:val="26"/>
          <w:szCs w:val="26"/>
          <w:shd w:val="clear" w:fill="FFFFFF"/>
        </w:rPr>
        <w:t>第三阶段：功能完善与可视化 (3/24 - 3/27)</w: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instrText xml:space="preserve"> HYPERLINK "https://github.com/weikangceng7-ai/TrustWise-Pricing/blob/master/docs/3%E6%9C%88%E4%BB%BD%E9%A1%B9%E7%9B%AE%E5%8D%8F%E4%BD%9C%E8%AE%B0%E5%BD%95.md" \l "-%E7%AC%AC%E4%B8%89%E9%98%B6%E6%AE%B5%E5%8A%9F%E8%83%BD%E5%AE%8C%E5%96%84%E4%B8%8E%E5%8F%AF%E8%A7%86%E5%8C%96-324---327"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end"/>
      </w:r>
    </w:p>
    <w:p w14:paraId="054CA562">
      <w:pPr>
        <w:pStyle w:val="5"/>
        <w:keepNext w:val="0"/>
        <w:keepLines w:val="0"/>
        <w:widowControl/>
        <w:suppressLineNumbers w:val="0"/>
        <w:spacing w:before="240" w:beforeAutospacing="0" w:after="160" w:afterAutospacing="0" w:line="13" w:lineRule="atLeast"/>
        <w:rPr>
          <w:b/>
          <w:bCs/>
          <w:sz w:val="21"/>
          <w:szCs w:val="21"/>
        </w:rPr>
      </w:pPr>
      <w: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 xml:space="preserve">weikangceng7-ai </w:t>
      </w:r>
    </w:p>
    <w:p w14:paraId="4ED5AA68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instrText xml:space="preserve"> HYPERLINK "https://github.com/weikangceng7-ai/TrustWise-Pricing/blob/master/docs/3%E6%9C%88%E4%BB%BD%E9%A1%B9%E7%9B%AE%E5%8D%8F%E4%BD%9C%E8%AE%B0%E5%BD%95.md" \l "weikangceng7-ai-%E9%AB%98%E7%BA%A7%E5%8A%9F%E8%83%BD"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end"/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44"/>
        <w:gridCol w:w="3620"/>
        <w:gridCol w:w="2300"/>
      </w:tblGrid>
      <w:tr w14:paraId="5F912C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BBA5CA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日期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A0F53F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提交内容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8DE927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技术亮点</w:t>
            </w:r>
          </w:p>
        </w:tc>
      </w:tr>
      <w:tr w14:paraId="15E5E1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4043E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3/24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CC743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Dashboard 消息功能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AE19A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消息系统集成</w:t>
            </w:r>
          </w:p>
        </w:tc>
      </w:tr>
      <w:tr w14:paraId="5FD690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71C5D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3/24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3FD73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登录入口添加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7ADA98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认证流程优化</w:t>
            </w:r>
          </w:p>
        </w:tc>
      </w:tr>
      <w:tr w14:paraId="2964E6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43104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3/25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E17DA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Neo4j 知识图谱集成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79757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供应链推理分析</w:t>
            </w:r>
          </w:p>
        </w:tc>
      </w:tr>
      <w:tr w14:paraId="534924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D1776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3/25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A9A78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Chat、知识模型、企业功能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9504B2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多模块整合</w:t>
            </w:r>
          </w:p>
        </w:tc>
      </w:tr>
      <w:tr w14:paraId="7EFF88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93063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3/26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2ECFC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知识图谱 3D 可视化升级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5ABDC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Three.js 流体效果</w:t>
            </w:r>
          </w:p>
        </w:tc>
      </w:tr>
      <w:tr w14:paraId="1760D1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E916B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3/26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DE61F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企业库存可视化组件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515FE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数据可视化</w:t>
            </w:r>
          </w:p>
        </w:tc>
      </w:tr>
      <w:tr w14:paraId="1A3A92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BC58C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3/26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0D7EB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企业知识图谱权重计算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956D43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差异化分析算法</w:t>
            </w:r>
          </w:p>
        </w:tc>
      </w:tr>
      <w:tr w14:paraId="35A6DF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CD8C2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3/26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5D338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Enterprise Details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5C10F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企业详情页</w:t>
            </w:r>
          </w:p>
        </w:tc>
      </w:tr>
      <w:tr w14:paraId="35EDFB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AEC5AD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3/27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EA7EF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安全修复：移除硬编码 API Key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D6925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环境变量管理</w:t>
            </w:r>
          </w:p>
        </w:tc>
      </w:tr>
      <w:tr w14:paraId="4A8984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4186A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3/27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C3F85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ESLint 错误修复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80AB0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代码质量提升</w:t>
            </w:r>
          </w:p>
        </w:tc>
      </w:tr>
      <w:tr w14:paraId="33B6BD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F6C28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3/27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9BA9D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邮件详情功能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E94D1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密码重置流程</w:t>
            </w:r>
          </w:p>
        </w:tc>
      </w:tr>
    </w:tbl>
    <w:p w14:paraId="628FB184">
      <w:pPr>
        <w:pStyle w:val="5"/>
        <w:keepNext w:val="0"/>
        <w:keepLines w:val="0"/>
        <w:widowControl/>
        <w:suppressLineNumbers w:val="0"/>
        <w:spacing w:before="240" w:beforeAutospacing="0" w:after="160" w:afterAutospacing="0" w:line="13" w:lineRule="atLeast"/>
        <w:rPr>
          <w:b/>
          <w:bCs/>
          <w:sz w:val="21"/>
          <w:szCs w:val="21"/>
        </w:rPr>
      </w:pPr>
      <w: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zc-arch (功能增强)</w:t>
      </w:r>
    </w:p>
    <w:p w14:paraId="55C62A24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instrText xml:space="preserve"> HYPERLINK "https://github.com/weikangceng7-ai/TrustWise-Pricing/blob/master/docs/3%E6%9C%88%E4%BB%BD%E9%A1%B9%E7%9B%AE%E5%8D%8F%E4%BD%9C%E8%AE%B0%E5%BD%95.md" \l "zc-arch-%E5%8A%9F%E8%83%BD%E5%A2%9E%E5%BC%BA"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end"/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44"/>
        <w:gridCol w:w="2420"/>
        <w:gridCol w:w="4640"/>
      </w:tblGrid>
      <w:tr w14:paraId="693434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EE56BE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日期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501F48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提交内容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2700CC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主要文件</w:t>
            </w:r>
          </w:p>
        </w:tc>
      </w:tr>
      <w:tr w14:paraId="7B7465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D54C6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3/24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FF0FD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图片资源添加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8B5A8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静态资源</w:t>
            </w:r>
          </w:p>
        </w:tc>
      </w:tr>
      <w:tr w14:paraId="5DBCA9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4C4B9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3/25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53DA7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采购报告轮播入口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6A44F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Dashboard 组件</w:t>
            </w:r>
          </w:p>
        </w:tc>
      </w:tr>
      <w:tr w14:paraId="1603C8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9CB6D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3/25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119E82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Dashboard 布局优化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B1037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删除"待审核"模块</w:t>
            </w:r>
          </w:p>
        </w:tc>
      </w:tr>
      <w:tr w14:paraId="1C7A7A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3D1D5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3/26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77B41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隐藏图谱数据源 API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137C1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安全性优化</w:t>
            </w:r>
          </w:p>
        </w:tc>
      </w:tr>
      <w:tr w14:paraId="497161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0F20A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3/26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6CD0145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Chat 宏观/企业划分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6106EE9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system-prompt.ts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 重构</w:t>
            </w:r>
          </w:p>
        </w:tc>
      </w:tr>
      <w:tr w14:paraId="6CC0D0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F2F4F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3/26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95C87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LSTM 模型集成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28E15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supply-demand-analysis.tsx (+156行)</w:t>
            </w:r>
          </w:p>
        </w:tc>
      </w:tr>
      <w:tr w14:paraId="4BCBBC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B45A5D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3/26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42D31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折叠架构实现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28952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企业页面 (+273行)</w:t>
            </w:r>
          </w:p>
        </w:tc>
      </w:tr>
      <w:tr w14:paraId="2B30AF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8F635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3/27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A7F59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Reports API 优化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A5953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代码精简 (-303行)</w:t>
            </w:r>
          </w:p>
        </w:tc>
      </w:tr>
    </w:tbl>
    <w:p w14:paraId="49B6902A">
      <w:pPr>
        <w:pStyle w:val="7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Style w:val="10"/>
          <w:rFonts w:hint="default" w:ascii="Segoe UI" w:hAnsi="Segoe UI" w:eastAsia="Segoe UI" w:cs="Segoe UI"/>
          <w:b/>
          <w:bCs/>
          <w:i w:val="0"/>
          <w:iCs w:val="0"/>
          <w:caps w:val="0"/>
          <w:color w:val="1F2328"/>
          <w:spacing w:val="0"/>
          <w:sz w:val="16"/>
          <w:szCs w:val="16"/>
          <w:shd w:val="clear" w:fill="FFFFFF"/>
        </w:rPr>
        <w:t>阶段产出</w:t>
      </w:r>
      <w:r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  <w:shd w:val="clear" w:fill="FFFFFF"/>
        </w:rPr>
        <w:t>：</w:t>
      </w:r>
    </w:p>
    <w:p w14:paraId="2D7F499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  <w:bdr w:val="none" w:color="auto" w:sz="0" w:space="0"/>
          <w:shd w:val="clear" w:fill="FFFFFF"/>
        </w:rPr>
        <w:t>✅ Neo4j 知识图谱完整集成</w:t>
      </w:r>
    </w:p>
    <w:p w14:paraId="7D89B33E">
      <w:pPr>
        <w:keepNext w:val="0"/>
        <w:keepLines w:val="0"/>
        <w:widowControl/>
        <w:numPr>
          <w:ilvl w:val="0"/>
          <w:numId w:val="2"/>
        </w:numPr>
        <w:suppressLineNumbers w:val="0"/>
        <w:spacing w:before="53" w:beforeAutospacing="0" w:after="0" w:afterAutospacing="1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  <w:bdr w:val="none" w:color="auto" w:sz="0" w:space="0"/>
          <w:shd w:val="clear" w:fill="FFFFFF"/>
        </w:rPr>
        <w:t>✅ 3D 可视化效果升级</w:t>
      </w:r>
    </w:p>
    <w:p w14:paraId="392988F2">
      <w:pPr>
        <w:keepNext w:val="0"/>
        <w:keepLines w:val="0"/>
        <w:widowControl/>
        <w:numPr>
          <w:ilvl w:val="0"/>
          <w:numId w:val="2"/>
        </w:numPr>
        <w:suppressLineNumbers w:val="0"/>
        <w:spacing w:before="53" w:beforeAutospacing="0" w:after="0" w:afterAutospacing="1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  <w:bdr w:val="none" w:color="auto" w:sz="0" w:space="0"/>
          <w:shd w:val="clear" w:fill="FFFFFF"/>
        </w:rPr>
        <w:t>✅ LSTM 预测模型集成</w:t>
      </w:r>
    </w:p>
    <w:p w14:paraId="4A92F8E7">
      <w:pPr>
        <w:keepNext w:val="0"/>
        <w:keepLines w:val="0"/>
        <w:widowControl/>
        <w:numPr>
          <w:ilvl w:val="0"/>
          <w:numId w:val="2"/>
        </w:numPr>
        <w:suppressLineNumbers w:val="0"/>
        <w:spacing w:before="53" w:beforeAutospacing="0" w:after="0" w:afterAutospacing="1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  <w:bdr w:val="none" w:color="auto" w:sz="0" w:space="0"/>
          <w:shd w:val="clear" w:fill="FFFFFF"/>
        </w:rPr>
        <w:t>✅ 企业库存可视化</w:t>
      </w:r>
    </w:p>
    <w:p w14:paraId="5665C12B">
      <w:pPr>
        <w:keepNext w:val="0"/>
        <w:keepLines w:val="0"/>
        <w:widowControl/>
        <w:numPr>
          <w:ilvl w:val="0"/>
          <w:numId w:val="2"/>
        </w:numPr>
        <w:suppressLineNumbers w:val="0"/>
        <w:spacing w:before="53" w:beforeAutospacing="0" w:after="0" w:afterAutospacing="1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  <w:bdr w:val="none" w:color="auto" w:sz="0" w:space="0"/>
          <w:shd w:val="clear" w:fill="FFFFFF"/>
        </w:rPr>
        <w:t>✅ 供应链推理分析</w:t>
      </w:r>
    </w:p>
    <w:p w14:paraId="47755B36">
      <w:pPr>
        <w:keepNext w:val="0"/>
        <w:keepLines w:val="0"/>
        <w:widowControl/>
        <w:numPr>
          <w:ilvl w:val="0"/>
          <w:numId w:val="2"/>
        </w:numPr>
        <w:suppressLineNumbers w:val="0"/>
        <w:spacing w:before="53" w:beforeAutospacing="0" w:after="0" w:afterAutospacing="1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  <w:bdr w:val="none" w:color="auto" w:sz="0" w:space="0"/>
          <w:shd w:val="clear" w:fill="FFFFFF"/>
        </w:rPr>
        <w:t>✅ 安全性加固</w:t>
      </w:r>
    </w:p>
    <w:p w14:paraId="772B8DC3">
      <w:pPr>
        <w:keepNext w:val="0"/>
        <w:keepLines w:val="0"/>
        <w:widowControl/>
        <w:numPr>
          <w:ilvl w:val="0"/>
          <w:numId w:val="2"/>
        </w:numPr>
        <w:suppressLineNumbers w:val="0"/>
        <w:spacing w:before="53" w:beforeAutospacing="0" w:after="0" w:afterAutospacing="1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  <w:bdr w:val="none" w:color="auto" w:sz="0" w:space="0"/>
          <w:shd w:val="clear" w:fill="FFFFFF"/>
        </w:rPr>
        <w:t>✅ 代码质量修复</w:t>
      </w:r>
    </w:p>
    <w:p w14:paraId="239363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D1D9E0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</w:rPr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AAB8E6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instrText xml:space="preserve"> HYPERLINK "https://github.com/weikangceng7-ai/TrustWise-Pricing/blob/master/docs/3%E6%9C%88%E4%BB%BD%E9%A1%B9%E7%9B%AE%E5%8D%8F%E4%BD%9C%E8%AE%B0%E5%BD%95.md" \l "-%E8%B4%A1%E7%8C%AE%E8%80%85%E8%AF%A6%E7%BB%86%E5%88%86%E6%9E%90"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instrText xml:space="preserve"> HYPERLINK "https://github.com/weikangceng7-ai/TrustWise-Pricing/blob/master/docs/3%E6%9C%88%E4%BB%BD%E9%A1%B9%E7%9B%AE%E5%8D%8F%E4%BD%9C%E8%AE%B0%E5%BD%95.md" \l "weikangceng7-ai-%E9%A1%B9%E7%9B%AE%E8%B4%9F%E8%B4%A3%E4%BA%BA"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end"/>
      </w:r>
    </w:p>
    <w:p w14:paraId="2E9FF62C">
      <w:pPr>
        <w:pStyle w:val="7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</w:rPr>
      </w:pP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4"/>
        <w:gridCol w:w="5540"/>
      </w:tblGrid>
      <w:tr w14:paraId="790C2C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4AF388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工作领域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660723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具体内容</w:t>
            </w:r>
          </w:p>
        </w:tc>
      </w:tr>
      <w:tr w14:paraId="7DE31B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24D9D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后端架构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A32B7A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API 路由设计、数据库连接、服务层实现</w:t>
            </w:r>
          </w:p>
        </w:tc>
      </w:tr>
      <w:tr w14:paraId="12DCFA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9664C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AI 集成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A05F56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DeepSeek 模型对接、Prompt 工程、对话历史管理</w:t>
            </w:r>
          </w:p>
        </w:tc>
      </w:tr>
      <w:tr w14:paraId="024E94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7271A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知识图谱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611224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Neo4j 集成、图查询优化、权重计算算法</w:t>
            </w:r>
          </w:p>
        </w:tc>
      </w:tr>
      <w:tr w14:paraId="79C265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A66B0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可视化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D77D1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3D 流体效果、企业库存图表、价格预测图表</w:t>
            </w:r>
          </w:p>
        </w:tc>
      </w:tr>
      <w:tr w14:paraId="151C12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6E055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安全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A4C08A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API Key 环境变量化、认证系统完善</w:t>
            </w:r>
          </w:p>
        </w:tc>
      </w:tr>
      <w:tr w14:paraId="49E089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E4533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质量保证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3CD2A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ESLint 修复、构建问题解决</w:t>
            </w:r>
          </w:p>
        </w:tc>
      </w:tr>
    </w:tbl>
    <w:p w14:paraId="73951C56">
      <w:pPr>
        <w:pStyle w:val="7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Style w:val="10"/>
          <w:rFonts w:hint="default" w:ascii="Segoe UI" w:hAnsi="Segoe UI" w:eastAsia="Segoe UI" w:cs="Segoe UI"/>
          <w:b/>
          <w:bCs/>
          <w:i w:val="0"/>
          <w:iCs w:val="0"/>
          <w:caps w:val="0"/>
          <w:color w:val="1F2328"/>
          <w:spacing w:val="0"/>
          <w:sz w:val="16"/>
          <w:szCs w:val="16"/>
          <w:shd w:val="clear" w:fill="FFFFFF"/>
        </w:rPr>
        <w:t>关键提交</w:t>
      </w:r>
      <w:r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  <w:shd w:val="clear" w:fill="FFFFFF"/>
        </w:rPr>
        <w:t>：</w:t>
      </w:r>
    </w:p>
    <w:p w14:paraId="2780D4B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3"/>
          <w:szCs w:val="13"/>
          <w:bdr w:val="none" w:color="auto" w:sz="0" w:space="0"/>
          <w:shd w:val="clear" w:fill="FFFFFF"/>
        </w:rPr>
        <w:t>feat: 集成 Neo4j 知识图谱，实现供应链推理分析</w:t>
      </w:r>
    </w:p>
    <w:p w14:paraId="02FFDEDC">
      <w:pPr>
        <w:keepNext w:val="0"/>
        <w:keepLines w:val="0"/>
        <w:widowControl/>
        <w:numPr>
          <w:ilvl w:val="0"/>
          <w:numId w:val="3"/>
        </w:numPr>
        <w:suppressLineNumbers w:val="0"/>
        <w:spacing w:before="53" w:beforeAutospacing="0" w:after="0" w:afterAutospacing="1"/>
        <w:ind w:left="720" w:hanging="360"/>
      </w:pP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3"/>
          <w:szCs w:val="13"/>
          <w:bdr w:val="none" w:color="auto" w:sz="0" w:space="0"/>
          <w:shd w:val="clear" w:fill="FFFFFF"/>
        </w:rPr>
        <w:t>feat: 知识图谱3D流体可视化升级</w:t>
      </w:r>
    </w:p>
    <w:p w14:paraId="3F94FC52">
      <w:pPr>
        <w:keepNext w:val="0"/>
        <w:keepLines w:val="0"/>
        <w:widowControl/>
        <w:numPr>
          <w:ilvl w:val="0"/>
          <w:numId w:val="3"/>
        </w:numPr>
        <w:suppressLineNumbers w:val="0"/>
        <w:spacing w:before="53" w:beforeAutospacing="0" w:after="0" w:afterAutospacing="1"/>
        <w:ind w:left="720" w:hanging="360"/>
      </w:pP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3"/>
          <w:szCs w:val="13"/>
          <w:bdr w:val="none" w:color="auto" w:sz="0" w:space="0"/>
          <w:shd w:val="clear" w:fill="FFFFFF"/>
        </w:rPr>
        <w:t>feat: 实现企业知识图谱差异化权重计算</w:t>
      </w:r>
    </w:p>
    <w:p w14:paraId="0A500252">
      <w:pPr>
        <w:keepNext w:val="0"/>
        <w:keepLines w:val="0"/>
        <w:widowControl/>
        <w:numPr>
          <w:ilvl w:val="0"/>
          <w:numId w:val="3"/>
        </w:numPr>
        <w:suppressLineNumbers w:val="0"/>
        <w:spacing w:before="53" w:beforeAutospacing="0" w:after="0" w:afterAutospacing="1"/>
        <w:ind w:left="720" w:hanging="360"/>
      </w:pP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3"/>
          <w:szCs w:val="13"/>
          <w:bdr w:val="none" w:color="auto" w:sz="0" w:space="0"/>
          <w:shd w:val="clear" w:fill="FFFFFF"/>
        </w:rPr>
        <w:t>fix(security): 移除硬编码的 EIA API Key</w:t>
      </w:r>
    </w:p>
    <w:p w14:paraId="0CB066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D1D9E0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</w:rPr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8"/>
        <w:gridCol w:w="4820"/>
      </w:tblGrid>
      <w:tr w14:paraId="0E907E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C14E56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工作领域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633E24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具体内容</w:t>
            </w:r>
          </w:p>
        </w:tc>
      </w:tr>
      <w:tr w14:paraId="46E4A4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79763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UI/UX 设计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5B0CD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Logo 设计、日间模式、界面美化</w:t>
            </w:r>
          </w:p>
        </w:tc>
      </w:tr>
      <w:tr w14:paraId="17A030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98C7F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页面开发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9A4A7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采购报告页面、Dashboard 优化、企业页面</w:t>
            </w:r>
          </w:p>
        </w:tc>
      </w:tr>
      <w:tr w14:paraId="36DEE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5EBA3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功能组件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C59F6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消息通知面板、采购报告轮播、折叠架构</w:t>
            </w:r>
          </w:p>
        </w:tc>
      </w:tr>
      <w:tr w14:paraId="74ABDB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C16993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业务逻辑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E8D10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LSTM 模型集成、供需分析、Chat 划分</w:t>
            </w:r>
          </w:p>
        </w:tc>
      </w:tr>
    </w:tbl>
    <w:p w14:paraId="61CC87AF">
      <w:pPr>
        <w:pStyle w:val="7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Style w:val="10"/>
          <w:rFonts w:hint="default" w:ascii="Segoe UI" w:hAnsi="Segoe UI" w:eastAsia="Segoe UI" w:cs="Segoe UI"/>
          <w:b/>
          <w:bCs/>
          <w:i w:val="0"/>
          <w:iCs w:val="0"/>
          <w:caps w:val="0"/>
          <w:color w:val="1F2328"/>
          <w:spacing w:val="0"/>
          <w:sz w:val="16"/>
          <w:szCs w:val="16"/>
          <w:shd w:val="clear" w:fill="FFFFFF"/>
        </w:rPr>
        <w:t>关键提交</w:t>
      </w:r>
      <w:r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  <w:shd w:val="clear" w:fill="FFFFFF"/>
        </w:rPr>
        <w:t>：</w:t>
      </w:r>
    </w:p>
    <w:p w14:paraId="03E5838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3"/>
          <w:szCs w:val="13"/>
          <w:bdr w:val="none" w:color="auto" w:sz="0" w:space="0"/>
          <w:shd w:val="clear" w:fill="FFFFFF"/>
        </w:rPr>
        <w:t>采购报告页面</w:t>
      </w:r>
      <w:r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  <w:bdr w:val="none" w:color="auto" w:sz="0" w:space="0"/>
          <w:shd w:val="clear" w:fill="FFFFFF"/>
        </w:rPr>
        <w:t> (+1477行新增)</w:t>
      </w:r>
    </w:p>
    <w:p w14:paraId="0A3F87C8">
      <w:pPr>
        <w:keepNext w:val="0"/>
        <w:keepLines w:val="0"/>
        <w:widowControl/>
        <w:numPr>
          <w:ilvl w:val="0"/>
          <w:numId w:val="4"/>
        </w:numPr>
        <w:suppressLineNumbers w:val="0"/>
        <w:spacing w:before="53" w:beforeAutospacing="0" w:after="0" w:afterAutospacing="1"/>
        <w:ind w:left="720" w:hanging="360"/>
      </w:pP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3"/>
          <w:szCs w:val="13"/>
          <w:bdr w:val="none" w:color="auto" w:sz="0" w:space="0"/>
          <w:shd w:val="clear" w:fill="FFFFFF"/>
        </w:rPr>
        <w:t>日间模式页面</w:t>
      </w:r>
      <w:r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  <w:bdr w:val="none" w:color="auto" w:sz="0" w:space="0"/>
          <w:shd w:val="clear" w:fill="FFFFFF"/>
        </w:rPr>
        <w:t> (+1661行新增)</w:t>
      </w:r>
    </w:p>
    <w:p w14:paraId="76770081">
      <w:pPr>
        <w:keepNext w:val="0"/>
        <w:keepLines w:val="0"/>
        <w:widowControl/>
        <w:numPr>
          <w:ilvl w:val="0"/>
          <w:numId w:val="4"/>
        </w:numPr>
        <w:suppressLineNumbers w:val="0"/>
        <w:spacing w:before="53" w:beforeAutospacing="0" w:after="0" w:afterAutospacing="1"/>
        <w:ind w:left="720" w:hanging="360"/>
      </w:pP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3"/>
          <w:szCs w:val="13"/>
          <w:bdr w:val="none" w:color="auto" w:sz="0" w:space="0"/>
          <w:shd w:val="clear" w:fill="FFFFFF"/>
        </w:rPr>
        <w:t>LSTM模型，折叠架构等</w:t>
      </w:r>
      <w:r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  <w:bdr w:val="none" w:color="auto" w:sz="0" w:space="0"/>
          <w:shd w:val="clear" w:fill="FFFFFF"/>
        </w:rPr>
        <w:t> (+298行新增)</w:t>
      </w:r>
    </w:p>
    <w:p w14:paraId="77D36B60">
      <w:pPr>
        <w:keepNext w:val="0"/>
        <w:keepLines w:val="0"/>
        <w:widowControl/>
        <w:numPr>
          <w:ilvl w:val="0"/>
          <w:numId w:val="4"/>
        </w:numPr>
        <w:suppressLineNumbers w:val="0"/>
        <w:spacing w:before="53" w:beforeAutospacing="0" w:after="0" w:afterAutospacing="1"/>
        <w:ind w:left="720" w:hanging="360"/>
      </w:pP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3"/>
          <w:szCs w:val="13"/>
          <w:bdr w:val="none" w:color="auto" w:sz="0" w:space="0"/>
          <w:shd w:val="clear" w:fill="FFFFFF"/>
        </w:rPr>
        <w:t>规整chat宏观和具体企业划分</w:t>
      </w:r>
      <w:r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  <w:bdr w:val="none" w:color="auto" w:sz="0" w:space="0"/>
          <w:shd w:val="clear" w:fill="FFFFFF"/>
        </w:rPr>
        <w:t> (+1937行新增)</w:t>
      </w:r>
    </w:p>
    <w:p w14:paraId="04FB31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D1D9E0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</w:rPr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A99CA6">
      <w:pPr>
        <w:pStyle w:val="4"/>
        <w:keepNext w:val="0"/>
        <w:keepLines w:val="0"/>
        <w:widowControl/>
        <w:suppressLineNumbers w:val="0"/>
        <w:spacing w:before="240" w:beforeAutospacing="0" w:after="160" w:afterAutospacing="0" w:line="13" w:lineRule="atLeast"/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b/>
          <w:bCs/>
          <w:i w:val="0"/>
          <w:iCs w:val="0"/>
          <w:caps w:val="0"/>
          <w:color w:val="1F2328"/>
          <w:spacing w:val="0"/>
          <w:sz w:val="26"/>
          <w:szCs w:val="26"/>
          <w:shd w:val="clear" w:fill="FFFFFF"/>
        </w:rPr>
        <w:t>zgr-a1 (辅助优化)</w: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instrText xml:space="preserve"> HYPERLINK "https://github.com/weikangceng7-ai/TrustWise-Pricing/blob/master/docs/3%E6%9C%88%E4%BB%BD%E9%A1%B9%E7%9B%AE%E5%8D%8F%E4%BD%9C%E8%AE%B0%E5%BD%95.md" \l "zgr-a1-%E8%BE%85%E5%8A%A9%E4%BC%98%E5%8C%96"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end"/>
      </w:r>
    </w:p>
    <w:p w14:paraId="6A467E71">
      <w:pPr>
        <w:pStyle w:val="7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Style w:val="10"/>
          <w:rFonts w:hint="default" w:ascii="Segoe UI" w:hAnsi="Segoe UI" w:eastAsia="Segoe UI" w:cs="Segoe UI"/>
          <w:b/>
          <w:bCs/>
          <w:i w:val="0"/>
          <w:iCs w:val="0"/>
          <w:caps w:val="0"/>
          <w:color w:val="1F2328"/>
          <w:spacing w:val="0"/>
          <w:sz w:val="16"/>
          <w:szCs w:val="16"/>
          <w:shd w:val="clear" w:fill="FFFFFF"/>
        </w:rPr>
        <w:t>贡献占比：约 0.1%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42"/>
        <w:gridCol w:w="1220"/>
      </w:tblGrid>
      <w:tr w14:paraId="628A67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83EF35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日期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E52650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工作</w:t>
            </w:r>
          </w:p>
        </w:tc>
      </w:tr>
      <w:tr w14:paraId="329D21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7E7878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3/22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FF4DC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内容微改</w:t>
            </w:r>
          </w:p>
        </w:tc>
      </w:tr>
      <w:tr w14:paraId="64E7ED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E5CF0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3/23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85FC2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界面微调</w:t>
            </w:r>
          </w:p>
        </w:tc>
      </w:tr>
      <w:tr w14:paraId="12197E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6C917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3/24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1AF5AD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代码同步</w:t>
            </w:r>
          </w:p>
        </w:tc>
      </w:tr>
    </w:tbl>
    <w:p w14:paraId="5183D3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D1D9E0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</w:rPr>
      </w:pPr>
      <w:r>
        <w:rPr>
          <w:sz w:val="24"/>
          <w:szCs w:val="24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3EF212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40" w:beforeAutospacing="0" w:after="160" w:afterAutospacing="0" w:line="13" w:lineRule="atLeast"/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b/>
          <w:bCs/>
          <w:i w:val="0"/>
          <w:iCs w:val="0"/>
          <w:caps w:val="0"/>
          <w:color w:val="1F2328"/>
          <w:spacing w:val="0"/>
          <w:sz w:val="31"/>
          <w:szCs w:val="31"/>
          <w:shd w:val="clear" w:fill="FFFFFF"/>
        </w:rPr>
        <w:t>🔗 协作模式分析</w: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instrText xml:space="preserve"> HYPERLINK "https://github.com/weikangceng7-ai/TrustWise-Pricing/blob/master/docs/3%E6%9C%88%E4%BB%BD%E9%A1%B9%E7%9B%AE%E5%8D%8F%E4%BD%9C%E8%AE%B0%E5%BD%95.md" \l "-%E5%8D%8F%E4%BD%9C%E6%A8%A1%E5%BC%8F%E5%88%86%E6%9E%90"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end"/>
      </w:r>
    </w:p>
    <w:p w14:paraId="70FDCB1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6F8FA"/>
        <w:spacing w:before="0" w:beforeAutospacing="0" w:after="160" w:afterAutospacing="0" w:line="14" w:lineRule="atLeast"/>
        <w:rPr>
          <w:rStyle w:val="11"/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3"/>
          <w:szCs w:val="13"/>
          <w:bdr w:val="none" w:color="auto" w:sz="0" w:space="0"/>
          <w:shd w:val="clear" w:fill="F6F8FA"/>
        </w:rPr>
      </w:pP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3"/>
          <w:szCs w:val="13"/>
          <w:bdr w:val="none" w:color="auto" w:sz="0" w:space="0"/>
          <w:shd w:val="clear" w:fill="F6F8FA"/>
        </w:rPr>
        <w:t>weikangceng7-ai ──┬──► 核心架构 ──► API/数据库/AI</w:t>
      </w:r>
    </w:p>
    <w:p w14:paraId="727EC1B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6F8FA"/>
        <w:spacing w:before="0" w:beforeAutospacing="0" w:after="160" w:afterAutospacing="0" w:line="14" w:lineRule="atLeast"/>
        <w:rPr>
          <w:rStyle w:val="11"/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3"/>
          <w:szCs w:val="13"/>
          <w:bdr w:val="none" w:color="auto" w:sz="0" w:space="0"/>
          <w:shd w:val="clear" w:fill="F6F8FA"/>
        </w:rPr>
      </w:pP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3"/>
          <w:szCs w:val="13"/>
          <w:bdr w:val="none" w:color="auto" w:sz="0" w:space="0"/>
          <w:shd w:val="clear" w:fill="F6F8FA"/>
        </w:rPr>
        <w:t xml:space="preserve">                  │</w:t>
      </w:r>
    </w:p>
    <w:p w14:paraId="049D0E9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6F8FA"/>
        <w:spacing w:before="0" w:beforeAutospacing="0" w:after="160" w:afterAutospacing="0" w:line="14" w:lineRule="atLeast"/>
        <w:rPr>
          <w:rStyle w:val="11"/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3"/>
          <w:szCs w:val="13"/>
          <w:bdr w:val="none" w:color="auto" w:sz="0" w:space="0"/>
          <w:shd w:val="clear" w:fill="F6F8FA"/>
        </w:rPr>
      </w:pP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3"/>
          <w:szCs w:val="13"/>
          <w:bdr w:val="none" w:color="auto" w:sz="0" w:space="0"/>
          <w:shd w:val="clear" w:fill="F6F8FA"/>
        </w:rPr>
        <w:t xml:space="preserve">                  └──► 可视化 ──► 3D图谱/图表</w:t>
      </w:r>
    </w:p>
    <w:p w14:paraId="0A49486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6F8FA"/>
        <w:spacing w:before="0" w:beforeAutospacing="0" w:after="160" w:afterAutospacing="0" w:line="14" w:lineRule="atLeast"/>
        <w:rPr>
          <w:rStyle w:val="11"/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3"/>
          <w:szCs w:val="13"/>
          <w:bdr w:val="none" w:color="auto" w:sz="0" w:space="0"/>
          <w:shd w:val="clear" w:fill="F6F8FA"/>
        </w:rPr>
      </w:pPr>
    </w:p>
    <w:p w14:paraId="6CCCC6B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6F8FA"/>
        <w:spacing w:before="0" w:beforeAutospacing="0" w:after="160" w:afterAutospacing="0" w:line="14" w:lineRule="atLeast"/>
        <w:rPr>
          <w:rStyle w:val="11"/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3"/>
          <w:szCs w:val="13"/>
          <w:bdr w:val="none" w:color="auto" w:sz="0" w:space="0"/>
          <w:shd w:val="clear" w:fill="F6F8FA"/>
        </w:rPr>
      </w:pP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3"/>
          <w:szCs w:val="13"/>
          <w:bdr w:val="none" w:color="auto" w:sz="0" w:space="0"/>
          <w:shd w:val="clear" w:fill="F6F8FA"/>
        </w:rPr>
        <w:t>zc-arch ──────────┬──► 页面开发 ──► 报告/Dashboard/企业</w:t>
      </w:r>
    </w:p>
    <w:p w14:paraId="3204584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6F8FA"/>
        <w:spacing w:before="0" w:beforeAutospacing="0" w:after="160" w:afterAutospacing="0" w:line="14" w:lineRule="atLeast"/>
        <w:rPr>
          <w:rStyle w:val="11"/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3"/>
          <w:szCs w:val="13"/>
          <w:bdr w:val="none" w:color="auto" w:sz="0" w:space="0"/>
          <w:shd w:val="clear" w:fill="F6F8FA"/>
        </w:rPr>
      </w:pP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3"/>
          <w:szCs w:val="13"/>
          <w:bdr w:val="none" w:color="auto" w:sz="0" w:space="0"/>
          <w:shd w:val="clear" w:fill="F6F8FA"/>
        </w:rPr>
        <w:t xml:space="preserve">                  │</w:t>
      </w:r>
    </w:p>
    <w:p w14:paraId="69EF075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6F8FA"/>
        <w:spacing w:before="0" w:beforeAutospacing="0" w:after="160" w:afterAutospacing="0" w:line="14" w:lineRule="atLeast"/>
        <w:rPr>
          <w:rStyle w:val="11"/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3"/>
          <w:szCs w:val="13"/>
          <w:bdr w:val="none" w:color="auto" w:sz="0" w:space="0"/>
          <w:shd w:val="clear" w:fill="F6F8FA"/>
        </w:rPr>
      </w:pP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3"/>
          <w:szCs w:val="13"/>
          <w:bdr w:val="none" w:color="auto" w:sz="0" w:space="0"/>
          <w:shd w:val="clear" w:fill="F6F8FA"/>
        </w:rPr>
        <w:t xml:space="preserve">                  └──► 组件开发 ──► 通知/轮播/折叠</w:t>
      </w:r>
    </w:p>
    <w:p w14:paraId="532AB68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6F8FA"/>
        <w:spacing w:before="0" w:beforeAutospacing="0" w:after="160" w:afterAutospacing="0" w:line="14" w:lineRule="atLeast"/>
        <w:rPr>
          <w:rStyle w:val="11"/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3"/>
          <w:szCs w:val="13"/>
          <w:bdr w:val="none" w:color="auto" w:sz="0" w:space="0"/>
          <w:shd w:val="clear" w:fill="F6F8FA"/>
        </w:rPr>
      </w:pPr>
    </w:p>
    <w:p w14:paraId="1BDA4E5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6F8FA"/>
        <w:spacing w:before="0" w:beforeAutospacing="0" w:after="160" w:afterAutospacing="0" w:line="14" w:lineRule="atLeast"/>
        <w:rPr>
          <w:rFonts w:hint="default" w:ascii="Consolas" w:hAnsi="Consolas" w:eastAsia="Consolas" w:cs="Consolas"/>
          <w:color w:val="1F2328"/>
          <w:sz w:val="13"/>
          <w:szCs w:val="13"/>
        </w:rPr>
      </w:pP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3"/>
          <w:szCs w:val="13"/>
          <w:bdr w:val="none" w:color="auto" w:sz="0" w:space="0"/>
          <w:shd w:val="clear" w:fill="F6F8FA"/>
        </w:rPr>
        <w:t>zgr-a1 ───────────└──► 细节优化 ──► 界面微调</w:t>
      </w:r>
    </w:p>
    <w:p w14:paraId="49BCEDDB">
      <w:pPr>
        <w:pStyle w:val="7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Style w:val="10"/>
          <w:rFonts w:hint="default" w:ascii="Segoe UI" w:hAnsi="Segoe UI" w:eastAsia="Segoe UI" w:cs="Segoe UI"/>
          <w:b/>
          <w:bCs/>
          <w:i w:val="0"/>
          <w:iCs w:val="0"/>
          <w:caps w:val="0"/>
          <w:color w:val="1F2328"/>
          <w:spacing w:val="0"/>
          <w:sz w:val="16"/>
          <w:szCs w:val="16"/>
          <w:shd w:val="clear" w:fill="FFFFFF"/>
        </w:rPr>
        <w:t>协作特点</w:t>
      </w:r>
      <w:r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  <w:shd w:val="clear" w:fill="FFFFFF"/>
        </w:rPr>
        <w:t>：</w:t>
      </w:r>
    </w:p>
    <w:p w14:paraId="615B90BD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  <w:rFonts w:hint="default" w:ascii="Segoe UI" w:hAnsi="Segoe UI" w:eastAsia="Segoe UI" w:cs="Segoe UI"/>
          <w:b/>
          <w:bCs/>
          <w:i w:val="0"/>
          <w:iCs w:val="0"/>
          <w:caps w:val="0"/>
          <w:color w:val="1F2328"/>
          <w:spacing w:val="0"/>
          <w:sz w:val="16"/>
          <w:szCs w:val="16"/>
          <w:bdr w:val="none" w:color="auto" w:sz="0" w:space="0"/>
          <w:shd w:val="clear" w:fill="FFFFFF"/>
        </w:rPr>
        <w:t>分工明确</w:t>
      </w:r>
      <w:r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  <w:bdr w:val="none" w:color="auto" w:sz="0" w:space="0"/>
          <w:shd w:val="clear" w:fill="FFFFFF"/>
        </w:rPr>
        <w:t>：weikangceng7-ai 主导架构和核心功能，zc-arch 专注 UI/UX 和页面开发</w:t>
      </w:r>
    </w:p>
    <w:p w14:paraId="2D74C0E5">
      <w:pPr>
        <w:keepNext w:val="0"/>
        <w:keepLines w:val="0"/>
        <w:widowControl/>
        <w:numPr>
          <w:ilvl w:val="0"/>
          <w:numId w:val="5"/>
        </w:numPr>
        <w:suppressLineNumbers w:val="0"/>
        <w:spacing w:before="53" w:beforeAutospacing="0" w:after="0" w:afterAutospacing="1"/>
        <w:ind w:left="720" w:hanging="360"/>
      </w:pPr>
      <w:r>
        <w:rPr>
          <w:rStyle w:val="10"/>
          <w:rFonts w:hint="default" w:ascii="Segoe UI" w:hAnsi="Segoe UI" w:eastAsia="Segoe UI" w:cs="Segoe UI"/>
          <w:b/>
          <w:bCs/>
          <w:i w:val="0"/>
          <w:iCs w:val="0"/>
          <w:caps w:val="0"/>
          <w:color w:val="1F2328"/>
          <w:spacing w:val="0"/>
          <w:sz w:val="16"/>
          <w:szCs w:val="16"/>
          <w:bdr w:val="none" w:color="auto" w:sz="0" w:space="0"/>
          <w:shd w:val="clear" w:fill="FFFFFF"/>
        </w:rPr>
        <w:t>频繁同步</w:t>
      </w:r>
      <w:r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  <w:bdr w:val="none" w:color="auto" w:sz="0" w:space="0"/>
          <w:shd w:val="clear" w:fill="FFFFFF"/>
        </w:rPr>
        <w:t>：通过 Merge 操作保持代码同步（共 16 次 Merge）</w:t>
      </w:r>
    </w:p>
    <w:p w14:paraId="43C545B4">
      <w:pPr>
        <w:keepNext w:val="0"/>
        <w:keepLines w:val="0"/>
        <w:widowControl/>
        <w:numPr>
          <w:ilvl w:val="0"/>
          <w:numId w:val="5"/>
        </w:numPr>
        <w:suppressLineNumbers w:val="0"/>
        <w:spacing w:before="53" w:beforeAutospacing="0" w:after="0" w:afterAutospacing="1"/>
        <w:ind w:left="720" w:hanging="360"/>
      </w:pPr>
      <w:r>
        <w:rPr>
          <w:rStyle w:val="10"/>
          <w:rFonts w:hint="default" w:ascii="Segoe UI" w:hAnsi="Segoe UI" w:eastAsia="Segoe UI" w:cs="Segoe UI"/>
          <w:b/>
          <w:bCs/>
          <w:i w:val="0"/>
          <w:iCs w:val="0"/>
          <w:caps w:val="0"/>
          <w:color w:val="1F2328"/>
          <w:spacing w:val="0"/>
          <w:sz w:val="16"/>
          <w:szCs w:val="16"/>
          <w:bdr w:val="none" w:color="auto" w:sz="0" w:space="0"/>
          <w:shd w:val="clear" w:fill="FFFFFF"/>
        </w:rPr>
        <w:t>互补开发</w:t>
      </w:r>
      <w:r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  <w:bdr w:val="none" w:color="auto" w:sz="0" w:space="0"/>
          <w:shd w:val="clear" w:fill="FFFFFF"/>
        </w:rPr>
        <w:t>：功能开发和界面设计并行推进</w:t>
      </w:r>
    </w:p>
    <w:p w14:paraId="643DA2B1">
      <w:pPr>
        <w:keepNext w:val="0"/>
        <w:keepLines w:val="0"/>
        <w:widowControl/>
        <w:numPr>
          <w:ilvl w:val="0"/>
          <w:numId w:val="5"/>
        </w:numPr>
        <w:suppressLineNumbers w:val="0"/>
        <w:spacing w:before="53" w:beforeAutospacing="0" w:after="0" w:afterAutospacing="1"/>
        <w:ind w:left="720" w:hanging="360"/>
      </w:pPr>
      <w:r>
        <w:rPr>
          <w:rStyle w:val="10"/>
          <w:rFonts w:hint="default" w:ascii="Segoe UI" w:hAnsi="Segoe UI" w:eastAsia="Segoe UI" w:cs="Segoe UI"/>
          <w:b/>
          <w:bCs/>
          <w:i w:val="0"/>
          <w:iCs w:val="0"/>
          <w:caps w:val="0"/>
          <w:color w:val="1F2328"/>
          <w:spacing w:val="0"/>
          <w:sz w:val="16"/>
          <w:szCs w:val="16"/>
          <w:bdr w:val="none" w:color="auto" w:sz="0" w:space="0"/>
          <w:shd w:val="clear" w:fill="FFFFFF"/>
        </w:rPr>
        <w:t>质量把控</w:t>
      </w:r>
      <w:r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  <w:bdr w:val="none" w:color="auto" w:sz="0" w:space="0"/>
          <w:shd w:val="clear" w:fill="FFFFFF"/>
        </w:rPr>
        <w:t>：最后阶段统一修复 ESLint 错误和安全问题</w:t>
      </w:r>
    </w:p>
    <w:p w14:paraId="08E22B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D1D9E0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</w:rPr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0991D8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40" w:beforeAutospacing="0" w:after="160" w:afterAutospacing="0" w:line="13" w:lineRule="atLeast"/>
        <w:rPr>
          <w:rFonts w:hint="default" w:ascii="Segoe UI" w:hAnsi="Segoe UI" w:eastAsia="Segoe UI" w:cs="Segoe UI"/>
          <w:i w:val="0"/>
          <w:iCs w:val="0"/>
          <w:caps w:val="0"/>
          <w:color w:val="1F2328"/>
          <w:spacing w:val="0"/>
          <w:sz w:val="16"/>
          <w:szCs w:val="16"/>
        </w:rPr>
      </w:pPr>
      <w:bookmarkStart w:id="0" w:name="_GoBack"/>
      <w:bookmarkEnd w:id="0"/>
      <w:r>
        <w:rPr>
          <w:b/>
          <w:bCs/>
          <w:i w:val="0"/>
          <w:iCs w:val="0"/>
          <w:caps w:val="0"/>
          <w:color w:val="1F2328"/>
          <w:spacing w:val="0"/>
          <w:sz w:val="31"/>
          <w:szCs w:val="31"/>
          <w:shd w:val="clear" w:fill="FFFFFF"/>
        </w:rPr>
        <w:t>最终交付成果</w: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instrText xml:space="preserve"> HYPERLINK "https://github.com/weikangceng7-ai/TrustWise-Pricing/blob/master/docs/3%E6%9C%88%E4%BB%BD%E9%A1%B9%E7%9B%AE%E5%8D%8F%E4%BD%9C%E8%AE%B0%E5%BD%95.md" \l "-%E6%9C%80%E7%BB%88%E4%BA%A4%E4%BB%98%E6%88%90%E6%9E%9C"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end"/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80"/>
        <w:gridCol w:w="1100"/>
        <w:gridCol w:w="2060"/>
      </w:tblGrid>
      <w:tr w14:paraId="51F96E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EBAF8B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模块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3BD629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完成度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59EA18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主要贡献者</w:t>
            </w:r>
          </w:p>
        </w:tc>
      </w:tr>
      <w:tr w14:paraId="0CF677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665FA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AI Agent 聊天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209B28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✅ 100%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80626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weikangceng7-ai</w:t>
            </w:r>
          </w:p>
        </w:tc>
      </w:tr>
      <w:tr w14:paraId="2154C5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539B6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知识图谱系统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7CA39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✅ 100%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1B2BC9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weikangceng7-ai</w:t>
            </w:r>
          </w:p>
        </w:tc>
      </w:tr>
      <w:tr w14:paraId="7C09B5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1ADA0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3D 可视化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0C527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✅ 100%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16250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weikangceng7-ai</w:t>
            </w:r>
          </w:p>
        </w:tc>
      </w:tr>
      <w:tr w14:paraId="7F31A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90725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采购报告系统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7F9C4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✅ 100%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91885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zc-arch</w:t>
            </w:r>
          </w:p>
        </w:tc>
      </w:tr>
      <w:tr w14:paraId="7465AC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C300D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消息通知系统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63331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✅ 100%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AA7DF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zc-arch</w:t>
            </w:r>
          </w:p>
        </w:tc>
      </w:tr>
      <w:tr w14:paraId="47582E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0465D3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Dashboard 仪表盘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04471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✅ 100%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6E28B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协作完成</w:t>
            </w:r>
          </w:p>
        </w:tc>
      </w:tr>
      <w:tr w14:paraId="611207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072B3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用户认证系统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4F622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✅ 100%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EC28F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weikangceng7-ai</w:t>
            </w:r>
          </w:p>
        </w:tc>
      </w:tr>
      <w:tr w14:paraId="3D0C9A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ED2119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LSTM 预测模型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45A84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✅ 100%</w:t>
            </w:r>
          </w:p>
        </w:tc>
        <w:tc>
          <w:tcPr>
            <w:tcW w:w="0" w:type="auto"/>
            <w:tcBorders>
              <w:top w:val="single" w:color="D1D9E0" w:sz="2" w:space="0"/>
              <w:left w:val="single" w:color="D1D9E0" w:sz="2" w:space="0"/>
              <w:bottom w:val="single" w:color="D1D9E0" w:sz="2" w:space="0"/>
              <w:right w:val="single" w:color="D1D9E0" w:sz="2" w:space="0"/>
            </w:tcBorders>
            <w:shd w:val="clear" w:color="auto" w:fill="F6F8FA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5D1DBA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zc-arch</w:t>
            </w:r>
          </w:p>
        </w:tc>
      </w:tr>
    </w:tbl>
    <w:p w14:paraId="1D2E2400">
      <w:pPr>
        <w:rPr>
          <w:rFonts w:hint="eastAsia"/>
        </w:rPr>
      </w:pPr>
    </w:p>
    <w:p w14:paraId="50100A11">
      <w:r>
        <w:drawing>
          <wp:inline distT="0" distB="0" distL="114300" distR="114300">
            <wp:extent cx="5265420" cy="2959735"/>
            <wp:effectExtent l="0" t="0" r="5080" b="12065"/>
            <wp:docPr id="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0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EC585">
      <w:pPr>
        <w:rPr>
          <w:rFonts w:hint="eastAsia"/>
        </w:rPr>
      </w:pPr>
      <w:r>
        <w:drawing>
          <wp:inline distT="0" distB="0" distL="114300" distR="114300">
            <wp:extent cx="5264785" cy="1132840"/>
            <wp:effectExtent l="0" t="0" r="5715" b="10160"/>
            <wp:docPr id="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132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1545F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  <w:embedRegular r:id="rId1" w:fontKey="{AD15EBC3-7258-4A9F-912E-154D8904C164}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  <w:embedRegular r:id="rId2" w:fontKey="{ABB277AF-99F8-4877-9F06-8F6B91A8C764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D81644"/>
    <w:multiLevelType w:val="multilevel"/>
    <w:tmpl w:val="85D8164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92E25030"/>
    <w:multiLevelType w:val="multilevel"/>
    <w:tmpl w:val="92E2503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DFFF7DF9"/>
    <w:multiLevelType w:val="multilevel"/>
    <w:tmpl w:val="DFFF7DF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E7C541E1"/>
    <w:multiLevelType w:val="multilevel"/>
    <w:tmpl w:val="E7C541E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5E820E46"/>
    <w:multiLevelType w:val="multilevel"/>
    <w:tmpl w:val="5E820E4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0D2E4A"/>
    <w:rsid w:val="207128BE"/>
    <w:rsid w:val="2E851362"/>
    <w:rsid w:val="7E0D2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2235</Words>
  <Characters>5802</Characters>
  <Lines>0</Lines>
  <Paragraphs>0</Paragraphs>
  <TotalTime>4</TotalTime>
  <ScaleCrop>false</ScaleCrop>
  <LinksUpToDate>false</LinksUpToDate>
  <CharactersWithSpaces>6718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2026-03-27T06:47:00Z</dcterms:created>
  <dc:creator>zc.</dc:creator>
  <cp:lastModifiedBy>zc.</cp:lastModifiedBy>
  <dcterms:modified xsi:type="dcterms:W3CDTF">2026-03-27T14:31:34Z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C81E13D1FB874D4484EA34F1390C1F8A_11</vt:lpwstr>
  </property>
  <property fmtid="{D5CDD505-2E9C-101B-9397-08002B2CF9AE}" pid="4" name="KSOTemplateDocerSaveRecord">
    <vt:lpwstr>eyJoZGlkIjoiMzQxNTBiMmE2N2RmOWM2M2VlZjYwYjk5NzNjNDQxZmUiLCJ1c2VySWQiOiIxMjQxNjQ0NTk0In0=</vt:lpwstr>
  </property>
</Properties>
</file>