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plified Arabic Fixed" w:hAnsi="Simplified Arabic Fixed" w:eastAsia="微软雅黑" w:cs="Simplified Arabic Fixed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原文</w:t>
      </w:r>
      <w:r>
        <w:rPr>
          <w:rFonts w:hint="default" w:ascii="Simplified Arabic Fixed" w:hAnsi="Simplified Arabic Fixed" w:eastAsia="微软雅黑" w:cs="Simplified Arabic Fixed"/>
          <w:lang w:val="en-US" w:eastAsia="zh-CN"/>
        </w:rPr>
        <w:tab/>
      </w:r>
    </w:p>
    <w:p>
      <w:pPr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</w:rPr>
        <w:fldChar w:fldCharType="begin"/>
      </w:r>
      <w:r>
        <w:rPr>
          <w:rFonts w:hint="default" w:ascii="Simplified Arabic Fixed" w:hAnsi="Simplified Arabic Fixed" w:eastAsia="微软雅黑" w:cs="Simplified Arabic Fixed"/>
        </w:rPr>
        <w:instrText xml:space="preserve"> HYPERLINK "https://mp.weixin.qq.com/s/u8axPALQKdh1Qk8jaY6jjA" </w:instrText>
      </w:r>
      <w:r>
        <w:rPr>
          <w:rFonts w:hint="default" w:ascii="Simplified Arabic Fixed" w:hAnsi="Simplified Arabic Fixed" w:eastAsia="微软雅黑" w:cs="Simplified Arabic Fixed"/>
        </w:rPr>
        <w:fldChar w:fldCharType="separate"/>
      </w:r>
      <w:r>
        <w:rPr>
          <w:rStyle w:val="6"/>
          <w:rFonts w:hint="default" w:ascii="Simplified Arabic Fixed" w:hAnsi="Simplified Arabic Fixed" w:eastAsia="微软雅黑" w:cs="Simplified Arabic Fixed"/>
        </w:rPr>
        <w:t>https://mp.weixin.qq.com/s/u8axPALQKdh1Qk8jaY6jjA</w:t>
      </w:r>
      <w:r>
        <w:rPr>
          <w:rFonts w:hint="default" w:ascii="Simplified Arabic Fixed" w:hAnsi="Simplified Arabic Fixed" w:eastAsia="微软雅黑" w:cs="Simplified Arabic Fixed"/>
        </w:rPr>
        <w:fldChar w:fldCharType="end"/>
      </w:r>
    </w:p>
    <w:p>
      <w:pPr>
        <w:rPr>
          <w:rFonts w:hint="default" w:ascii="Simplified Arabic Fixed" w:hAnsi="Simplified Arabic Fixed" w:eastAsia="微软雅黑" w:cs="Simplified Arabic Fixed"/>
        </w:rPr>
      </w:pP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原理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</w:rPr>
      </w:pPr>
      <w:r>
        <w:rPr>
          <w:rFonts w:hint="default" w:ascii="Simplified Arabic Fixed" w:hAnsi="Simplified Arabic Fixed" w:eastAsia="微软雅黑" w:cs="Simplified Arabic Fixed"/>
          <w:sz w:val="24"/>
          <w:szCs w:val="24"/>
        </w:rPr>
        <w:drawing>
          <wp:inline distT="0" distB="0" distL="114300" distR="114300">
            <wp:extent cx="5261610" cy="1578610"/>
            <wp:effectExtent l="0" t="0" r="15240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right="0" w:rightChars="0"/>
        <w:jc w:val="left"/>
        <w:rPr>
          <w:rFonts w:hint="default" w:ascii="Simplified Arabic Fixed" w:hAnsi="Simplified Arabic Fixed" w:eastAsia="微软雅黑" w:cs="Simplified Arabic Fixed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Workspace：工作区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Index / Stage：暂存区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Repository：仓库区（或本地仓库）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/>
        <w:ind w:left="450" w:right="0" w:firstLine="0"/>
        <w:jc w:val="left"/>
        <w:rPr>
          <w:rFonts w:hint="default" w:ascii="Simplified Arabic Fixed" w:hAnsi="Simplified Arabic Fixed" w:eastAsia="微软雅黑" w:cs="Simplified Arabic Fixed"/>
        </w:rPr>
      </w:pPr>
      <w:r>
        <w:rPr>
          <w:rFonts w:hint="default" w:ascii="Simplified Arabic Fixed" w:hAnsi="Simplified Arabic Fixed" w:eastAsia="微软雅黑" w:cs="Simplified Arabic Fixed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Remote：远程仓库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配置</w:t>
      </w:r>
    </w:p>
    <w:p>
      <w:pPr>
        <w:rPr>
          <w:rFonts w:hint="default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账户密码设置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  <w:t>git config --global user.name ‘Prometheus’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bookmarkStart w:id="0" w:name="_GoBack"/>
      <w: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  <w:t xml:space="preserve">git config --global </w:t>
      </w:r>
      <w:r>
        <w:rPr>
          <w:rFonts w:hint="default" w:ascii="Simplified Arabic Fixed" w:hAnsi="Simplified Arabic Fixed" w:eastAsia="微软雅黑" w:cs="Simplified Arabic Fixed"/>
          <w:color w:val="auto"/>
          <w:sz w:val="24"/>
          <w:szCs w:val="24"/>
          <w:u w:val="none"/>
          <w:lang w:val="en-US" w:eastAsia="zh-CN"/>
        </w:rPr>
        <w:t>user.email</w:t>
      </w:r>
      <w:r>
        <w:rPr>
          <w:rFonts w:hint="eastAsia" w:ascii="Simplified Arabic Fixed" w:hAnsi="Simplified Arabic Fixed" w:eastAsia="微软雅黑" w:cs="Simplified Arabic Fixed"/>
          <w:color w:val="auto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 w:ascii="Simplified Arabic Fixed" w:hAnsi="Simplified Arabic Fixed" w:eastAsia="微软雅黑" w:cs="Simplified Arabic Fixed"/>
          <w:color w:val="auto"/>
          <w:sz w:val="24"/>
          <w:szCs w:val="24"/>
          <w:u w:val="none"/>
          <w:lang w:val="en-US" w:eastAsia="zh-CN"/>
        </w:rPr>
        <w:t>‘1025648849@qq.com’</w:t>
      </w:r>
    </w:p>
    <w:bookmarkEnd w:id="0"/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操作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创建版本库（repository）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init</w:t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把当前目录变成git管理仓库，会生成.git文件夹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将文件添加到暂存区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add filename.xx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文件提交到仓库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commit</w:t>
      </w:r>
    </w:p>
    <w:p>
      <w:pPr>
        <w:rPr>
          <w:rFonts w:hint="default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 xml:space="preserve">git commit -m </w:t>
      </w:r>
      <w: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  <w:t>‘</w:t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我提交了一个文件</w:t>
      </w:r>
      <w: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  <w:t>’</w:t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带备注的提交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查看文件状态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status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查看改动内容（文本文件）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diff filename.xx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查看改动日志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log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log --pretty=oneline</w:t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（精简）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28956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版本回退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reset --hard HEAD~</w:t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回退到上个版本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reset --hard HEAD~~</w:t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回退到上个版本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reset --hard HEAD~100</w:t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ab/>
      </w: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回退到上100个版本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 xml:space="preserve">git reset --hard 版本号 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获取版本号</w:t>
      </w:r>
    </w:p>
    <w:p>
      <w:pP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sz w:val="24"/>
          <w:szCs w:val="24"/>
          <w:lang w:val="en-US" w:eastAsia="zh-CN"/>
        </w:rPr>
        <w:t>git reflog</w:t>
      </w:r>
    </w:p>
    <w:p>
      <w:pP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24"/>
          <w:szCs w:val="24"/>
          <w:lang w:val="en-US" w:eastAsia="zh-CN"/>
        </w:rPr>
        <w:br w:type="page"/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  <w:t>工作区</w:t>
      </w:r>
      <w:r>
        <w:rPr>
          <w:rFonts w:hint="eastAsia" w:ascii="Simplified Arabic Fixed" w:hAnsi="Simplified Arabic Fixed" w:eastAsia="微软雅黑" w:cs="Simplified Arabic Fixed"/>
          <w:sz w:val="30"/>
          <w:szCs w:val="30"/>
          <w:lang w:val="en-US" w:eastAsia="zh-CN"/>
        </w:rPr>
        <w:t>、版本库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工作区</w:t>
      </w:r>
    </w:p>
    <w:p>
      <w:pP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就是你在电脑上看到的目录，比如目录下testgit里的文件(.git隐藏目录版本库除外)。或者以后需要再新建的目录文件等等都属于工作区范畴。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Simplified Arabic Fixed" w:hAnsi="Simplified Arabic Fixed" w:eastAsia="微软雅黑" w:cs="Simplified Arabic Fixed"/>
          <w:color w:val="FF0000"/>
          <w:sz w:val="24"/>
          <w:szCs w:val="24"/>
          <w:lang w:val="en-US" w:eastAsia="zh-CN"/>
        </w:rPr>
        <w:t>版本库(Repository)</w:t>
      </w:r>
    </w:p>
    <w:p>
      <w:pPr>
        <w:rPr>
          <w:rFonts w:hint="default" w:ascii="Simplified Arabic Fixed" w:hAnsi="Simplified Arabic Fixed" w:eastAsia="微软雅黑" w:cs="Simplified Arabic Fixed"/>
          <w:sz w:val="30"/>
          <w:szCs w:val="30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plified Arabic Fixed">
    <w:altName w:val="Courier New"/>
    <w:panose1 w:val="02070309020205020404"/>
    <w:charset w:val="00"/>
    <w:family w:val="auto"/>
    <w:pitch w:val="default"/>
    <w:sig w:usb0="00000000" w:usb1="00000000" w:usb2="00000000" w:usb3="00000000" w:csb0="00000041" w:csb1="200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03811"/>
    <w:rsid w:val="19910072"/>
    <w:rsid w:val="2B9020AC"/>
    <w:rsid w:val="34E82DE4"/>
    <w:rsid w:val="36534EEB"/>
    <w:rsid w:val="37FD5A30"/>
    <w:rsid w:val="3FAE7674"/>
    <w:rsid w:val="4C8B1EE4"/>
    <w:rsid w:val="5ABE6838"/>
    <w:rsid w:val="6A4C4A68"/>
    <w:rsid w:val="71723771"/>
    <w:rsid w:val="71DD499F"/>
    <w:rsid w:val="72324B5A"/>
    <w:rsid w:val="76702D7A"/>
    <w:rsid w:val="773C73BA"/>
    <w:rsid w:val="790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731</Characters>
  <Lines>0</Lines>
  <Paragraphs>0</Paragraphs>
  <TotalTime>64</TotalTime>
  <ScaleCrop>false</ScaleCrop>
  <LinksUpToDate>false</LinksUpToDate>
  <CharactersWithSpaces>827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2022-04-13T10:12:00Z</dcterms:created>
  <dc:creator>Administrator</dc:creator>
  <cp:lastModifiedBy>晴空</cp:lastModifiedBy>
  <dcterms:modified xsi:type="dcterms:W3CDTF">2022-04-14T15:03:03Z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189F448260064188BD8E41E74AA0FB8A</vt:lpwstr>
  </property>
</Properties>
</file>