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D9B8" w14:textId="0863F41D" w:rsidR="00C55EFD" w:rsidRPr="00C55EFD" w:rsidRDefault="00C55EFD" w:rsidP="00C55EFD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C55EFD">
        <w:rPr>
          <w:rFonts w:ascii="微软雅黑" w:eastAsia="微软雅黑" w:hAnsi="微软雅黑" w:hint="eastAsia"/>
          <w:b/>
          <w:bCs/>
          <w:sz w:val="28"/>
          <w:szCs w:val="32"/>
        </w:rPr>
        <w:t>iOS大作业</w:t>
      </w:r>
    </w:p>
    <w:p w14:paraId="7D98BD0C" w14:textId="30BE7C22" w:rsidR="00C55EFD" w:rsidRPr="00C55EFD" w:rsidRDefault="00C55EFD">
      <w:pPr>
        <w:rPr>
          <w:rFonts w:ascii="微软雅黑" w:eastAsia="微软雅黑" w:hAnsi="微软雅黑"/>
          <w:sz w:val="24"/>
          <w:szCs w:val="28"/>
        </w:rPr>
      </w:pPr>
      <w:r w:rsidRPr="00C55EFD">
        <w:rPr>
          <w:rFonts w:ascii="微软雅黑" w:eastAsia="微软雅黑" w:hAnsi="微软雅黑" w:hint="eastAsia"/>
          <w:sz w:val="24"/>
          <w:szCs w:val="28"/>
        </w:rPr>
        <w:t>一、题目《你今天吃了吗》</w:t>
      </w:r>
    </w:p>
    <w:p w14:paraId="4CE15FAC" w14:textId="06857BA4" w:rsidR="00C55EFD" w:rsidRPr="00C55EFD" w:rsidRDefault="00C55EFD">
      <w:pPr>
        <w:rPr>
          <w:rFonts w:ascii="微软雅黑" w:eastAsia="微软雅黑" w:hAnsi="微软雅黑"/>
          <w:sz w:val="24"/>
          <w:szCs w:val="28"/>
        </w:rPr>
      </w:pPr>
      <w:r w:rsidRPr="00C55EFD">
        <w:rPr>
          <w:rFonts w:ascii="微软雅黑" w:eastAsia="微软雅黑" w:hAnsi="微软雅黑" w:hint="eastAsia"/>
          <w:sz w:val="24"/>
          <w:szCs w:val="28"/>
        </w:rPr>
        <w:t>二、游戏类型：app类生活休闲游戏</w:t>
      </w:r>
    </w:p>
    <w:p w14:paraId="463C220F" w14:textId="6FD287E1" w:rsidR="00C55EFD" w:rsidRPr="00C55EFD" w:rsidRDefault="00C55EFD">
      <w:pPr>
        <w:rPr>
          <w:rFonts w:ascii="微软雅黑" w:eastAsia="微软雅黑" w:hAnsi="微软雅黑"/>
          <w:sz w:val="24"/>
          <w:szCs w:val="28"/>
        </w:rPr>
      </w:pPr>
      <w:r w:rsidRPr="00C55EFD">
        <w:rPr>
          <w:rFonts w:ascii="微软雅黑" w:eastAsia="微软雅黑" w:hAnsi="微软雅黑" w:hint="eastAsia"/>
          <w:sz w:val="24"/>
          <w:szCs w:val="28"/>
        </w:rPr>
        <w:t>三、主要玩法：游戏开始给予一定的零用钱，玩家要通过合理安排零用钱的使用，把零用钱用于衣食住行，度过尽可能多的天数。在游戏过程中，会随机产生一系列特殊事件，影响人物的成长。</w:t>
      </w:r>
      <w:r>
        <w:rPr>
          <w:rFonts w:ascii="微软雅黑" w:eastAsia="微软雅黑" w:hAnsi="微软雅黑" w:hint="eastAsia"/>
          <w:sz w:val="24"/>
          <w:szCs w:val="28"/>
        </w:rPr>
        <w:t>游戏的重点在于点餐、吃饭的过程</w:t>
      </w:r>
      <w:r w:rsidR="00B2093C">
        <w:rPr>
          <w:rFonts w:ascii="微软雅黑" w:eastAsia="微软雅黑" w:hAnsi="微软雅黑" w:hint="eastAsia"/>
          <w:sz w:val="24"/>
          <w:szCs w:val="28"/>
        </w:rPr>
        <w:t>。</w:t>
      </w:r>
    </w:p>
    <w:p w14:paraId="2CF3E53E" w14:textId="369BF642" w:rsidR="00C55EFD" w:rsidRPr="00C55EFD" w:rsidRDefault="00C55EFD">
      <w:pPr>
        <w:rPr>
          <w:rFonts w:ascii="微软雅黑" w:eastAsia="微软雅黑" w:hAnsi="微软雅黑" w:hint="eastAsia"/>
          <w:sz w:val="24"/>
          <w:szCs w:val="28"/>
        </w:rPr>
      </w:pPr>
      <w:r w:rsidRPr="00C55EFD">
        <w:rPr>
          <w:rFonts w:ascii="微软雅黑" w:eastAsia="微软雅黑" w:hAnsi="微软雅黑" w:hint="eastAsia"/>
          <w:sz w:val="24"/>
          <w:szCs w:val="28"/>
        </w:rPr>
        <w:t>四、</w:t>
      </w:r>
      <w:r w:rsidR="00B2093C">
        <w:rPr>
          <w:rFonts w:ascii="微软雅黑" w:eastAsia="微软雅黑" w:hAnsi="微软雅黑" w:hint="eastAsia"/>
          <w:sz w:val="24"/>
          <w:szCs w:val="28"/>
        </w:rPr>
        <w:t>初步想法思维导图</w:t>
      </w:r>
    </w:p>
    <w:p w14:paraId="11274EFE" w14:textId="1DC674E1" w:rsidR="00C55EFD" w:rsidRDefault="00B2093C">
      <w:r w:rsidRPr="00C55EFD">
        <w:drawing>
          <wp:inline distT="0" distB="0" distL="0" distR="0" wp14:anchorId="617E93B5" wp14:editId="5C58D5BD">
            <wp:extent cx="5274310" cy="2806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56B" w14:textId="29E563C0" w:rsidR="00167BEA" w:rsidRDefault="00B2093C">
      <w:r>
        <w:rPr>
          <w:rFonts w:hint="eastAsia"/>
        </w:rPr>
        <w:t>五、app初步简陋界面</w:t>
      </w:r>
    </w:p>
    <w:p w14:paraId="6030734C" w14:textId="299CDB66" w:rsidR="00B2093C" w:rsidRDefault="00095ABF">
      <w:r w:rsidRPr="00095ABF">
        <w:lastRenderedPageBreak/>
        <w:drawing>
          <wp:inline distT="0" distB="0" distL="0" distR="0" wp14:anchorId="709E8F0A" wp14:editId="40481D67">
            <wp:extent cx="5274310" cy="3211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AFE0" w14:textId="717CB31C" w:rsidR="00095ABF" w:rsidRDefault="00095ABF">
      <w:pPr>
        <w:rPr>
          <w:rFonts w:hint="eastAsia"/>
        </w:rPr>
      </w:pPr>
      <w:r w:rsidRPr="00095ABF">
        <w:drawing>
          <wp:inline distT="0" distB="0" distL="0" distR="0" wp14:anchorId="57F029B7" wp14:editId="0BD1925D">
            <wp:extent cx="5274310" cy="3326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29EF5" w14:textId="77777777" w:rsidR="00552AE0" w:rsidRDefault="00552AE0" w:rsidP="00C55EFD">
      <w:r>
        <w:separator/>
      </w:r>
    </w:p>
  </w:endnote>
  <w:endnote w:type="continuationSeparator" w:id="0">
    <w:p w14:paraId="3F138D0D" w14:textId="77777777" w:rsidR="00552AE0" w:rsidRDefault="00552AE0" w:rsidP="00C5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CE513" w14:textId="77777777" w:rsidR="00552AE0" w:rsidRDefault="00552AE0" w:rsidP="00C55EFD">
      <w:r>
        <w:separator/>
      </w:r>
    </w:p>
  </w:footnote>
  <w:footnote w:type="continuationSeparator" w:id="0">
    <w:p w14:paraId="10697D22" w14:textId="77777777" w:rsidR="00552AE0" w:rsidRDefault="00552AE0" w:rsidP="00C55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6"/>
    <w:rsid w:val="00095ABF"/>
    <w:rsid w:val="001050A6"/>
    <w:rsid w:val="00167BEA"/>
    <w:rsid w:val="00552AE0"/>
    <w:rsid w:val="00B2093C"/>
    <w:rsid w:val="00C5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4D50B"/>
  <w15:chartTrackingRefBased/>
  <w15:docId w15:val="{07626DFC-19B8-4591-A383-72A15AC0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威良 林</dc:creator>
  <cp:keywords/>
  <dc:description/>
  <cp:lastModifiedBy>威良 林</cp:lastModifiedBy>
  <cp:revision>3</cp:revision>
  <dcterms:created xsi:type="dcterms:W3CDTF">2019-11-04T11:20:00Z</dcterms:created>
  <dcterms:modified xsi:type="dcterms:W3CDTF">2019-11-04T12:07:00Z</dcterms:modified>
</cp:coreProperties>
</file>