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翌支付二期设计文档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企业资料修改模块</w:t>
      </w:r>
    </w:p>
    <w:p>
      <w:pPr>
        <w:rPr>
          <w:rFonts w:hint="eastAsia"/>
          <w:lang w:val="en-US" w:eastAsia="zh-CN"/>
        </w:rPr>
      </w:pPr>
      <w:bookmarkStart w:id="0" w:name="OLE_LINK23"/>
      <w:bookmarkStart w:id="1" w:name="OLE_LINK24"/>
      <w:r>
        <w:rPr>
          <w:rFonts w:hint="eastAsia"/>
          <w:lang w:val="en-US" w:eastAsia="zh-CN"/>
        </w:rPr>
        <w:t>相关控制器:</w:t>
      </w:r>
    </w:p>
    <w:bookmarkEnd w:id="0"/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\Home\Controller\MerchantInfo</w:t>
      </w:r>
      <w:bookmarkStart w:id="3" w:name="OLE_LINK1"/>
      <w:r>
        <w:rPr>
          <w:rFonts w:hint="eastAsia"/>
          <w:lang w:val="en-US" w:eastAsia="zh-CN"/>
        </w:rPr>
        <w:t>Controller</w:t>
      </w:r>
      <w:bookmarkEnd w:id="3"/>
      <w:r>
        <w:rPr>
          <w:rFonts w:hint="eastAsia"/>
          <w:lang w:val="en-US" w:eastAsia="zh-CN"/>
        </w:rPr>
        <w:t xml:space="preserve"> </w:t>
      </w:r>
      <w:bookmarkEnd w:id="2"/>
      <w:r>
        <w:rPr>
          <w:rFonts w:hint="eastAsia"/>
          <w:lang w:val="en-US" w:eastAsia="zh-CN"/>
        </w:rPr>
        <w:t>(</w:t>
      </w:r>
      <w:bookmarkStart w:id="4" w:name="OLE_LINK29"/>
      <w:r>
        <w:rPr>
          <w:rFonts w:hint="eastAsia"/>
          <w:lang w:val="en-US" w:eastAsia="zh-CN"/>
        </w:rPr>
        <w:t>企业门户</w:t>
      </w:r>
      <w:bookmarkEnd w:id="4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OLE_LINK10"/>
      <w:bookmarkStart w:id="6" w:name="OLE_LINK20"/>
      <w:r>
        <w:rPr>
          <w:rFonts w:hint="eastAsia"/>
          <w:lang w:val="en-US" w:eastAsia="zh-CN"/>
        </w:rPr>
        <w:t>\Operate\Controller\</w:t>
      </w:r>
      <w:bookmarkStart w:id="7" w:name="OLE_LINK2"/>
      <w:r>
        <w:rPr>
          <w:rFonts w:hint="eastAsia"/>
          <w:lang w:val="en-US" w:eastAsia="zh-CN"/>
        </w:rPr>
        <w:t>M</w:t>
      </w:r>
      <w:bookmarkEnd w:id="7"/>
      <w:r>
        <w:rPr>
          <w:rFonts w:hint="eastAsia"/>
          <w:lang w:val="en-US" w:eastAsia="zh-CN"/>
        </w:rPr>
        <w:t>erchantInfoActionController</w:t>
      </w:r>
      <w:bookmarkEnd w:id="5"/>
      <w:r>
        <w:rPr>
          <w:rFonts w:hint="eastAsia"/>
          <w:lang w:val="en-US" w:eastAsia="zh-CN"/>
        </w:rPr>
        <w:t xml:space="preserve"> (运营管理)</w:t>
      </w:r>
    </w:p>
    <w:bookmarkEnd w:id="1"/>
    <w:bookmarkEnd w:id="6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1.1企业门户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8" w:name="OLE_LINK18"/>
      <w:r>
        <w:rPr>
          <w:rFonts w:hint="eastAsia"/>
          <w:lang w:val="en-US" w:eastAsia="zh-CN"/>
        </w:rPr>
        <w:t>需求改动: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bookmarkStart w:id="9" w:name="OLE_LINK7"/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我的资料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下, 分为3个标签页,分别为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企业资料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(商户正在生效的企业资料),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资料修改申请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(正在提交审核的资料)以及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修改历史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(屡次修改资料的主要信息).</w:t>
      </w:r>
    </w:p>
    <w:bookmarkEnd w:id="9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OLE_LINK6"/>
      <w:r>
        <w:rPr>
          <w:rFonts w:hint="eastAsia"/>
          <w:lang w:val="en-US" w:eastAsia="zh-CN"/>
        </w:rPr>
        <w:t>一期图:</w:t>
      </w:r>
    </w:p>
    <w:bookmarkEnd w:id="8"/>
    <w:bookmarkEnd w:id="10"/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792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二期图: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7970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1" w:name="OLE_LINK8"/>
      <w:r>
        <w:rPr>
          <w:rFonts w:hint="eastAsia"/>
          <w:lang w:val="en-US" w:eastAsia="zh-CN"/>
        </w:rPr>
        <w:t>2.数据库改动:</w:t>
      </w:r>
    </w:p>
    <w:bookmarkEnd w:id="1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2" w:name="OLE_LINK19"/>
      <w:r>
        <w:rPr>
          <w:rFonts w:hint="eastAsia"/>
          <w:lang w:val="en-US" w:eastAsia="zh-CN"/>
        </w:rPr>
        <w:t>新增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企业</w:t>
      </w:r>
      <w:bookmarkStart w:id="13" w:name="OLE_LINK5"/>
      <w:r>
        <w:rPr>
          <w:rFonts w:hint="eastAsia"/>
          <w:lang w:val="en-US" w:eastAsia="zh-CN"/>
        </w:rPr>
        <w:t>资料修改历史记录</w:t>
      </w:r>
      <w:bookmarkEnd w:id="13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</w:t>
      </w:r>
      <w:bookmarkStart w:id="14" w:name="OLE_LINK4"/>
      <w:r>
        <w:rPr>
          <w:rFonts w:hint="eastAsia"/>
          <w:lang w:val="en-US" w:eastAsia="zh-CN"/>
        </w:rPr>
        <w:t>`merchant_info_log`</w:t>
      </w:r>
      <w:bookmarkEnd w:id="14"/>
      <w:r>
        <w:rPr>
          <w:rFonts w:hint="eastAsia"/>
          <w:lang w:val="en-US" w:eastAsia="zh-CN"/>
        </w:rPr>
        <w:t>)数据表;</w:t>
      </w:r>
    </w:p>
    <w:bookmarkEnd w:id="12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`merchant_info_log` (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`merchant_id` int(11) DEFAULT NULL COMMENT '关联merchant_info表的merchant_id键',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`merchant_name` varchar(64) DEFAULT NULL COMMENT '商家名称',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`area_id` varchar(6)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`member_id` varchar(32)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`company_type` tinyint(1) DEFAULT '0' COMMENT '企业类型 (1象翌内部, 2象翌外部,3翌商云) 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`actual_name` varchar(64)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`reg_address` varchar(512)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`work_address` varchar(512)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`contact_name` varchar(64)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`contact_mail` varchar(72)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`contact_mobile` varchar(64)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`contact_telphone` varchar(512)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`lisence_image` varchar(72)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`org_image` varchar(72)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`apply_user` varchar(72)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`apply_ts` datetime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`audit_status` tinyint(1) DEFAULT '1' COMMENT '是否签约 ( 1 资料已提交，待审核，2 审核通过，已签约， 3 审核不通过 )',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`audit_ts` datetime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`audit_user` varchar(72) DEFAULT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`audit_reason` varchar(200) DEFAULT NULL COMMENT '签约审核通过与否的原因',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varchar(200) DEFAULT NULL COMMENT '提交审核的登入邮箱',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`admin_op` tinyint(1) DEFAULT '0' COMMENT '是否管理员操作',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`merchant_id` (`merchant_id`),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`merchant_info_action_ibfk_2` FOREIGN KEY (`merchant_id`) REFERENCES `merchant_</w:t>
      </w:r>
      <w:bookmarkStart w:id="15" w:name="OLE_LINK17"/>
      <w:r>
        <w:rPr>
          <w:rFonts w:hint="eastAsia"/>
          <w:lang w:val="en-US" w:eastAsia="zh-CN"/>
        </w:rPr>
        <w:t>info</w:t>
      </w:r>
      <w:bookmarkEnd w:id="15"/>
      <w:r>
        <w:rPr>
          <w:rFonts w:hint="eastAsia"/>
          <w:lang w:val="en-US" w:eastAsia="zh-CN"/>
        </w:rPr>
        <w:t>` (`merchant_id`) ON DELETE CASCADE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16" w:name="OLE_LINK9"/>
      <w:r>
        <w:rPr>
          <w:rFonts w:hint="eastAsia"/>
          <w:lang w:val="en-US" w:eastAsia="zh-CN"/>
        </w:rPr>
        <w:t>代码改动:</w:t>
      </w:r>
    </w:p>
    <w:bookmarkEnd w:id="16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\Home\Controller\MerchantInfoController-&gt;merchantInfoUpdate()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当商户修改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我的资料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中的信息时,添加一条数据到`</w:t>
      </w:r>
      <w:bookmarkStart w:id="17" w:name="OLE_LINK16"/>
      <w:r>
        <w:rPr>
          <w:rFonts w:hint="eastAsia"/>
          <w:lang w:val="en-US" w:eastAsia="zh-CN"/>
        </w:rPr>
        <w:t>merchant_info_log</w:t>
      </w:r>
      <w:bookmarkEnd w:id="17"/>
      <w:r>
        <w:rPr>
          <w:rFonts w:hint="eastAsia"/>
          <w:lang w:val="en-US" w:eastAsia="zh-CN"/>
        </w:rPr>
        <w:t>`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(与`merchant_info_action`完全一致,但后者可能是更新,前者总是新增);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8" w:name="OLE_LINK11"/>
      <w:r>
        <w:rPr>
          <w:rFonts w:hint="eastAsia"/>
          <w:lang w:val="en-US" w:eastAsia="zh-CN"/>
        </w:rPr>
        <w:t>\Home\Controller\MerchantInfoController-&gt;getMerchantLog()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返回与merchant_id相关资料修改历史记录,支持分页</w:t>
      </w:r>
    </w:p>
    <w:bookmarkEnd w:id="18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1.2管理平台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需求改动: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企业资料修改审核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的每条数据的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详情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下, 分为3个标签页,分别为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待审核资料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(正在提交审核的资料),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资料修改详情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(对比列出与正在生效的企业资料的有差异项)以及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修改历史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(屡次修改资料的主要信息).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一期图: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2123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二期图:</w:t>
      </w:r>
    </w:p>
    <w:p>
      <w:r>
        <w:drawing>
          <wp:inline distT="0" distB="0" distL="114300" distR="114300">
            <wp:extent cx="5271135" cy="20529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数据库改动: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代码改动: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\Operate\Controller\MerchantController-&gt;merchantEdit()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当管理员编辑商户信息时,添加一条数据到`merchant_info_log`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bookmarkStart w:id="19" w:name="OLE_LINK12"/>
      <w:r>
        <w:rPr>
          <w:rFonts w:hint="eastAsia"/>
          <w:lang w:val="en-US" w:eastAsia="zh-CN"/>
        </w:rPr>
        <w:t>Operate</w:t>
      </w:r>
      <w:bookmarkEnd w:id="19"/>
      <w:r>
        <w:rPr>
          <w:rFonts w:hint="eastAsia"/>
          <w:lang w:val="en-US" w:eastAsia="zh-CN"/>
        </w:rPr>
        <w:t>\Controller\</w:t>
      </w:r>
      <w:bookmarkStart w:id="20" w:name="OLE_LINK13"/>
      <w:r>
        <w:rPr>
          <w:rFonts w:hint="eastAsia"/>
          <w:lang w:val="en-US" w:eastAsia="zh-CN"/>
        </w:rPr>
        <w:t>MerchantInfoActionController</w:t>
      </w:r>
      <w:bookmarkEnd w:id="20"/>
      <w:r>
        <w:rPr>
          <w:rFonts w:hint="eastAsia"/>
          <w:lang w:val="en-US" w:eastAsia="zh-CN"/>
        </w:rPr>
        <w:t>-&gt;merchantActionDetail()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返回项中新增[</w:t>
      </w:r>
      <w:r>
        <w:rPr>
          <w:rFonts w:hint="default"/>
          <w:lang w:val="en-US" w:eastAsia="zh-CN"/>
        </w:rPr>
        <w:t>‘livekey_change’</w:t>
      </w:r>
      <w:r>
        <w:rPr>
          <w:rFonts w:hint="eastAsia"/>
          <w:lang w:val="en-US" w:eastAsia="zh-CN"/>
        </w:rPr>
        <w:t>],标识哪些信息是有改变的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1" w:name="OLE_LINK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\Operate\Controller\MerchantInfoActionController-&gt;getMerchantLog()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2" w:name="OLE_LINK14"/>
      <w:r>
        <w:rPr>
          <w:rFonts w:hint="eastAsia"/>
          <w:lang w:val="en-US" w:eastAsia="zh-CN"/>
        </w:rPr>
        <w:t>返回</w:t>
      </w:r>
      <w:bookmarkEnd w:id="22"/>
      <w:r>
        <w:rPr>
          <w:rFonts w:hint="eastAsia"/>
          <w:lang w:val="en-US" w:eastAsia="zh-CN"/>
        </w:rPr>
        <w:t>与merchant_id相关资料修改历史记录,支持分页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\Operate\Controller\MerchantInfoActionController-&gt;merchantActionVerify()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当管理员更改审核状态时,同时修改`merchant_info_log`中的状态(每条数据只应修改一次)</w:t>
      </w:r>
    </w:p>
    <w:bookmarkEnd w:id="21"/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3" w:name="OLE_LINK51"/>
      <w:r>
        <w:rPr>
          <w:rFonts w:hint="eastAsia"/>
          <w:lang w:val="en-US" w:eastAsia="zh-CN"/>
        </w:rPr>
        <w:t>配置管理模块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相关控制器: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bookmarkStart w:id="24" w:name="OLE_LINK27"/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/>
          <w:lang w:val="en-US" w:eastAsia="zh-CN"/>
        </w:rPr>
        <w:t>(运营管理)</w:t>
      </w:r>
      <w:bookmarkEnd w:id="2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相关数据模型:</w:t>
      </w:r>
      <w:bookmarkStart w:id="25" w:name="OLE_LINK28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\Home\Model\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Model</w:t>
      </w:r>
      <w:r>
        <w:rPr>
          <w:rFonts w:hint="eastAsia"/>
          <w:lang w:val="en-US" w:eastAsia="zh-CN"/>
        </w:rPr>
        <w:t>(企业门户)</w:t>
      </w:r>
      <w:bookmarkEnd w:id="2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\Operate\Model\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Model</w:t>
      </w:r>
      <w:r>
        <w:rPr>
          <w:rFonts w:hint="eastAsia"/>
          <w:lang w:val="en-US" w:eastAsia="zh-CN"/>
        </w:rPr>
        <w:t>(运营管理)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2.1企业门户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原读取配置方法,如: C(</w:t>
      </w:r>
      <w:bookmarkStart w:id="26" w:name="OLE_LINK26"/>
      <w:r>
        <w:rPr>
          <w:rFonts w:hint="eastAsia"/>
          <w:lang w:val="en-US" w:eastAsia="zh-CN"/>
        </w:rPr>
        <w:t>'REFUNDDAY'</w:t>
      </w:r>
      <w:bookmarkEnd w:id="26"/>
      <w:r>
        <w:rPr>
          <w:rFonts w:hint="eastAsia"/>
          <w:lang w:val="en-US" w:eastAsia="zh-CN"/>
        </w:rPr>
        <w:t>) 改变为 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SysConfigModel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)-&gt;REFUNDDAY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2.2管理平台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将原本以配置文件形式存放的部分配置信息,改为数据库存储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系统配置信息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(`sys_config`)数据表;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`sys_config`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27" w:name="OLE_LINK57"/>
      <w:r>
        <w:rPr>
          <w:rFonts w:hint="eastAsia"/>
          <w:lang w:val="en-US" w:eastAsia="zh-CN"/>
        </w:rPr>
        <w:t>sys_config_id</w:t>
      </w:r>
      <w:bookmarkEnd w:id="27"/>
      <w:r>
        <w:rPr>
          <w:rFonts w:hint="eastAsia"/>
          <w:lang w:val="en-US" w:eastAsia="zh-CN"/>
        </w:rPr>
        <w:t>` int(1) NOT NULL AUTO_INCREMENT COMMENT '系统配置表主键ID 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28" w:name="OLE_LINK58"/>
      <w:r>
        <w:rPr>
          <w:rFonts w:hint="eastAsia"/>
          <w:lang w:val="en-US" w:eastAsia="zh-CN"/>
        </w:rPr>
        <w:t>config_name</w:t>
      </w:r>
      <w:bookmarkEnd w:id="28"/>
      <w:r>
        <w:rPr>
          <w:rFonts w:hint="eastAsia"/>
          <w:lang w:val="en-US" w:eastAsia="zh-CN"/>
        </w:rPr>
        <w:t>` varchar(24) DEFAULT '' COMMENT '</w:t>
      </w:r>
      <w:bookmarkStart w:id="29" w:name="OLE_LINK59"/>
      <w:r>
        <w:rPr>
          <w:rFonts w:hint="eastAsia"/>
          <w:lang w:val="en-US" w:eastAsia="zh-CN"/>
        </w:rPr>
        <w:t>配置项名称</w:t>
      </w:r>
      <w:bookmarkEnd w:id="29"/>
      <w:r>
        <w:rPr>
          <w:rFonts w:hint="eastAsia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30" w:name="OLE_LINK60"/>
      <w:r>
        <w:rPr>
          <w:rFonts w:hint="eastAsia"/>
          <w:lang w:val="en-US" w:eastAsia="zh-CN"/>
        </w:rPr>
        <w:t>config_key</w:t>
      </w:r>
      <w:bookmarkEnd w:id="30"/>
      <w:r>
        <w:rPr>
          <w:rFonts w:hint="eastAsia"/>
          <w:lang w:val="en-US" w:eastAsia="zh-CN"/>
        </w:rPr>
        <w:t>` varchar(24) DEFAULT '' COMMENT '</w:t>
      </w:r>
      <w:bookmarkStart w:id="31" w:name="OLE_LINK61"/>
      <w:r>
        <w:rPr>
          <w:rFonts w:hint="eastAsia"/>
          <w:lang w:val="en-US" w:eastAsia="zh-CN"/>
        </w:rPr>
        <w:t>配置项键</w:t>
      </w:r>
      <w:bookmarkEnd w:id="31"/>
      <w:r>
        <w:rPr>
          <w:rFonts w:hint="eastAsia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32" w:name="OLE_LINK62"/>
      <w:r>
        <w:rPr>
          <w:rFonts w:hint="eastAsia"/>
          <w:lang w:val="en-US" w:eastAsia="zh-CN"/>
        </w:rPr>
        <w:t>config_value</w:t>
      </w:r>
      <w:bookmarkEnd w:id="32"/>
      <w:r>
        <w:rPr>
          <w:rFonts w:hint="eastAsia"/>
          <w:lang w:val="en-US" w:eastAsia="zh-CN"/>
        </w:rPr>
        <w:t>` varchar(2000) DEFAULT '' COMMENT '</w:t>
      </w:r>
      <w:bookmarkStart w:id="33" w:name="OLE_LINK63"/>
      <w:r>
        <w:rPr>
          <w:rFonts w:hint="eastAsia"/>
          <w:lang w:val="en-US" w:eastAsia="zh-CN"/>
        </w:rPr>
        <w:t>配置项取值</w:t>
      </w:r>
      <w:bookmarkEnd w:id="33"/>
      <w:r>
        <w:rPr>
          <w:rFonts w:hint="eastAsia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34" w:name="OLE_LINK68"/>
      <w:r>
        <w:rPr>
          <w:rFonts w:hint="eastAsia"/>
          <w:lang w:val="en-US" w:eastAsia="zh-CN"/>
        </w:rPr>
        <w:t>type</w:t>
      </w:r>
      <w:bookmarkEnd w:id="34"/>
      <w:r>
        <w:rPr>
          <w:rFonts w:hint="eastAsia"/>
          <w:lang w:val="en-US" w:eastAsia="zh-CN"/>
        </w:rPr>
        <w:t>` TINYINT(1) DEFAULT 1 COMMENT '</w:t>
      </w:r>
      <w:bookmarkStart w:id="35" w:name="OLE_LINK69"/>
      <w:r>
        <w:rPr>
          <w:rFonts w:hint="eastAsia"/>
          <w:lang w:val="en-US" w:eastAsia="zh-CN"/>
        </w:rPr>
        <w:t>配置项类型,1:一般系统配置,2:邮件内容配置,3:短信内容配置</w:t>
      </w:r>
      <w:bookmarkEnd w:id="35"/>
      <w:r>
        <w:rPr>
          <w:rFonts w:hint="eastAsia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36" w:name="OLE_LINK64"/>
      <w:r>
        <w:rPr>
          <w:rFonts w:hint="eastAsia"/>
          <w:lang w:val="en-US" w:eastAsia="zh-CN"/>
        </w:rPr>
        <w:t>apply_user</w:t>
      </w:r>
      <w:bookmarkEnd w:id="36"/>
      <w:r>
        <w:rPr>
          <w:rFonts w:hint="eastAsia"/>
          <w:lang w:val="en-US" w:eastAsia="zh-CN"/>
        </w:rPr>
        <w:t>` varchar(72) DEFAULT 'system' COMMENT '</w:t>
      </w:r>
      <w:bookmarkStart w:id="37" w:name="OLE_LINK65"/>
      <w:r>
        <w:rPr>
          <w:rFonts w:hint="eastAsia"/>
          <w:lang w:val="en-US" w:eastAsia="zh-CN"/>
        </w:rPr>
        <w:t>配置更改人</w:t>
      </w:r>
      <w:bookmarkEnd w:id="37"/>
      <w:r>
        <w:rPr>
          <w:rFonts w:hint="eastAsia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  <w:bookmarkStart w:id="38" w:name="OLE_LINK66"/>
      <w:r>
        <w:rPr>
          <w:rFonts w:hint="eastAsia"/>
          <w:lang w:val="en-US" w:eastAsia="zh-CN"/>
        </w:rPr>
        <w:t>modify_ts</w:t>
      </w:r>
      <w:bookmarkEnd w:id="38"/>
      <w:r>
        <w:rPr>
          <w:rFonts w:hint="eastAsia"/>
          <w:lang w:val="en-US" w:eastAsia="zh-CN"/>
        </w:rPr>
        <w:t>` datetime DEFAULT '2000-01-01' COMMENT '</w:t>
      </w:r>
      <w:bookmarkStart w:id="39" w:name="OLE_LINK67"/>
      <w:r>
        <w:rPr>
          <w:rFonts w:hint="eastAsia"/>
          <w:lang w:val="en-US" w:eastAsia="zh-CN"/>
        </w:rPr>
        <w:t>配置更改时间</w:t>
      </w:r>
      <w:bookmarkEnd w:id="39"/>
      <w:r>
        <w:rPr>
          <w:rFonts w:hint="eastAsia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(`sys_config_id`),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`config_name` (`config_name`),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`config_key` (`config_key`)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代码改动:</w:t>
      </w:r>
      <w:bookmarkStart w:id="40" w:name="OLE_LINK22"/>
      <w:bookmarkStart w:id="41" w:name="OLE_LINK21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42" w:name="OLE_LINK52"/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返回当前系统下的配置信息</w:t>
      </w:r>
    </w:p>
    <w:bookmarkEnd w:id="42"/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43" w:name="OLE_LINK70"/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44" w:name="OLE_LINK25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updateConfig</w:t>
      </w:r>
      <w:bookmarkEnd w:id="44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更新信息到数据库及缓存</w:t>
      </w:r>
    </w:p>
    <w:bookmarkEnd w:id="43"/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bookmarkStart w:id="45" w:name="OLE_LINK71"/>
      <w:r>
        <w:rPr>
          <w:rFonts w:hint="eastAsia"/>
          <w:lang w:val="en-US" w:eastAsia="zh-CN"/>
        </w:rPr>
        <w:t>短信与邮件模版管理模块</w:t>
      </w:r>
      <w:bookmarkEnd w:id="4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相关控制器: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/>
          <w:lang w:val="en-US" w:eastAsia="zh-CN"/>
        </w:rPr>
        <w:t>(运营管理)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相关数据模型: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\Home\Model\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Model</w:t>
      </w:r>
      <w:r>
        <w:rPr>
          <w:rFonts w:hint="eastAsia"/>
          <w:lang w:val="en-US" w:eastAsia="zh-CN"/>
        </w:rPr>
        <w:t>(企业门户)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\Operate\Model\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Model</w:t>
      </w:r>
      <w:r>
        <w:rPr>
          <w:rFonts w:hint="eastAsia"/>
          <w:lang w:val="en-US" w:eastAsia="zh-CN"/>
        </w:rPr>
        <w:t>(运营管理)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3.1企业门户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原读取配置方法,如: C('REFUNDDAY') 改变为 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SysConfigModel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)-&gt;REFUNDDAY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3.2管理平台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(1).将原本以配置文件形式存放的短信与邮件模版信息,改为数据库存储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325" cy="3853180"/>
            <wp:effectExtent l="0" t="0" r="952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.邮件均有禁用启用控制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20315"/>
            <wp:effectExtent l="0" t="0" r="1079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将原以配置文件形式存放的短信与邮件模版信息,放置于`sys_config`数据表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46" w:name="OLE_LINK72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getListMail</w:t>
      </w:r>
      <w:bookmarkEnd w:id="46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返回当前系统下的邮件配置信息列表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47" w:name="OLE_LINK73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getListMessage</w:t>
      </w:r>
      <w:bookmarkEnd w:id="47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返回当前系统下的短信配置信息列表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-&gt;updateConfig()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更新信息到数据库及缓存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bookmarkEnd w:id="40"/>
    <w:bookmarkEnd w:id="41"/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48" w:name="OLE_LINK74"/>
      <w:r>
        <w:rPr>
          <w:rFonts w:hint="eastAsia"/>
          <w:lang w:val="en-US" w:eastAsia="zh-CN"/>
        </w:rPr>
        <w:t>异常订单管理模块</w:t>
      </w:r>
      <w:bookmarkEnd w:id="48"/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相关控制器:</w:t>
      </w:r>
      <w:bookmarkStart w:id="49" w:name="OLE_LINK75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/>
          <w:lang w:val="en-US" w:eastAsia="zh-CN"/>
        </w:rPr>
        <w:t>(企业门户)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AppPayList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/>
          <w:lang w:val="en-US" w:eastAsia="zh-CN"/>
        </w:rPr>
        <w:t>(企业门户)</w:t>
      </w:r>
    </w:p>
    <w:bookmarkEnd w:id="49"/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/>
          <w:lang w:val="en-US" w:eastAsia="zh-CN"/>
        </w:rPr>
        <w:t>(运营管理)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PayRequest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/>
          <w:lang w:val="en-US" w:eastAsia="zh-CN"/>
        </w:rPr>
        <w:t>(运营管理)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相关数据模型: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\Home\Model\A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RequestModel</w:t>
      </w:r>
      <w:r>
        <w:rPr>
          <w:rFonts w:hint="eastAsia"/>
          <w:lang w:val="en-US" w:eastAsia="zh-CN"/>
        </w:rPr>
        <w:t>(企业门户)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\Home\Model\Pay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RequestModel</w:t>
      </w:r>
      <w:r>
        <w:rPr>
          <w:rFonts w:hint="eastAsia"/>
          <w:lang w:val="en-US" w:eastAsia="zh-CN"/>
        </w:rPr>
        <w:t>(企业门户)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\Operate\Model\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RequestModel</w:t>
      </w:r>
      <w:r>
        <w:rPr>
          <w:rFonts w:hint="eastAsia"/>
          <w:lang w:val="en-US" w:eastAsia="zh-CN"/>
        </w:rPr>
        <w:t>(运营管理)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\Operate\Model\Pay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RequestModel</w:t>
      </w:r>
      <w:r>
        <w:rPr>
          <w:rFonts w:hint="eastAsia"/>
          <w:lang w:val="en-US" w:eastAsia="zh-CN"/>
        </w:rPr>
        <w:t>(运营管理)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4.1企业门户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(1).原订单管理模块,增加异常订单筛选, 且每的订单依据异常状态展示不同的异常按钮(3种)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33680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.依据不同的异常(状态)按钮,触发不同的弹窗操作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6857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.新增单独的异常订单管理页面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(1).在原订单表新增字段`a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_</w:t>
      </w:r>
      <w:r>
        <w:rPr>
          <w:rFonts w:hint="eastAsia"/>
          <w:lang w:val="en-US" w:eastAsia="zh-CN"/>
        </w:rPr>
        <w:t>status`表示订单异常状态,0:无异常,1:异常已反馈,2:异常已处理;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(2).新增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异常订单信息记录表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(`a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_request</w:t>
      </w:r>
      <w:r>
        <w:rPr>
          <w:rFonts w:hint="eastAsia"/>
          <w:lang w:val="en-US" w:eastAsia="zh-CN"/>
        </w:rPr>
        <w:t>`)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`abnormal_request`;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`abnormal_request` 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`pay_request_id` int(1) NOT NULL COMMENT '关联pay_request表的pay_request_id键',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`apply_user` varchar(72) NOT NULL DEFAULT '',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`apply_ts` datetime NOT NULL DEFAULT '2000-01-01',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`apply_reason` varchar(2000) NOT NULL DEFAULT '' COMMENT '申请异常描述',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`audit_user` varchar(72)NOT NULL DEFAULT '' COMMENT '异常处理人',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`audit_ts` datetime NOT NULL DEFAULT '2000-01-01' COMMENT '异常处理时间',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`audit_reason` varchar(2000) NOT NULL DEFAULT '' COMMENT '异常处理描述',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`abnormal_type` tinyint(1) DEFAULT '1' NOT NULL COMMENT '订单异类型,0:其他,1:支付状态正常为收到款,2:退款状态正常未退回客户款项',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`abnormal_status` tinyint(1) DEFAULT '1' NOT NULL COMMENT '订单异常状态,1:异常已反馈,2:异常已解决,3:异常未能解决',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`pay_request_id` (`pay_request_id`),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`abnormal_request_ibfk_1` FOREIGN KEY (`pay_request_id`) REFERENCES `pay_request` (`pay_request_id`) ON DELETE CASCADE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代码改动: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50" w:name="OLE_LINK76"/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AppPayList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增加对于</w:t>
      </w:r>
      <w:r>
        <w:rPr>
          <w:rFonts w:hint="eastAsia"/>
          <w:lang w:val="en-US" w:eastAsia="zh-CN"/>
        </w:rPr>
        <w:t>`a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_</w:t>
      </w:r>
      <w:r>
        <w:rPr>
          <w:rFonts w:hint="eastAsia"/>
          <w:lang w:val="en-US" w:eastAsia="zh-CN"/>
        </w:rPr>
        <w:t>status`字段的接受与筛选,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同时每一条返回数据将包含`a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_</w:t>
      </w:r>
      <w:r>
        <w:rPr>
          <w:rFonts w:hint="eastAsia"/>
          <w:lang w:val="en-US" w:eastAsia="zh-CN"/>
        </w:rPr>
        <w:t>status`,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以区分异常状态0:无异常,1:异常已反馈,2:异常已解决,3:异常未能解决</w:t>
      </w:r>
    </w:p>
    <w:bookmarkEnd w:id="50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51" w:name="OLE_LINK78"/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bookmarkEnd w:id="51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52" w:name="OLE_LINK80"/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-&gt;report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`=0的</w:t>
      </w:r>
      <w:bookmarkStart w:id="53" w:name="OLE_LINK79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订单的异常报告新增</w:t>
      </w:r>
      <w:bookmarkEnd w:id="53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`=(1||2||3)的订单的异常查看</w:t>
      </w:r>
    </w:p>
    <w:bookmarkEnd w:id="52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54" w:name="OLE_LINK77"/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</w:t>
      </w:r>
      <w:r>
        <w:rPr>
          <w:rFonts w:hint="eastAsia"/>
          <w:lang w:val="en-US" w:eastAsia="zh-CN"/>
        </w:rPr>
        <w:t>AbnormalType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异常类型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选项的代号及中文释义;</w:t>
      </w:r>
    </w:p>
    <w:bookmarkEnd w:id="54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4.2管理平台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1.需求改动: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(1).原订单管理模块不做改动,增加独立异常订单模块, 且每的订单依据异常状态展示不同的异常按钮(2种)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3522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.依据不同的异常(状态)按钮,触发不同的弹窗操作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4785" cy="1861185"/>
            <wp:effectExtent l="0" t="0" r="1206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同企业门户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代码改动: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55" w:name="OLE_LINK81"/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bookmarkEnd w:id="55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56" w:name="OLE_LINK82"/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-&gt;deal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`=1的订单的异常报告处理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`=(2||3)的订单的异常查看</w:t>
      </w:r>
    </w:p>
    <w:bookmarkEnd w:id="56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</w:t>
      </w:r>
      <w:r>
        <w:rPr>
          <w:rFonts w:hint="eastAsia"/>
          <w:lang w:val="en-US" w:eastAsia="zh-CN"/>
        </w:rPr>
        <w:t>AbnormalType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异常类型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选项的代号及中文释义;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异常订单到导出到Excel</w:t>
      </w:r>
      <w:bookmarkStart w:id="82" w:name="_GoBack"/>
      <w:bookmarkEnd w:id="82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5.对账单管理</w:t>
      </w:r>
    </w:p>
    <w:p>
      <w:pPr>
        <w:pStyle w:val="4"/>
        <w:rPr>
          <w:rFonts w:hint="eastAsia"/>
          <w:lang w:val="en-US" w:eastAsia="zh-CN"/>
        </w:rPr>
      </w:pPr>
      <w:bookmarkStart w:id="57" w:name="OLE_LINK30"/>
      <w:r>
        <w:rPr>
          <w:rFonts w:hint="eastAsia"/>
          <w:lang w:val="en-US" w:eastAsia="zh-CN"/>
        </w:rPr>
        <w:t>5.1设计图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693285"/>
            <wp:effectExtent l="0" t="0" r="3175" b="12065"/>
            <wp:docPr id="11" name="图片 11" descr="d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z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7"/>
    <w:p>
      <w:pPr>
        <w:pStyle w:val="4"/>
        <w:rPr>
          <w:rFonts w:hint="eastAsia"/>
          <w:lang w:val="en-US" w:eastAsia="zh-CN"/>
        </w:rPr>
      </w:pPr>
      <w:bookmarkStart w:id="58" w:name="OLE_LINK31"/>
      <w:r>
        <w:rPr>
          <w:rFonts w:hint="eastAsia"/>
          <w:lang w:val="en-US" w:eastAsia="zh-CN"/>
        </w:rPr>
        <w:t>5.2功能描述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E支付在T+1通过接口获取到企业会员在第三方支付平台及银行的对账单，保存在SE支付服务器中。企业会员在SE企业门户上最多可下载当前时间及之前三个月内的对账单，更早的对账单不提供下载，但是还会保存在SE平台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注：三个月内的账单，</w:t>
      </w:r>
      <w:r>
        <w:rPr>
          <w:rFonts w:hint="eastAsia" w:ascii="宋体" w:hAnsi="宋体" w:eastAsia="宋体"/>
          <w:color w:val="FF0000"/>
          <w:sz w:val="21"/>
          <w:szCs w:val="21"/>
          <w:lang w:val="en-US" w:eastAsia="zh-CN"/>
        </w:rPr>
        <w:t>如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今天19号，往前三个月的19号之前的不能下载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5.3输入数据</w:t>
      </w:r>
    </w:p>
    <w:p>
      <w:pPr>
        <w:rPr>
          <w:rFonts w:hint="eastAsia"/>
          <w:lang w:val="en-US" w:eastAsia="zh-CN"/>
        </w:rPr>
      </w:pPr>
      <w:bookmarkStart w:id="59" w:name="OLE_LINK34"/>
      <w:r>
        <w:rPr>
          <w:rFonts w:hint="eastAsia"/>
          <w:lang w:val="en-US" w:eastAsia="zh-CN"/>
        </w:rPr>
        <w:t>A、</w:t>
      </w:r>
      <w:bookmarkStart w:id="60" w:name="OLE_LINK35"/>
      <w:r>
        <w:rPr>
          <w:rFonts w:hint="eastAsia"/>
          <w:lang w:val="en-US" w:eastAsia="zh-CN"/>
        </w:rPr>
        <w:t>当前应用支持的支付渠道</w:t>
      </w:r>
      <w:bookmarkEnd w:id="60"/>
    </w:p>
    <w:bookmarkEnd w:id="59"/>
    <w:tbl>
      <w:tblPr>
        <w:tblStyle w:val="8"/>
        <w:tblW w:w="6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61" w:name="OLE_LINK33" w:colFirst="0" w:colLast="1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当前应用id</w:t>
            </w:r>
          </w:p>
        </w:tc>
      </w:tr>
      <w:bookmarkEnd w:id="61"/>
    </w:tbl>
    <w:p>
      <w:pPr>
        <w:rPr>
          <w:rFonts w:hint="eastAsia"/>
          <w:lang w:val="en-US" w:eastAsia="zh-CN"/>
        </w:rPr>
      </w:pPr>
      <w:bookmarkStart w:id="62" w:name="OLE_LINK36"/>
      <w:r>
        <w:rPr>
          <w:rFonts w:hint="eastAsia"/>
          <w:lang w:val="en-US" w:eastAsia="zh-CN"/>
        </w:rPr>
        <w:t>B、日账单</w:t>
      </w:r>
    </w:p>
    <w:bookmarkEnd w:id="62"/>
    <w:tbl>
      <w:tblPr>
        <w:tblStyle w:val="8"/>
        <w:tblW w:w="6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</w:tcPr>
          <w:p>
            <w:pPr>
              <w:rPr>
                <w:rFonts w:hint="eastAsia"/>
                <w:lang w:val="en-US" w:eastAsia="zh-CN"/>
              </w:rPr>
            </w:pPr>
            <w:bookmarkStart w:id="63" w:name="OLE_LINK37"/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64" w:name="OLE_LINK38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  <w:bookmarkEnd w:id="64"/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65" w:name="OLE_LINK39"/>
            <w:r>
              <w:rPr>
                <w:rFonts w:hint="eastAsia"/>
                <w:lang w:val="en-US" w:eastAsia="zh-CN"/>
              </w:rPr>
              <w:t>支付渠道</w:t>
            </w:r>
            <w:bookmarkEnd w:id="65"/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选择日期</w:t>
            </w:r>
          </w:p>
        </w:tc>
      </w:tr>
      <w:bookmarkEnd w:id="63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C、月（某个时间段）账单</w:t>
      </w:r>
    </w:p>
    <w:tbl>
      <w:tblPr>
        <w:tblStyle w:val="8"/>
        <w:tblW w:w="6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begin_date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end_date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5.4输出数据</w:t>
      </w:r>
    </w:p>
    <w:p>
      <w:pPr>
        <w:rPr>
          <w:rFonts w:hint="eastAsia"/>
          <w:lang w:val="en-US" w:eastAsia="zh-CN"/>
        </w:rPr>
      </w:pPr>
      <w:bookmarkStart w:id="66" w:name="OLE_LINK44"/>
      <w:r>
        <w:rPr>
          <w:rFonts w:hint="eastAsia"/>
          <w:lang w:val="en-US" w:eastAsia="zh-CN"/>
        </w:rPr>
        <w:t>A、当前应用支持的支付渠道</w:t>
      </w:r>
    </w:p>
    <w:bookmarkEnd w:id="66"/>
    <w:tbl>
      <w:tblPr>
        <w:tblStyle w:val="8"/>
        <w:tblW w:w="6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支付渠道名称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67" w:name="OLE_LINK40"/>
      <w:bookmarkStart w:id="68" w:name="OLE_LINK41"/>
      <w:r>
        <w:rPr>
          <w:rFonts w:hint="eastAsia"/>
          <w:lang w:val="en-US" w:eastAsia="zh-CN"/>
        </w:rPr>
        <w:t>B、日账单</w:t>
      </w:r>
    </w:p>
    <w:bookmarkEnd w:id="67"/>
    <w:tbl>
      <w:tblPr>
        <w:tblStyle w:val="8"/>
        <w:tblW w:w="6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69" w:name="OLE_LINK43" w:colFirst="0" w:colLast="1"/>
            <w:r>
              <w:rPr>
                <w:rFonts w:hint="eastAsia"/>
                <w:lang w:val="en-US" w:eastAsia="zh-CN"/>
              </w:rPr>
              <w:t>Date.csv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日账单文件或压缩包</w:t>
            </w:r>
          </w:p>
        </w:tc>
      </w:tr>
      <w:bookmarkEnd w:id="68"/>
      <w:bookmarkEnd w:id="69"/>
    </w:tbl>
    <w:p>
      <w:pPr>
        <w:rPr>
          <w:rFonts w:hint="eastAsia"/>
          <w:lang w:val="en-US" w:eastAsia="zh-CN"/>
        </w:rPr>
      </w:pPr>
      <w:bookmarkStart w:id="70" w:name="OLE_LINK45"/>
      <w:bookmarkStart w:id="71" w:name="OLE_LINK42"/>
      <w:r>
        <w:rPr>
          <w:rFonts w:hint="eastAsia"/>
          <w:lang w:val="en-US" w:eastAsia="zh-CN"/>
        </w:rPr>
        <w:t>C、月（某个时间段）账单</w:t>
      </w:r>
    </w:p>
    <w:bookmarkEnd w:id="70"/>
    <w:tbl>
      <w:tblPr>
        <w:tblStyle w:val="8"/>
        <w:tblW w:w="6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Date.csv</w:t>
            </w:r>
          </w:p>
        </w:tc>
        <w:tc>
          <w:tcPr>
            <w:tcW w:w="35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月账单文件或压缩包</w:t>
            </w:r>
          </w:p>
        </w:tc>
      </w:tr>
      <w:bookmarkEnd w:id="71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2" w:name="OLE_LINK32"/>
      <w:r>
        <w:rPr>
          <w:rFonts w:hint="eastAsia"/>
          <w:lang w:val="en-US" w:eastAsia="zh-CN"/>
        </w:rPr>
        <w:t>5.5业务算法和流程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当前应用支持的支付渠道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接口名称：appPayments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前端根据</w:t>
      </w:r>
      <w:bookmarkStart w:id="73" w:name="OLE_LINK47"/>
      <w:r>
        <w:rPr>
          <w:rFonts w:hint="eastAsia"/>
          <w:lang w:val="en-US" w:eastAsia="zh-CN"/>
        </w:rPr>
        <w:t xml:space="preserve">appPayments </w:t>
      </w:r>
      <w:bookmarkEnd w:id="73"/>
      <w:r>
        <w:rPr>
          <w:rFonts w:hint="eastAsia"/>
          <w:lang w:val="en-US" w:eastAsia="zh-CN"/>
        </w:rPr>
        <w:t>接口可以获取支付渠道名称；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74" w:name="OLE_LINK46"/>
      <w:r>
        <w:rPr>
          <w:rFonts w:hint="eastAsia" w:ascii="宋体" w:hAnsi="宋体" w:eastAsia="宋体"/>
        </w:rPr>
        <w:t>企业会员</w:t>
      </w:r>
      <w:r>
        <w:rPr>
          <w:rFonts w:hint="eastAsia" w:ascii="宋体" w:hAnsi="宋体" w:eastAsia="宋体"/>
          <w:lang w:eastAsia="zh-CN"/>
        </w:rPr>
        <w:t>在进入对账单管理页面可以看到当前应用支持的支付渠道</w:t>
      </w:r>
    </w:p>
    <w:bookmarkEnd w:id="7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B、日账单</w:t>
      </w:r>
    </w:p>
    <w:p>
      <w:pPr>
        <w:rPr>
          <w:rFonts w:hint="eastAsia"/>
          <w:lang w:val="en-US" w:eastAsia="zh-CN"/>
        </w:rPr>
      </w:pPr>
      <w:bookmarkStart w:id="75" w:name="OLE_LINK49"/>
      <w:r>
        <w:rPr>
          <w:rFonts w:hint="eastAsia"/>
          <w:lang w:val="en-US" w:eastAsia="zh-CN"/>
        </w:rPr>
        <w:t>接口名称：getAppDayAccount</w:t>
      </w:r>
    </w:p>
    <w:bookmarkEnd w:id="75"/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76" w:name="OLE_LINK50"/>
      <w:r>
        <w:rPr>
          <w:rFonts w:hint="eastAsia" w:ascii="宋体" w:hAnsi="宋体" w:eastAsia="宋体"/>
        </w:rPr>
        <w:t>企业会员</w:t>
      </w:r>
      <w:bookmarkEnd w:id="76"/>
      <w:r>
        <w:rPr>
          <w:rFonts w:hint="eastAsia" w:ascii="宋体" w:hAnsi="宋体" w:eastAsia="宋体"/>
          <w:lang w:eastAsia="zh-CN"/>
        </w:rPr>
        <w:t>在对账单管理页面可选择具体某一天的账单详情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C、月（某个时间段）账单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bookmarkStart w:id="77" w:name="OLE_LINK48"/>
      <w:r>
        <w:rPr>
          <w:rFonts w:hint="eastAsia"/>
          <w:lang w:val="en-US" w:eastAsia="zh-CN"/>
        </w:rPr>
        <w:t>getAppMonthAccount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</w:rPr>
        <w:t>企业会员</w:t>
      </w:r>
      <w:r>
        <w:rPr>
          <w:rFonts w:hint="eastAsia" w:ascii="宋体" w:hAnsi="宋体" w:eastAsia="宋体"/>
          <w:lang w:eastAsia="zh-CN"/>
        </w:rPr>
        <w:t>选择查询日期起止点，即可下载对应日期段的账单详情</w:t>
      </w:r>
    </w:p>
    <w:bookmarkEnd w:id="7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5.6函数说明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//获取当前应用支持的支付渠道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function appPayments(){}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//根据第三方接口，获取各种支付渠道的账单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78" w:name="OLE_LINK53"/>
      <w:r>
        <w:rPr>
          <w:rFonts w:hint="eastAsia"/>
          <w:lang w:val="en-US" w:eastAsia="zh-CN"/>
        </w:rPr>
        <w:t>//获取支付宝账单（官方：一个是账务明细分页查询，一个是单笔交易查询，都需要签约才能给文档）</w:t>
      </w:r>
    </w:p>
    <w:bookmarkEnd w:id="78"/>
    <w:p>
      <w:pPr>
        <w:ind w:firstLine="420" w:firstLineChars="0"/>
        <w:rPr>
          <w:rFonts w:hint="eastAsia"/>
          <w:lang w:val="en-US" w:eastAsia="zh-CN"/>
        </w:rPr>
      </w:pPr>
      <w:bookmarkStart w:id="79" w:name="OLE_LINK54"/>
      <w:r>
        <w:rPr>
          <w:rFonts w:hint="eastAsia"/>
          <w:lang w:val="en-US" w:eastAsia="zh-CN"/>
        </w:rPr>
        <w:t xml:space="preserve">Public function </w:t>
      </w:r>
      <w:bookmarkStart w:id="80" w:name="OLE_LINK56"/>
      <w:r>
        <w:rPr>
          <w:rFonts w:hint="eastAsia"/>
          <w:lang w:val="en-US" w:eastAsia="zh-CN"/>
        </w:rPr>
        <w:t>getAlipayAccount</w:t>
      </w:r>
      <w:bookmarkEnd w:id="80"/>
      <w:r>
        <w:rPr>
          <w:rFonts w:hint="eastAsia"/>
          <w:lang w:val="en-US" w:eastAsia="zh-CN"/>
        </w:rPr>
        <w:t>(){}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1864995"/>
            <wp:effectExtent l="0" t="0" r="3175" b="1905"/>
            <wp:docPr id="12" name="图片 12" descr="支付宝账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支付宝账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bookmarkEnd w:id="58"/>
    <w:bookmarkEnd w:id="79"/>
    <w:p>
      <w:pPr>
        <w:ind w:firstLine="420" w:firstLineChars="0"/>
        <w:rPr>
          <w:rFonts w:hint="eastAsia"/>
          <w:lang w:val="en-US" w:eastAsia="zh-CN"/>
        </w:rPr>
      </w:pPr>
      <w:bookmarkStart w:id="81" w:name="OLE_LINK55"/>
      <w:r>
        <w:rPr>
          <w:rFonts w:hint="eastAsia"/>
          <w:lang w:val="en-US" w:eastAsia="zh-CN"/>
        </w:rPr>
        <w:t>//获取微信支付账单（官方：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对账单接口只能下载三个月以内的账单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，单天的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getWechatAccount(){}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956945"/>
            <wp:effectExtent l="0" t="0" r="5080" b="14605"/>
            <wp:docPr id="13" name="图片 13" descr="微信账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账单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bookmarkEnd w:id="8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//获取银联账单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getChinapayAccount(){}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1FCE"/>
    <w:multiLevelType w:val="singleLevel"/>
    <w:tmpl w:val="57B11FC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1224C"/>
    <w:multiLevelType w:val="singleLevel"/>
    <w:tmpl w:val="57B122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1249B"/>
    <w:multiLevelType w:val="multilevel"/>
    <w:tmpl w:val="57B1249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B1449C"/>
    <w:multiLevelType w:val="singleLevel"/>
    <w:tmpl w:val="57B1449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B17586"/>
    <w:multiLevelType w:val="singleLevel"/>
    <w:tmpl w:val="57B17586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1784F"/>
    <w:multiLevelType w:val="singleLevel"/>
    <w:tmpl w:val="57B1784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1A940"/>
    <w:multiLevelType w:val="singleLevel"/>
    <w:tmpl w:val="57B1A940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7B1AAA4"/>
    <w:multiLevelType w:val="singleLevel"/>
    <w:tmpl w:val="57B1AAA4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7B1AB06"/>
    <w:multiLevelType w:val="singleLevel"/>
    <w:tmpl w:val="57B1AB06"/>
    <w:lvl w:ilvl="0" w:tentative="0">
      <w:start w:val="2"/>
      <w:numFmt w:val="decimal"/>
      <w:suff w:val="nothing"/>
      <w:lvlText w:val="(%1)"/>
      <w:lvlJc w:val="left"/>
    </w:lvl>
  </w:abstractNum>
  <w:abstractNum w:abstractNumId="9">
    <w:nsid w:val="57B1B046"/>
    <w:multiLevelType w:val="singleLevel"/>
    <w:tmpl w:val="57B1B046"/>
    <w:lvl w:ilvl="0" w:tentative="0">
      <w:start w:val="2"/>
      <w:numFmt w:val="decimal"/>
      <w:suff w:val="nothing"/>
      <w:lvlText w:val="(%1)"/>
      <w:lvlJc w:val="left"/>
    </w:lvl>
  </w:abstractNum>
  <w:abstractNum w:abstractNumId="10">
    <w:nsid w:val="57B1B1CC"/>
    <w:multiLevelType w:val="singleLevel"/>
    <w:tmpl w:val="57B1B1CC"/>
    <w:lvl w:ilvl="0" w:tentative="0">
      <w:start w:val="2"/>
      <w:numFmt w:val="decimal"/>
      <w:suff w:val="nothing"/>
      <w:lvlText w:val="(%1)"/>
      <w:lvlJc w:val="left"/>
    </w:lvl>
  </w:abstractNum>
  <w:abstractNum w:abstractNumId="11">
    <w:nsid w:val="57B1B20A"/>
    <w:multiLevelType w:val="multilevel"/>
    <w:tmpl w:val="57B1B20A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7B2800C"/>
    <w:multiLevelType w:val="multilevel"/>
    <w:tmpl w:val="57B2800C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7B2D414"/>
    <w:multiLevelType w:val="singleLevel"/>
    <w:tmpl w:val="57B2D414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2578"/>
    <w:rsid w:val="07215A9B"/>
    <w:rsid w:val="073054D8"/>
    <w:rsid w:val="089F548B"/>
    <w:rsid w:val="0A2F451A"/>
    <w:rsid w:val="0C362A4F"/>
    <w:rsid w:val="0C707064"/>
    <w:rsid w:val="0EC55CCC"/>
    <w:rsid w:val="100553C1"/>
    <w:rsid w:val="10DE1781"/>
    <w:rsid w:val="140B6723"/>
    <w:rsid w:val="1481279C"/>
    <w:rsid w:val="149D1B5A"/>
    <w:rsid w:val="15AB4E98"/>
    <w:rsid w:val="16693404"/>
    <w:rsid w:val="17697659"/>
    <w:rsid w:val="18551246"/>
    <w:rsid w:val="19CE3E6F"/>
    <w:rsid w:val="1ABB3C2D"/>
    <w:rsid w:val="1B906F60"/>
    <w:rsid w:val="1C3159DB"/>
    <w:rsid w:val="1D28199E"/>
    <w:rsid w:val="1DE34C6C"/>
    <w:rsid w:val="1EE9558D"/>
    <w:rsid w:val="1F636EA9"/>
    <w:rsid w:val="20101ECF"/>
    <w:rsid w:val="207322F8"/>
    <w:rsid w:val="21355B1F"/>
    <w:rsid w:val="21647233"/>
    <w:rsid w:val="225761F6"/>
    <w:rsid w:val="227E0597"/>
    <w:rsid w:val="227F3DFC"/>
    <w:rsid w:val="2332549B"/>
    <w:rsid w:val="24690F2C"/>
    <w:rsid w:val="24DF1C0E"/>
    <w:rsid w:val="29122316"/>
    <w:rsid w:val="29966167"/>
    <w:rsid w:val="2B5D369A"/>
    <w:rsid w:val="2BB2712A"/>
    <w:rsid w:val="2C1C614D"/>
    <w:rsid w:val="2D2A4881"/>
    <w:rsid w:val="2F8C4DE2"/>
    <w:rsid w:val="31F90544"/>
    <w:rsid w:val="330374FF"/>
    <w:rsid w:val="34183F51"/>
    <w:rsid w:val="34AD67B0"/>
    <w:rsid w:val="37F90574"/>
    <w:rsid w:val="393A3838"/>
    <w:rsid w:val="39786E69"/>
    <w:rsid w:val="3A2F34D5"/>
    <w:rsid w:val="3B4F4374"/>
    <w:rsid w:val="3B703AA3"/>
    <w:rsid w:val="3D3B635D"/>
    <w:rsid w:val="3E1A3AD8"/>
    <w:rsid w:val="3E542F0B"/>
    <w:rsid w:val="3E5B09CA"/>
    <w:rsid w:val="42A029ED"/>
    <w:rsid w:val="43644A84"/>
    <w:rsid w:val="437A06FF"/>
    <w:rsid w:val="46DE359A"/>
    <w:rsid w:val="470736C3"/>
    <w:rsid w:val="47E34718"/>
    <w:rsid w:val="49B35A14"/>
    <w:rsid w:val="4B1D5405"/>
    <w:rsid w:val="4D2B4C4C"/>
    <w:rsid w:val="51E24C50"/>
    <w:rsid w:val="53D2159D"/>
    <w:rsid w:val="54803DBF"/>
    <w:rsid w:val="55BB4EB0"/>
    <w:rsid w:val="58485CB0"/>
    <w:rsid w:val="585B1AA9"/>
    <w:rsid w:val="5A4B2110"/>
    <w:rsid w:val="5A605EEC"/>
    <w:rsid w:val="5BB7014E"/>
    <w:rsid w:val="5BF26770"/>
    <w:rsid w:val="5D8247AF"/>
    <w:rsid w:val="5DBC2D2D"/>
    <w:rsid w:val="5DE507B1"/>
    <w:rsid w:val="5F450FF0"/>
    <w:rsid w:val="5F5717D8"/>
    <w:rsid w:val="62585434"/>
    <w:rsid w:val="6350487F"/>
    <w:rsid w:val="637142FC"/>
    <w:rsid w:val="63B85F91"/>
    <w:rsid w:val="667F4EEA"/>
    <w:rsid w:val="676F20D1"/>
    <w:rsid w:val="67FD0BF7"/>
    <w:rsid w:val="68DC27DD"/>
    <w:rsid w:val="69357BC8"/>
    <w:rsid w:val="6A01717F"/>
    <w:rsid w:val="6A0B475F"/>
    <w:rsid w:val="6BBF52B4"/>
    <w:rsid w:val="6EB2333F"/>
    <w:rsid w:val="6F521DF3"/>
    <w:rsid w:val="6FF1462B"/>
    <w:rsid w:val="7480039B"/>
    <w:rsid w:val="74CC340C"/>
    <w:rsid w:val="75873BC1"/>
    <w:rsid w:val="77101F01"/>
    <w:rsid w:val="77C308CF"/>
    <w:rsid w:val="77C57D7D"/>
    <w:rsid w:val="7B1E113F"/>
    <w:rsid w:val="7BE91407"/>
    <w:rsid w:val="7D332408"/>
    <w:rsid w:val="7E6C2D80"/>
    <w:rsid w:val="7F511391"/>
    <w:rsid w:val="7FC12EF0"/>
    <w:rsid w:val="7FE969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xT</cp:lastModifiedBy>
  <dcterms:modified xsi:type="dcterms:W3CDTF">2016-08-24T04:21:51Z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