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  <w:rPr>
          <w:caps/>
        </w:rPr>
      </w:pPr>
      <w:r>
        <w:t>USER_INFO用户信息表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用户登录注册模块</w:t>
      </w:r>
    </w:p>
    <w:p>
      <w:pPr>
        <w:rPr>
          <w:caps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</w:p>
    <w:tbl>
      <w:tblPr>
        <w:tblStyle w:val="8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真实姓名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NICK_NAME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登录密码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号码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PORTRAIT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头像地址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AUTHENTICATION_STATUS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是否</w:t>
            </w:r>
            <w:r>
              <w:rPr>
                <w:rFonts w:hint="eastAsia"/>
                <w:sz w:val="18"/>
                <w:szCs w:val="18"/>
              </w:rPr>
              <w:t>认证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0-已认证，1-未认证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终端标识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终端类型（0-pc,  1- mobile, 2 - android, 3- ios）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app的唯一标识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USER_ACCOUNT_BALANCE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账户余额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默认0.00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rPr>
          <w:caps/>
        </w:rPr>
      </w:pPr>
    </w:p>
    <w:p/>
    <w:p>
      <w:pPr>
        <w:pStyle w:val="2"/>
        <w:numPr>
          <w:ilvl w:val="0"/>
          <w:numId w:val="1"/>
        </w:numPr>
        <w:jc w:val="left"/>
        <w:rPr>
          <w:caps/>
        </w:rPr>
      </w:pPr>
      <w:r>
        <w:t>USER_INF</w:t>
      </w:r>
      <w:r>
        <w:rPr>
          <w:rFonts w:hint="eastAsia"/>
          <w:lang w:val="en-US" w:eastAsia="zh-CN"/>
        </w:rPr>
        <w:t>O_EXT</w:t>
      </w:r>
      <w:r>
        <w:t>用户信息</w:t>
      </w:r>
      <w:r>
        <w:rPr>
          <w:rFonts w:hint="eastAsia"/>
          <w:lang w:val="en-US" w:eastAsia="zh-CN"/>
        </w:rPr>
        <w:t>扩展</w:t>
      </w:r>
      <w:r>
        <w:t>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  <w:lang w:val="en-US"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用户认证（个人、企业）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  <w:r>
        <w:rPr>
          <w:rFonts w:hint="eastAsia"/>
          <w:sz w:val="18"/>
          <w:szCs w:val="18"/>
          <w:lang w:val="en-US" w:eastAsia="zh-CN"/>
        </w:rPr>
        <w:t>Ext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eastAsia="宋体"/>
          <w:caps/>
          <w:lang w:val="en-US" w:eastAsia="zh-CN"/>
        </w:rPr>
      </w:pP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认证类型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0-个人认证，1-企业认证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认证状态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</w:t>
            </w:r>
            <w:r>
              <w:rPr>
                <w:sz w:val="18"/>
                <w:szCs w:val="18"/>
              </w:rPr>
              <w:t>未</w:t>
            </w:r>
            <w:r>
              <w:rPr>
                <w:rFonts w:hint="eastAsia"/>
                <w:sz w:val="18"/>
                <w:szCs w:val="18"/>
              </w:rPr>
              <w:t>认证（未填写认证信息）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1-提交</w:t>
            </w:r>
            <w:r>
              <w:rPr>
                <w:rFonts w:hint="eastAsia"/>
                <w:sz w:val="18"/>
                <w:szCs w:val="18"/>
              </w:rPr>
              <w:t>认证(提交认证信息待审核)</w:t>
            </w:r>
          </w:p>
          <w:p>
            <w:pPr>
              <w:widowControl w:val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 认证成功</w:t>
            </w: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 - 认证失败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CERTIFICATION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件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CERTIFICATION_TYPE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0-身份证， 1-护照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CERTIFICATION_FRONT_PIC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证件正面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CERTIFICATION_BACK_PIC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证件反面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LEGAL_PERSON_NAME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法人名称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COMPANY_LOCATION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公司所在地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COMPANY_ADDRESS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详细地址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BUSINESS_LICENSE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营业执照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TAX_REGISTRATION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税务登记证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ORG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ANIZATION</w:t>
            </w:r>
            <w:r>
              <w:rPr>
                <w:rFonts w:hint="eastAsia"/>
                <w:sz w:val="18"/>
                <w:szCs w:val="18"/>
              </w:rPr>
              <w:t>_CODE_PIC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组织机构代码证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BANK_ACCOUNT_PERMIT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银行开户许可证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sz w:val="18"/>
                <w:szCs w:val="18"/>
                <w:lang w:val="en-US" w:eastAsia="zh-CN"/>
              </w:rPr>
              <w:t>BANK_CREDIT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CODE_</w:t>
            </w:r>
            <w:r>
              <w:rPr>
                <w:rFonts w:hint="eastAsia"/>
                <w:sz w:val="18"/>
                <w:szCs w:val="18"/>
              </w:rPr>
              <w:t>PIC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银行信用代码证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USER_TOPUP</w:t>
      </w:r>
      <w:r>
        <w:t xml:space="preserve"> </w:t>
      </w:r>
      <w:r>
        <w:rPr>
          <w:rFonts w:hint="eastAsia"/>
          <w:lang w:val="en-US" w:eastAsia="zh-CN"/>
        </w:rPr>
        <w:t xml:space="preserve">  用户充值记录</w:t>
      </w:r>
      <w:r>
        <w:rPr>
          <w:rFonts w:hint="eastAsia"/>
        </w:rPr>
        <w:t>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val="en-US" w:eastAsia="zh-CN"/>
        </w:rPr>
        <w:t>冯艳敏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 w:val="0"/>
          <w:bCs w:val="0"/>
          <w:caps/>
          <w:lang w:val="en-US" w:eastAsia="zh-CN"/>
        </w:rPr>
        <w:t>用户充值记录（线上、线下转账）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 w:hAnsi="宋体"/>
          <w:caps/>
          <w:lang w:val="en-US" w:eastAsia="zh-CN"/>
        </w:rPr>
        <w:t>UTP</w:t>
      </w: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TOPUP_TYPE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充值方式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在线支付宝，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1-在线微信，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2-线下转账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TOPUP_AMOUNT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充值金额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充值状态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充值状态（0-成功，1-失败，2-线下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提交转账凭证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USER_MOBILE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(说明：线下转账使用)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TRANSFER_VOUCHER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用户转账凭证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(说明：线下转账使用)</w:t>
            </w:r>
          </w:p>
          <w:p>
            <w:p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pStyle w:val="28"/>
        <w:ind w:left="0" w:leftChars="0" w:firstLine="0" w:firstLineChars="0"/>
        <w:rPr>
          <w:caps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USER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EXPENSE</w:t>
      </w:r>
      <w:r>
        <w:t xml:space="preserve"> </w:t>
      </w:r>
      <w:r>
        <w:rPr>
          <w:rFonts w:hint="eastAsia"/>
          <w:lang w:val="en-US" w:eastAsia="zh-CN"/>
        </w:rPr>
        <w:t xml:space="preserve">  用户消费</w:t>
      </w:r>
      <w:r>
        <w:rPr>
          <w:rFonts w:hint="eastAsia"/>
        </w:rPr>
        <w:t>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val="en-US" w:eastAsia="zh-CN"/>
        </w:rPr>
        <w:t>冯艳敏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 w:val="0"/>
          <w:bCs w:val="0"/>
          <w:caps/>
          <w:lang w:val="en-US" w:eastAsia="zh-CN"/>
        </w:rPr>
        <w:t>用户查询消费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rFonts w:hint="eastAsia" w:hAnsi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 w:hAnsi="宋体"/>
          <w:caps/>
          <w:lang w:val="en-US" w:eastAsia="zh-CN"/>
        </w:rPr>
        <w:t>UEP</w:t>
      </w: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EXPENSE_TYPE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消费类型（0-免费、1-APP调用、2-在线查询）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EXPENSE_AMOUNT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</w:t>
            </w:r>
            <w:r>
              <w:rPr>
                <w:rFonts w:hint="eastAsia" w:ascii="Times New Roman" w:cs="Times New Roman"/>
                <w:sz w:val="18"/>
                <w:szCs w:val="18"/>
              </w:rPr>
              <w:t>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扣款（成功-0，失败-1）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pStyle w:val="28"/>
        <w:ind w:left="0" w:leftChars="0" w:firstLine="0" w:firstLineChars="0"/>
        <w:rPr>
          <w:rFonts w:hint="eastAsia" w:hAnsi="宋体"/>
          <w:caps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t>CUSTOMER_APPOINTMENT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客户预约表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b w:val="0"/>
          <w:bCs w:val="0"/>
          <w:caps/>
          <w:lang w:val="en-US" w:eastAsia="zh-CN"/>
        </w:rPr>
        <w:t>冯艳敏</w:t>
      </w:r>
      <w:r>
        <w:rPr>
          <w:rFonts w:hint="eastAsia" w:hAnsi="宋体"/>
          <w:b w:val="0"/>
          <w:bCs w:val="0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/>
          <w:bCs/>
          <w:caps/>
          <w:lang w:val="en-US" w:eastAsia="zh-CN"/>
        </w:rPr>
        <w:t>客户预约、申请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sz w:val="18"/>
          <w:szCs w:val="18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sz w:val="18"/>
          <w:szCs w:val="18"/>
        </w:rPr>
        <w:t>CA</w:t>
      </w: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CUSTOMER_NAME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客户姓名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CUSTOMER_PHONE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客户手机号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CONSULT_DESC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咨询描述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是否已联系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说明（联系-0，未联系-1）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p>
      <w:pPr>
        <w:pStyle w:val="2"/>
        <w:numPr>
          <w:ilvl w:val="0"/>
          <w:numId w:val="1"/>
        </w:numPr>
        <w:jc w:val="left"/>
        <w:rPr>
          <w:caps/>
        </w:rPr>
      </w:pPr>
      <w:r>
        <w:rPr>
          <w:rFonts w:hint="eastAsia"/>
          <w:lang w:val="en-US" w:eastAsia="zh-CN"/>
        </w:rPr>
        <w:t>DLS</w:t>
      </w:r>
      <w:r>
        <w:t>_INFO</w:t>
      </w:r>
      <w:r>
        <w:rPr>
          <w:rFonts w:hint="eastAsia"/>
          <w:lang w:val="en-US" w:eastAsia="zh-CN"/>
        </w:rPr>
        <w:t>代理商</w:t>
      </w:r>
      <w:r>
        <w:t>信息表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用户登录注册模块</w:t>
      </w:r>
    </w:p>
    <w:p>
      <w:pPr>
        <w:rPr>
          <w:caps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</w:p>
    <w:tbl>
      <w:tblPr>
        <w:tblStyle w:val="8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DLSMC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bookmarkStart w:id="0" w:name="_GoBack"/>
            <w:bookmarkEnd w:id="0"/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DLSJC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代理商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简称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DLZS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代理证书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QTZZ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其他资质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TXDZ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通讯地址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LXDH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联系电话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0-已认证，1-未认证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LXR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联系人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终端类型（0-pc,  1- mobile, 2 - android, 3- ios）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CHAR(19)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CHAR(19)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leftChars="0" w:firstLine="0" w:firstLineChars="0"/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</w:tbl>
    <w:p>
      <w:pPr>
        <w:rPr>
          <w:caps/>
        </w:rPr>
      </w:pPr>
    </w:p>
    <w:p/>
    <w:p>
      <w:r>
        <w:t>US</w:t>
      </w:r>
    </w:p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AC50"/>
    <w:multiLevelType w:val="singleLevel"/>
    <w:tmpl w:val="0898AC50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3E4E757B"/>
    <w:multiLevelType w:val="multilevel"/>
    <w:tmpl w:val="3E4E757B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27575E2"/>
    <w:rsid w:val="031E4E95"/>
    <w:rsid w:val="038F116E"/>
    <w:rsid w:val="04AF0BFA"/>
    <w:rsid w:val="04E54621"/>
    <w:rsid w:val="050250BD"/>
    <w:rsid w:val="05087E9E"/>
    <w:rsid w:val="05C52745"/>
    <w:rsid w:val="060352ED"/>
    <w:rsid w:val="06276847"/>
    <w:rsid w:val="06D25836"/>
    <w:rsid w:val="072C25EB"/>
    <w:rsid w:val="073C76F3"/>
    <w:rsid w:val="077C21AE"/>
    <w:rsid w:val="07C73480"/>
    <w:rsid w:val="080F4C33"/>
    <w:rsid w:val="09C31ED2"/>
    <w:rsid w:val="09F6079B"/>
    <w:rsid w:val="0A5C07C0"/>
    <w:rsid w:val="0B2663B2"/>
    <w:rsid w:val="0B352C92"/>
    <w:rsid w:val="0B7478ED"/>
    <w:rsid w:val="0CBE65BB"/>
    <w:rsid w:val="0CC57882"/>
    <w:rsid w:val="0D154757"/>
    <w:rsid w:val="0D3C22C4"/>
    <w:rsid w:val="0DEB4D77"/>
    <w:rsid w:val="0EC240A6"/>
    <w:rsid w:val="0F9B2585"/>
    <w:rsid w:val="10452616"/>
    <w:rsid w:val="111675CD"/>
    <w:rsid w:val="11447EC0"/>
    <w:rsid w:val="11ED17AC"/>
    <w:rsid w:val="12324E1E"/>
    <w:rsid w:val="12774568"/>
    <w:rsid w:val="12B43C74"/>
    <w:rsid w:val="12BB210B"/>
    <w:rsid w:val="12FB0D17"/>
    <w:rsid w:val="13630513"/>
    <w:rsid w:val="13EB2793"/>
    <w:rsid w:val="14FB06ED"/>
    <w:rsid w:val="15024D43"/>
    <w:rsid w:val="153F4C76"/>
    <w:rsid w:val="158939D9"/>
    <w:rsid w:val="15F84C14"/>
    <w:rsid w:val="16592094"/>
    <w:rsid w:val="16606D21"/>
    <w:rsid w:val="16867EA2"/>
    <w:rsid w:val="17463818"/>
    <w:rsid w:val="17F02393"/>
    <w:rsid w:val="18DF2501"/>
    <w:rsid w:val="18FC4E91"/>
    <w:rsid w:val="19862C35"/>
    <w:rsid w:val="19C62387"/>
    <w:rsid w:val="1ADC61D8"/>
    <w:rsid w:val="1AE424A3"/>
    <w:rsid w:val="1B0D31CE"/>
    <w:rsid w:val="1B46582C"/>
    <w:rsid w:val="1C837916"/>
    <w:rsid w:val="1CEF29EB"/>
    <w:rsid w:val="1DFB1F25"/>
    <w:rsid w:val="1E3B4370"/>
    <w:rsid w:val="1ED816E0"/>
    <w:rsid w:val="1F125964"/>
    <w:rsid w:val="1FE87A95"/>
    <w:rsid w:val="205D6873"/>
    <w:rsid w:val="20D61BAE"/>
    <w:rsid w:val="22BD0F71"/>
    <w:rsid w:val="22E93879"/>
    <w:rsid w:val="22FB3A63"/>
    <w:rsid w:val="234D4D03"/>
    <w:rsid w:val="253F75B0"/>
    <w:rsid w:val="256A4BDD"/>
    <w:rsid w:val="257878F9"/>
    <w:rsid w:val="25BC1032"/>
    <w:rsid w:val="26094885"/>
    <w:rsid w:val="270259B1"/>
    <w:rsid w:val="27054591"/>
    <w:rsid w:val="273555A0"/>
    <w:rsid w:val="274E79FE"/>
    <w:rsid w:val="286A59C6"/>
    <w:rsid w:val="288F485F"/>
    <w:rsid w:val="294E3EAF"/>
    <w:rsid w:val="295B3AA7"/>
    <w:rsid w:val="295E5433"/>
    <w:rsid w:val="29647D3A"/>
    <w:rsid w:val="29AB1FDE"/>
    <w:rsid w:val="2AC260FE"/>
    <w:rsid w:val="2C560CAC"/>
    <w:rsid w:val="2C6F2B34"/>
    <w:rsid w:val="2CC579E4"/>
    <w:rsid w:val="2D071D6A"/>
    <w:rsid w:val="2D2420CE"/>
    <w:rsid w:val="2D3F664C"/>
    <w:rsid w:val="2D881EAF"/>
    <w:rsid w:val="2DCC5B0B"/>
    <w:rsid w:val="2EA9326E"/>
    <w:rsid w:val="2F694AC9"/>
    <w:rsid w:val="2F9F4C38"/>
    <w:rsid w:val="30C445DF"/>
    <w:rsid w:val="30DC6F33"/>
    <w:rsid w:val="311D3EF3"/>
    <w:rsid w:val="32120F2A"/>
    <w:rsid w:val="32546021"/>
    <w:rsid w:val="32844E54"/>
    <w:rsid w:val="338308FC"/>
    <w:rsid w:val="34556E7D"/>
    <w:rsid w:val="34AD274B"/>
    <w:rsid w:val="34F71389"/>
    <w:rsid w:val="356B17D6"/>
    <w:rsid w:val="36AB38F1"/>
    <w:rsid w:val="37CE6171"/>
    <w:rsid w:val="37DF4530"/>
    <w:rsid w:val="388244B2"/>
    <w:rsid w:val="394542CE"/>
    <w:rsid w:val="39542ACF"/>
    <w:rsid w:val="39F83EFC"/>
    <w:rsid w:val="3A350C78"/>
    <w:rsid w:val="3B18771E"/>
    <w:rsid w:val="3B6E7C6A"/>
    <w:rsid w:val="3B8A38A5"/>
    <w:rsid w:val="3C011C8C"/>
    <w:rsid w:val="3C333C89"/>
    <w:rsid w:val="3C790C13"/>
    <w:rsid w:val="3CB95566"/>
    <w:rsid w:val="3D2F6D74"/>
    <w:rsid w:val="3F121DEC"/>
    <w:rsid w:val="3F916BB4"/>
    <w:rsid w:val="408F4EE7"/>
    <w:rsid w:val="40C077CC"/>
    <w:rsid w:val="415F66DC"/>
    <w:rsid w:val="4194754C"/>
    <w:rsid w:val="42144722"/>
    <w:rsid w:val="42E11AAF"/>
    <w:rsid w:val="43B8210F"/>
    <w:rsid w:val="447A6B1B"/>
    <w:rsid w:val="453817C3"/>
    <w:rsid w:val="45CB0E38"/>
    <w:rsid w:val="46BA29D9"/>
    <w:rsid w:val="46F237B1"/>
    <w:rsid w:val="474C6B12"/>
    <w:rsid w:val="47761569"/>
    <w:rsid w:val="483A4D7D"/>
    <w:rsid w:val="484F1BE1"/>
    <w:rsid w:val="48EF5D75"/>
    <w:rsid w:val="498D78ED"/>
    <w:rsid w:val="4A943B21"/>
    <w:rsid w:val="4AD2071A"/>
    <w:rsid w:val="4B127818"/>
    <w:rsid w:val="4C255CF8"/>
    <w:rsid w:val="4C2A00F4"/>
    <w:rsid w:val="4C4E0DF1"/>
    <w:rsid w:val="4C636954"/>
    <w:rsid w:val="4CC10985"/>
    <w:rsid w:val="4D0E2DDF"/>
    <w:rsid w:val="4D4E5C9F"/>
    <w:rsid w:val="4DAB6550"/>
    <w:rsid w:val="4E2608C1"/>
    <w:rsid w:val="4F555A78"/>
    <w:rsid w:val="4F952705"/>
    <w:rsid w:val="4FFC00C1"/>
    <w:rsid w:val="50134D15"/>
    <w:rsid w:val="505274D5"/>
    <w:rsid w:val="508779AB"/>
    <w:rsid w:val="50CB35FD"/>
    <w:rsid w:val="514E1B13"/>
    <w:rsid w:val="521B2BA9"/>
    <w:rsid w:val="54415C21"/>
    <w:rsid w:val="547E7E3B"/>
    <w:rsid w:val="553975D0"/>
    <w:rsid w:val="559F40C9"/>
    <w:rsid w:val="55A71B82"/>
    <w:rsid w:val="56587BB0"/>
    <w:rsid w:val="568652C5"/>
    <w:rsid w:val="56A64453"/>
    <w:rsid w:val="57637381"/>
    <w:rsid w:val="583211F2"/>
    <w:rsid w:val="58810315"/>
    <w:rsid w:val="58A80358"/>
    <w:rsid w:val="58B763B1"/>
    <w:rsid w:val="59677140"/>
    <w:rsid w:val="59BA01E2"/>
    <w:rsid w:val="59EE4A97"/>
    <w:rsid w:val="5B9E3ED1"/>
    <w:rsid w:val="5C9E4521"/>
    <w:rsid w:val="5D723709"/>
    <w:rsid w:val="5D8862DE"/>
    <w:rsid w:val="5D8B6848"/>
    <w:rsid w:val="5DEE23BB"/>
    <w:rsid w:val="5E461655"/>
    <w:rsid w:val="5EAD3F3E"/>
    <w:rsid w:val="5F2D6BBA"/>
    <w:rsid w:val="5FEB2ADF"/>
    <w:rsid w:val="601F2D97"/>
    <w:rsid w:val="602B306A"/>
    <w:rsid w:val="60313527"/>
    <w:rsid w:val="6173005F"/>
    <w:rsid w:val="61CD2299"/>
    <w:rsid w:val="62344853"/>
    <w:rsid w:val="624C2249"/>
    <w:rsid w:val="628F0CB6"/>
    <w:rsid w:val="629E0D8B"/>
    <w:rsid w:val="63464A0C"/>
    <w:rsid w:val="638A7DDB"/>
    <w:rsid w:val="63C46CFF"/>
    <w:rsid w:val="63FF1080"/>
    <w:rsid w:val="64A45F94"/>
    <w:rsid w:val="652B1C04"/>
    <w:rsid w:val="65961548"/>
    <w:rsid w:val="65BD2644"/>
    <w:rsid w:val="66ED2757"/>
    <w:rsid w:val="66FF7A90"/>
    <w:rsid w:val="68C9539E"/>
    <w:rsid w:val="68D14BED"/>
    <w:rsid w:val="6913406A"/>
    <w:rsid w:val="6A4A5143"/>
    <w:rsid w:val="6A82357C"/>
    <w:rsid w:val="6AF060B8"/>
    <w:rsid w:val="6BE2013C"/>
    <w:rsid w:val="6C4F2D23"/>
    <w:rsid w:val="6C5F1BA1"/>
    <w:rsid w:val="6CEA4438"/>
    <w:rsid w:val="6D0268B6"/>
    <w:rsid w:val="6DA248B9"/>
    <w:rsid w:val="6DD8270D"/>
    <w:rsid w:val="6E0907CF"/>
    <w:rsid w:val="6EA12DD2"/>
    <w:rsid w:val="6EE722E4"/>
    <w:rsid w:val="71535378"/>
    <w:rsid w:val="71E23DAE"/>
    <w:rsid w:val="72217369"/>
    <w:rsid w:val="744723E2"/>
    <w:rsid w:val="751D7944"/>
    <w:rsid w:val="762E3803"/>
    <w:rsid w:val="76E73DAA"/>
    <w:rsid w:val="76F60A4D"/>
    <w:rsid w:val="77BB22EA"/>
    <w:rsid w:val="79230039"/>
    <w:rsid w:val="797171BE"/>
    <w:rsid w:val="799B5E3B"/>
    <w:rsid w:val="7A6143AD"/>
    <w:rsid w:val="7A7113D8"/>
    <w:rsid w:val="7A805DD7"/>
    <w:rsid w:val="7BAA676C"/>
    <w:rsid w:val="7D6A5367"/>
    <w:rsid w:val="7E5479A0"/>
    <w:rsid w:val="7E7C6250"/>
    <w:rsid w:val="7F3B00C1"/>
    <w:rsid w:val="7FC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10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7</TotalTime>
  <ScaleCrop>false</ScaleCrop>
  <LinksUpToDate>false</LinksUpToDate>
  <CharactersWithSpaces>17615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jerry</cp:lastModifiedBy>
  <dcterms:modified xsi:type="dcterms:W3CDTF">2020-07-10T23:58:46Z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