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ind w:left="0" w:leftChars="0" w:firstLine="0" w:firstLineChars="0"/>
        <w:rPr>
          <w:caps/>
        </w:rPr>
      </w:pPr>
    </w:p>
    <w:p>
      <w:pPr>
        <w:pStyle w:val="28"/>
        <w:ind w:left="0" w:leftChars="0" w:firstLine="0" w:firstLineChars="0"/>
        <w:rPr>
          <w:rFonts w:hint="eastAsia" w:hAnsi="宋体"/>
          <w:caps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SERVICE_INFO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众大服务信息</w:t>
      </w:r>
      <w:r>
        <w:t>表</w:t>
      </w:r>
    </w:p>
    <w:p>
      <w:pPr>
        <w:rPr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</w:rPr>
        <w:t xml:space="preserve">冯艳敏   </w:t>
      </w:r>
      <w:r>
        <w:rPr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01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09</w:t>
      </w:r>
      <w:r>
        <w:rPr>
          <w:rFonts w:hint="eastAsia"/>
          <w:caps/>
        </w:rPr>
        <w:t xml:space="preserve"> </w:t>
      </w:r>
      <w:r>
        <w:rPr>
          <w:b/>
          <w:bCs/>
          <w:caps/>
        </w:rPr>
        <w:t>系统表：</w:t>
      </w:r>
      <w:r>
        <w:rPr>
          <w:rFonts w:hint="eastAsia"/>
          <w:caps/>
        </w:rPr>
        <w:t>否</w:t>
      </w:r>
    </w:p>
    <w:p>
      <w:pPr>
        <w:rPr>
          <w:rFonts w:hint="eastAsia" w:eastAsia="宋体"/>
          <w:lang w:val="en-US" w:eastAsia="zh-CN"/>
        </w:rPr>
      </w:pPr>
      <w:r>
        <w:rPr>
          <w:b/>
          <w:bCs/>
          <w:caps/>
        </w:rPr>
        <w:t>主要使用功能模块</w:t>
      </w:r>
      <w:r>
        <w:rPr>
          <w:rFonts w:hint="eastAsia"/>
          <w:b/>
          <w:bCs/>
          <w:caps/>
        </w:rPr>
        <w:t>：</w:t>
      </w:r>
      <w:r>
        <w:rPr>
          <w:rFonts w:hint="eastAsia"/>
          <w:b/>
          <w:bCs/>
          <w:caps/>
          <w:lang w:val="en-US" w:eastAsia="zh-CN"/>
        </w:rPr>
        <w:t>记录用户服务</w:t>
      </w:r>
      <w:r>
        <w:rPr>
          <w:rFonts w:hint="eastAsia"/>
          <w:b/>
          <w:bCs/>
          <w:caps/>
          <w:lang w:val="en-US" w:eastAsia="zh-CN"/>
        </w:rPr>
        <w:tab/>
      </w:r>
    </w:p>
    <w:p>
      <w:pPr>
        <w:rPr>
          <w:caps/>
        </w:rPr>
      </w:pPr>
      <w:r>
        <w:rPr>
          <w:b/>
          <w:bCs/>
          <w:caps/>
        </w:rPr>
        <w:t>数量级：</w:t>
      </w:r>
      <w:r>
        <w:rPr>
          <w:caps/>
        </w:rPr>
        <w:t>万级（视用户需求）</w:t>
      </w:r>
    </w:p>
    <w:p>
      <w:pPr>
        <w:rPr>
          <w:sz w:val="18"/>
          <w:szCs w:val="18"/>
        </w:rPr>
      </w:pPr>
      <w:r>
        <w:rPr>
          <w:b/>
          <w:caps/>
        </w:rPr>
        <w:t>说明：</w:t>
      </w:r>
      <w:r>
        <w:rPr>
          <w:caps/>
        </w:rPr>
        <w:t>简称</w:t>
      </w:r>
      <w:r>
        <w:rPr>
          <w:sz w:val="18"/>
          <w:szCs w:val="18"/>
        </w:rPr>
        <w:t>USI</w:t>
      </w:r>
    </w:p>
    <w:p/>
    <w:tbl>
      <w:tblPr>
        <w:tblStyle w:val="10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SERVICE_CODE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服务编号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1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SERVICE_NAME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服务名称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lang w:val="en-US" w:eastAsia="zh-CN"/>
              </w:rPr>
              <w:t>SERVICE_MODULE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服务模块类型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服务模块类(SAAS,PAAS,IAAS)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当前服务是否使用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使用状态 （1-停用，0-使用）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SERVICE_BRIF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服务简介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30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服务简介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DESC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</w:t>
            </w: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40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DOC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LINK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服务文档链接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服务文档链接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/>
    <w:p>
      <w:pPr>
        <w:pStyle w:val="2"/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SERVICE_CALL_LIMIT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众大服务调用次数限制</w:t>
      </w:r>
      <w:r>
        <w:t>表</w:t>
      </w:r>
    </w:p>
    <w:p>
      <w:pPr>
        <w:rPr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  <w:lang w:val="en-US" w:eastAsia="zh-CN"/>
        </w:rPr>
        <w:t>张可乐</w:t>
      </w:r>
      <w:r>
        <w:rPr>
          <w:rFonts w:hint="eastAsia"/>
          <w:b/>
          <w:bCs/>
          <w:caps/>
        </w:rPr>
        <w:t xml:space="preserve">   </w:t>
      </w:r>
      <w:r>
        <w:rPr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01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22</w:t>
      </w:r>
      <w:r>
        <w:rPr>
          <w:rFonts w:hint="eastAsia"/>
          <w:caps/>
        </w:rPr>
        <w:t xml:space="preserve"> </w:t>
      </w:r>
      <w:r>
        <w:rPr>
          <w:b/>
          <w:bCs/>
          <w:caps/>
        </w:rPr>
        <w:t>系统表：</w:t>
      </w:r>
      <w:r>
        <w:rPr>
          <w:rFonts w:hint="eastAsia"/>
          <w:caps/>
        </w:rPr>
        <w:t>否</w:t>
      </w:r>
    </w:p>
    <w:p>
      <w:pPr>
        <w:rPr>
          <w:rFonts w:hint="eastAsia" w:eastAsia="宋体"/>
          <w:lang w:val="en-US" w:eastAsia="zh-CN"/>
        </w:rPr>
      </w:pPr>
      <w:r>
        <w:rPr>
          <w:b/>
          <w:bCs/>
          <w:caps/>
        </w:rPr>
        <w:t>主要使用功能模块</w:t>
      </w:r>
      <w:r>
        <w:rPr>
          <w:rFonts w:hint="eastAsia"/>
          <w:b/>
          <w:bCs/>
          <w:caps/>
        </w:rPr>
        <w:t>：</w:t>
      </w:r>
      <w:r>
        <w:rPr>
          <w:rFonts w:hint="eastAsia"/>
          <w:b/>
          <w:bCs/>
          <w:caps/>
          <w:lang w:val="en-US" w:eastAsia="zh-CN"/>
        </w:rPr>
        <w:t>技术服务提供模块</w:t>
      </w:r>
      <w:r>
        <w:rPr>
          <w:rFonts w:hint="eastAsia"/>
          <w:b/>
          <w:bCs/>
          <w:caps/>
          <w:lang w:val="en-US" w:eastAsia="zh-CN"/>
        </w:rPr>
        <w:tab/>
      </w:r>
    </w:p>
    <w:p>
      <w:pPr>
        <w:rPr>
          <w:caps/>
        </w:rPr>
      </w:pPr>
      <w:r>
        <w:rPr>
          <w:b/>
          <w:bCs/>
          <w:caps/>
        </w:rPr>
        <w:t>数量级：</w:t>
      </w:r>
      <w:r>
        <w:rPr>
          <w:rFonts w:hint="eastAsia"/>
          <w:b/>
          <w:bCs/>
          <w:caps/>
          <w:lang w:val="en-US" w:eastAsia="zh-CN"/>
        </w:rPr>
        <w:t>千</w:t>
      </w:r>
      <w:r>
        <w:rPr>
          <w:caps/>
        </w:rPr>
        <w:t>级</w:t>
      </w:r>
    </w:p>
    <w:p>
      <w:pPr>
        <w:rPr>
          <w:rFonts w:hint="eastAsia" w:eastAsia="宋体"/>
          <w:sz w:val="18"/>
          <w:szCs w:val="18"/>
          <w:lang w:val="en-US" w:eastAsia="zh-CN"/>
        </w:rPr>
      </w:pPr>
      <w:r>
        <w:rPr>
          <w:b/>
          <w:caps/>
        </w:rPr>
        <w:t>说明：</w:t>
      </w:r>
      <w:r>
        <w:rPr>
          <w:caps/>
        </w:rPr>
        <w:t>简称</w:t>
      </w:r>
      <w:r>
        <w:rPr>
          <w:rFonts w:hint="eastAsia"/>
          <w:sz w:val="18"/>
          <w:szCs w:val="18"/>
          <w:lang w:val="en-US" w:eastAsia="zh-CN"/>
        </w:rPr>
        <w:t>SCL</w:t>
      </w:r>
    </w:p>
    <w:p/>
    <w:tbl>
      <w:tblPr>
        <w:tblStyle w:val="10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SERVICE_CODE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服务编号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MENU_TYPE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套餐类别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同一服务，不同套餐，限制不同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1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DAY_LIMIT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单日次数限制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单日次数限制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/>
                <w:lang w:val="en-US" w:eastAsia="zh-CN"/>
              </w:rPr>
              <w:t>FREE_LIMIT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免费试用次数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免费试用次数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ALL_LIMIT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总次数限制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总次数限制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配置是否生效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使用状态 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生效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失效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>
      <w:pPr>
        <w:pStyle w:val="2"/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SERVICE_CALL_COST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众大服务调用费用</w:t>
      </w:r>
      <w:r>
        <w:t>表</w:t>
      </w:r>
    </w:p>
    <w:p>
      <w:pPr>
        <w:rPr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  <w:lang w:val="en-US" w:eastAsia="zh-CN"/>
        </w:rPr>
        <w:t>张可乐</w:t>
      </w:r>
      <w:r>
        <w:rPr>
          <w:rFonts w:hint="eastAsia"/>
          <w:b/>
          <w:bCs/>
          <w:caps/>
        </w:rPr>
        <w:t xml:space="preserve">   </w:t>
      </w:r>
      <w:r>
        <w:rPr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01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22</w:t>
      </w:r>
      <w:r>
        <w:rPr>
          <w:rFonts w:hint="eastAsia"/>
          <w:caps/>
        </w:rPr>
        <w:t xml:space="preserve"> </w:t>
      </w:r>
      <w:r>
        <w:rPr>
          <w:b/>
          <w:bCs/>
          <w:caps/>
        </w:rPr>
        <w:t>系统表：</w:t>
      </w:r>
      <w:r>
        <w:rPr>
          <w:rFonts w:hint="eastAsia"/>
          <w:caps/>
        </w:rPr>
        <w:t>否</w:t>
      </w:r>
    </w:p>
    <w:p>
      <w:pPr>
        <w:rPr>
          <w:rFonts w:hint="eastAsia" w:eastAsia="宋体"/>
          <w:lang w:val="en-US" w:eastAsia="zh-CN"/>
        </w:rPr>
      </w:pPr>
      <w:r>
        <w:rPr>
          <w:b/>
          <w:bCs/>
          <w:caps/>
        </w:rPr>
        <w:t>主要使用功能模块</w:t>
      </w:r>
      <w:r>
        <w:rPr>
          <w:rFonts w:hint="eastAsia"/>
          <w:b/>
          <w:bCs/>
          <w:caps/>
        </w:rPr>
        <w:t>：</w:t>
      </w:r>
      <w:r>
        <w:rPr>
          <w:rFonts w:hint="eastAsia"/>
          <w:b/>
          <w:bCs/>
          <w:caps/>
          <w:lang w:val="en-US" w:eastAsia="zh-CN"/>
        </w:rPr>
        <w:t>技术服务提供模块</w:t>
      </w:r>
      <w:r>
        <w:rPr>
          <w:rFonts w:hint="eastAsia"/>
          <w:b/>
          <w:bCs/>
          <w:caps/>
          <w:lang w:val="en-US" w:eastAsia="zh-CN"/>
        </w:rPr>
        <w:tab/>
      </w:r>
    </w:p>
    <w:p>
      <w:pPr>
        <w:rPr>
          <w:caps/>
        </w:rPr>
      </w:pPr>
      <w:r>
        <w:rPr>
          <w:b/>
          <w:bCs/>
          <w:caps/>
        </w:rPr>
        <w:t>数量级：</w:t>
      </w:r>
      <w:r>
        <w:rPr>
          <w:rFonts w:hint="eastAsia"/>
          <w:caps/>
          <w:lang w:val="en-US" w:eastAsia="zh-CN"/>
        </w:rPr>
        <w:t>千</w:t>
      </w:r>
      <w:r>
        <w:rPr>
          <w:caps/>
        </w:rPr>
        <w:t>级（视</w:t>
      </w:r>
      <w:r>
        <w:rPr>
          <w:rFonts w:hint="eastAsia"/>
          <w:caps/>
          <w:lang w:val="en-US" w:eastAsia="zh-CN"/>
        </w:rPr>
        <w:t>服务</w:t>
      </w:r>
      <w:r>
        <w:rPr>
          <w:caps/>
        </w:rPr>
        <w:t>需求）</w:t>
      </w:r>
    </w:p>
    <w:p>
      <w:pPr>
        <w:rPr>
          <w:rFonts w:hint="eastAsia" w:eastAsia="宋体"/>
          <w:sz w:val="18"/>
          <w:szCs w:val="18"/>
          <w:lang w:val="en-US" w:eastAsia="zh-CN"/>
        </w:rPr>
      </w:pPr>
      <w:r>
        <w:rPr>
          <w:b/>
          <w:caps/>
        </w:rPr>
        <w:t>说明：</w:t>
      </w:r>
      <w:r>
        <w:rPr>
          <w:caps/>
        </w:rPr>
        <w:t>简称</w:t>
      </w:r>
      <w:r>
        <w:rPr>
          <w:rFonts w:hint="eastAsia"/>
          <w:sz w:val="18"/>
          <w:szCs w:val="18"/>
          <w:lang w:val="en-US" w:eastAsia="zh-CN"/>
        </w:rPr>
        <w:t>SCC</w:t>
      </w:r>
    </w:p>
    <w:p/>
    <w:tbl>
      <w:tblPr>
        <w:tblStyle w:val="10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SERVICE_CODE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服务编号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1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MENU_TYPE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套餐类别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同一服务，不同套餐，费用不同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/>
                <w:lang w:val="en-US" w:eastAsia="zh-CN"/>
              </w:rPr>
              <w:t>SINGLE_COST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单次费用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DECIMAL(15,2)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默认0.00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SEGMENT_COST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分段计费json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分段计费json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COST_TYPE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计费类型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single:单次;segment:分段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配置是否生效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使用状态 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生效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失效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>
      <w:pPr>
        <w:pStyle w:val="2"/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SERVICE_CALL_LOG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众大服务调用日志</w:t>
      </w:r>
      <w:r>
        <w:t>表</w:t>
      </w:r>
    </w:p>
    <w:p>
      <w:pPr>
        <w:rPr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  <w:lang w:val="en-US" w:eastAsia="zh-CN"/>
        </w:rPr>
        <w:t>张可乐</w:t>
      </w:r>
      <w:r>
        <w:rPr>
          <w:rFonts w:hint="eastAsia"/>
          <w:b/>
          <w:bCs/>
          <w:caps/>
        </w:rPr>
        <w:t xml:space="preserve">   </w:t>
      </w:r>
      <w:r>
        <w:rPr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01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22</w:t>
      </w:r>
      <w:r>
        <w:rPr>
          <w:rFonts w:hint="eastAsia"/>
          <w:caps/>
        </w:rPr>
        <w:t xml:space="preserve"> </w:t>
      </w:r>
      <w:r>
        <w:rPr>
          <w:b/>
          <w:bCs/>
          <w:caps/>
        </w:rPr>
        <w:t>系统表：</w:t>
      </w:r>
      <w:r>
        <w:rPr>
          <w:rFonts w:hint="eastAsia"/>
          <w:caps/>
        </w:rPr>
        <w:t>否</w:t>
      </w:r>
    </w:p>
    <w:p>
      <w:pPr>
        <w:rPr>
          <w:rFonts w:hint="eastAsia" w:eastAsia="宋体"/>
          <w:lang w:val="en-US" w:eastAsia="zh-CN"/>
        </w:rPr>
      </w:pPr>
      <w:r>
        <w:rPr>
          <w:b/>
          <w:bCs/>
          <w:caps/>
        </w:rPr>
        <w:t>主要使用功能模块</w:t>
      </w:r>
      <w:r>
        <w:rPr>
          <w:rFonts w:hint="eastAsia"/>
          <w:b/>
          <w:bCs/>
          <w:caps/>
        </w:rPr>
        <w:t>：</w:t>
      </w:r>
      <w:r>
        <w:rPr>
          <w:rFonts w:hint="eastAsia"/>
          <w:b/>
          <w:bCs/>
          <w:caps/>
          <w:lang w:val="en-US" w:eastAsia="zh-CN"/>
        </w:rPr>
        <w:t>技术服务提供模块</w:t>
      </w:r>
      <w:r>
        <w:rPr>
          <w:rFonts w:hint="eastAsia"/>
          <w:b/>
          <w:bCs/>
          <w:caps/>
          <w:lang w:val="en-US" w:eastAsia="zh-CN"/>
        </w:rPr>
        <w:tab/>
      </w:r>
    </w:p>
    <w:p>
      <w:pPr>
        <w:rPr>
          <w:caps/>
        </w:rPr>
      </w:pPr>
      <w:r>
        <w:rPr>
          <w:b/>
          <w:bCs/>
          <w:caps/>
        </w:rPr>
        <w:t>数量级：</w:t>
      </w:r>
      <w:r>
        <w:rPr>
          <w:rFonts w:hint="eastAsia"/>
          <w:caps/>
          <w:lang w:val="en-US" w:eastAsia="zh-CN"/>
        </w:rPr>
        <w:t>万</w:t>
      </w:r>
      <w:r>
        <w:rPr>
          <w:caps/>
        </w:rPr>
        <w:t>级（视</w:t>
      </w:r>
      <w:r>
        <w:rPr>
          <w:rFonts w:hint="eastAsia"/>
          <w:caps/>
          <w:lang w:val="en-US" w:eastAsia="zh-CN"/>
        </w:rPr>
        <w:t>服务</w:t>
      </w:r>
      <w:r>
        <w:rPr>
          <w:caps/>
        </w:rPr>
        <w:t>需求）</w:t>
      </w:r>
    </w:p>
    <w:p>
      <w:pPr>
        <w:rPr>
          <w:rFonts w:hint="eastAsia" w:eastAsia="宋体"/>
          <w:sz w:val="18"/>
          <w:szCs w:val="18"/>
          <w:lang w:val="en-US" w:eastAsia="zh-CN"/>
        </w:rPr>
      </w:pPr>
      <w:r>
        <w:rPr>
          <w:b/>
          <w:caps/>
        </w:rPr>
        <w:t>说明：</w:t>
      </w:r>
      <w:r>
        <w:rPr>
          <w:caps/>
        </w:rPr>
        <w:t>简称</w:t>
      </w:r>
      <w:r>
        <w:rPr>
          <w:rFonts w:hint="eastAsia"/>
          <w:sz w:val="18"/>
          <w:szCs w:val="18"/>
          <w:lang w:val="en-US" w:eastAsia="zh-CN"/>
        </w:rPr>
        <w:t>SCL</w:t>
      </w:r>
    </w:p>
    <w:p/>
    <w:tbl>
      <w:tblPr>
        <w:tblStyle w:val="10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778"/>
        <w:gridCol w:w="1597"/>
        <w:gridCol w:w="1677"/>
        <w:gridCol w:w="663"/>
        <w:gridCol w:w="1116"/>
        <w:gridCol w:w="246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/>
                <w:sz w:val="18"/>
                <w:szCs w:val="18"/>
              </w:rPr>
              <w:t>唯一标识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ORD_ID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订单号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SERVICE_CODE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服务编号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1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lang w:val="en-US" w:eastAsia="zh-CN"/>
              </w:rPr>
              <w:t>REQUEST_CONTENT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请求参数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请求参数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1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REQUEST_TIME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请求时间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请求时间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/>
                <w:lang w:val="en-US" w:eastAsia="zh-CN"/>
              </w:rPr>
              <w:t>RESP_CONTENT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响应内容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响应内容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RESP_TIME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响应时间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响应时间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/>
    <w:p/>
    <w:sectPr>
      <w:endnotePr>
        <w:numFmt w:val="decimal"/>
      </w:endnotePr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63E390"/>
    <w:multiLevelType w:val="singleLevel"/>
    <w:tmpl w:val="C363E390"/>
    <w:lvl w:ilvl="0" w:tentative="0">
      <w:start w:val="1"/>
      <w:numFmt w:val="decimal"/>
      <w:lvlText w:val="%1"/>
      <w:lvlJc w:val="center"/>
      <w:pPr>
        <w:tabs>
          <w:tab w:val="left" w:pos="397"/>
        </w:tabs>
        <w:ind w:left="454" w:leftChars="0" w:hanging="454" w:firstLineChars="0"/>
      </w:pPr>
      <w:rPr>
        <w:rFonts w:hint="default"/>
      </w:rPr>
    </w:lvl>
  </w:abstractNum>
  <w:abstractNum w:abstractNumId="1">
    <w:nsid w:val="C60D0811"/>
    <w:multiLevelType w:val="singleLevel"/>
    <w:tmpl w:val="C60D0811"/>
    <w:lvl w:ilvl="0" w:tentative="0">
      <w:start w:val="1"/>
      <w:numFmt w:val="decimal"/>
      <w:lvlText w:val="%1"/>
      <w:lvlJc w:val="center"/>
      <w:pPr>
        <w:tabs>
          <w:tab w:val="left" w:pos="397"/>
        </w:tabs>
        <w:ind w:left="454" w:leftChars="0" w:hanging="454" w:firstLineChars="0"/>
      </w:pPr>
      <w:rPr>
        <w:rFonts w:hint="default"/>
      </w:rPr>
    </w:lvl>
  </w:abstractNum>
  <w:abstractNum w:abstractNumId="2">
    <w:nsid w:val="F39CE628"/>
    <w:multiLevelType w:val="singleLevel"/>
    <w:tmpl w:val="F39CE628"/>
    <w:lvl w:ilvl="0" w:tentative="0">
      <w:start w:val="1"/>
      <w:numFmt w:val="decimal"/>
      <w:lvlText w:val="%1"/>
      <w:lvlJc w:val="center"/>
      <w:pPr>
        <w:tabs>
          <w:tab w:val="left" w:pos="397"/>
        </w:tabs>
        <w:ind w:left="454" w:leftChars="0" w:hanging="454" w:firstLineChars="0"/>
      </w:pPr>
      <w:rPr>
        <w:rFonts w:hint="default"/>
      </w:rPr>
    </w:lvl>
  </w:abstractNum>
  <w:abstractNum w:abstractNumId="3">
    <w:nsid w:val="F63324D0"/>
    <w:multiLevelType w:val="singleLevel"/>
    <w:tmpl w:val="F63324D0"/>
    <w:lvl w:ilvl="0" w:tentative="0">
      <w:start w:val="1"/>
      <w:numFmt w:val="decimal"/>
      <w:lvlText w:val="%1"/>
      <w:lvlJc w:val="center"/>
      <w:pPr>
        <w:tabs>
          <w:tab w:val="left" w:pos="397"/>
        </w:tabs>
        <w:ind w:left="454" w:leftChars="0" w:hanging="454" w:firstLineChars="0"/>
      </w:pPr>
      <w:rPr>
        <w:rFonts w:hint="default"/>
      </w:rPr>
    </w:lvl>
  </w:abstractNum>
  <w:abstractNum w:abstractNumId="4">
    <w:nsid w:val="6C2F0D98"/>
    <w:multiLevelType w:val="multilevel"/>
    <w:tmpl w:val="6C2F0D98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doNotCompress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4980"/>
    <w:rsid w:val="000E7C16"/>
    <w:rsid w:val="000F1D0D"/>
    <w:rsid w:val="00151205"/>
    <w:rsid w:val="00152F21"/>
    <w:rsid w:val="00157297"/>
    <w:rsid w:val="00161DB6"/>
    <w:rsid w:val="002209B7"/>
    <w:rsid w:val="00243924"/>
    <w:rsid w:val="00272F76"/>
    <w:rsid w:val="00282C2E"/>
    <w:rsid w:val="00331353"/>
    <w:rsid w:val="00363FB2"/>
    <w:rsid w:val="00387362"/>
    <w:rsid w:val="003951D0"/>
    <w:rsid w:val="003C74A1"/>
    <w:rsid w:val="00432ADA"/>
    <w:rsid w:val="0044509A"/>
    <w:rsid w:val="0045466F"/>
    <w:rsid w:val="004A6C1E"/>
    <w:rsid w:val="004D5DE1"/>
    <w:rsid w:val="004F075F"/>
    <w:rsid w:val="00517DB9"/>
    <w:rsid w:val="00542FEE"/>
    <w:rsid w:val="005C3181"/>
    <w:rsid w:val="005D74A3"/>
    <w:rsid w:val="005F1B75"/>
    <w:rsid w:val="0062746E"/>
    <w:rsid w:val="006B5BB5"/>
    <w:rsid w:val="006C239D"/>
    <w:rsid w:val="007B55F0"/>
    <w:rsid w:val="008052F6"/>
    <w:rsid w:val="008C62D2"/>
    <w:rsid w:val="008E087E"/>
    <w:rsid w:val="009048B9"/>
    <w:rsid w:val="00943B74"/>
    <w:rsid w:val="009B6CFA"/>
    <w:rsid w:val="00A34428"/>
    <w:rsid w:val="00A72B31"/>
    <w:rsid w:val="00AC1B6D"/>
    <w:rsid w:val="00AC33F5"/>
    <w:rsid w:val="00AF7D44"/>
    <w:rsid w:val="00B00CD9"/>
    <w:rsid w:val="00B23D83"/>
    <w:rsid w:val="00B437A8"/>
    <w:rsid w:val="00B76C03"/>
    <w:rsid w:val="00BB7922"/>
    <w:rsid w:val="00BD0DA9"/>
    <w:rsid w:val="00BF6CFD"/>
    <w:rsid w:val="00DC344E"/>
    <w:rsid w:val="00DD332D"/>
    <w:rsid w:val="00DF1ED4"/>
    <w:rsid w:val="00DF5814"/>
    <w:rsid w:val="00E26F8D"/>
    <w:rsid w:val="00E625E8"/>
    <w:rsid w:val="00F07AE3"/>
    <w:rsid w:val="00F41D24"/>
    <w:rsid w:val="00F74892"/>
    <w:rsid w:val="00FB2C74"/>
    <w:rsid w:val="00FB5E17"/>
    <w:rsid w:val="00FC0019"/>
    <w:rsid w:val="00FF7A0F"/>
    <w:rsid w:val="01227BF5"/>
    <w:rsid w:val="02B91823"/>
    <w:rsid w:val="031E4E95"/>
    <w:rsid w:val="038F116E"/>
    <w:rsid w:val="03F97139"/>
    <w:rsid w:val="043623D1"/>
    <w:rsid w:val="04A55EE3"/>
    <w:rsid w:val="04AF0BFA"/>
    <w:rsid w:val="04E54621"/>
    <w:rsid w:val="050250BD"/>
    <w:rsid w:val="05087E9E"/>
    <w:rsid w:val="051F5408"/>
    <w:rsid w:val="05C52745"/>
    <w:rsid w:val="05F548AD"/>
    <w:rsid w:val="060352ED"/>
    <w:rsid w:val="06276847"/>
    <w:rsid w:val="06D25836"/>
    <w:rsid w:val="072C25EB"/>
    <w:rsid w:val="073C76F3"/>
    <w:rsid w:val="075A259D"/>
    <w:rsid w:val="07667AA4"/>
    <w:rsid w:val="077C21AE"/>
    <w:rsid w:val="07A029AE"/>
    <w:rsid w:val="07C73480"/>
    <w:rsid w:val="080F4C33"/>
    <w:rsid w:val="088B2223"/>
    <w:rsid w:val="09C31ED2"/>
    <w:rsid w:val="09CA23D7"/>
    <w:rsid w:val="09F6079B"/>
    <w:rsid w:val="0A5C07C0"/>
    <w:rsid w:val="0A881CDF"/>
    <w:rsid w:val="0B2663B2"/>
    <w:rsid w:val="0B352C92"/>
    <w:rsid w:val="0B66341F"/>
    <w:rsid w:val="0B7478ED"/>
    <w:rsid w:val="0BAE247B"/>
    <w:rsid w:val="0C702003"/>
    <w:rsid w:val="0CBE65BB"/>
    <w:rsid w:val="0CC57882"/>
    <w:rsid w:val="0D154757"/>
    <w:rsid w:val="0D3C22C4"/>
    <w:rsid w:val="0DEB4D77"/>
    <w:rsid w:val="0EC240A6"/>
    <w:rsid w:val="0EE207C5"/>
    <w:rsid w:val="0F023285"/>
    <w:rsid w:val="0F9B2585"/>
    <w:rsid w:val="10452616"/>
    <w:rsid w:val="106B5B81"/>
    <w:rsid w:val="10AB5083"/>
    <w:rsid w:val="111675CD"/>
    <w:rsid w:val="11447EC0"/>
    <w:rsid w:val="11A65A23"/>
    <w:rsid w:val="11ED17AC"/>
    <w:rsid w:val="12324E1E"/>
    <w:rsid w:val="12774568"/>
    <w:rsid w:val="12B43C74"/>
    <w:rsid w:val="12BB210B"/>
    <w:rsid w:val="12FB0D17"/>
    <w:rsid w:val="13630513"/>
    <w:rsid w:val="138A78C6"/>
    <w:rsid w:val="13EB2793"/>
    <w:rsid w:val="14FB06ED"/>
    <w:rsid w:val="15024D43"/>
    <w:rsid w:val="151C1836"/>
    <w:rsid w:val="153F4C76"/>
    <w:rsid w:val="158939D9"/>
    <w:rsid w:val="15E611D1"/>
    <w:rsid w:val="15F84C14"/>
    <w:rsid w:val="163E72E2"/>
    <w:rsid w:val="16592094"/>
    <w:rsid w:val="16606D21"/>
    <w:rsid w:val="16867EA2"/>
    <w:rsid w:val="17326F3D"/>
    <w:rsid w:val="17463818"/>
    <w:rsid w:val="17F02393"/>
    <w:rsid w:val="187461FB"/>
    <w:rsid w:val="18B70BC9"/>
    <w:rsid w:val="18DF2501"/>
    <w:rsid w:val="18EB3035"/>
    <w:rsid w:val="18FC4E91"/>
    <w:rsid w:val="19862C35"/>
    <w:rsid w:val="19C04FFF"/>
    <w:rsid w:val="19C62387"/>
    <w:rsid w:val="1A5B409D"/>
    <w:rsid w:val="1ADC61D8"/>
    <w:rsid w:val="1AE424A3"/>
    <w:rsid w:val="1B0D31CE"/>
    <w:rsid w:val="1B46582C"/>
    <w:rsid w:val="1B97742E"/>
    <w:rsid w:val="1C1402AB"/>
    <w:rsid w:val="1C837916"/>
    <w:rsid w:val="1CEF29EB"/>
    <w:rsid w:val="1DFB1F25"/>
    <w:rsid w:val="1E086A85"/>
    <w:rsid w:val="1E3B4370"/>
    <w:rsid w:val="1ED816E0"/>
    <w:rsid w:val="1F0163C7"/>
    <w:rsid w:val="1F125964"/>
    <w:rsid w:val="1F5A62D4"/>
    <w:rsid w:val="1FA96B2B"/>
    <w:rsid w:val="1FE87A95"/>
    <w:rsid w:val="204116C5"/>
    <w:rsid w:val="205D6873"/>
    <w:rsid w:val="20D61BAE"/>
    <w:rsid w:val="20E83EC4"/>
    <w:rsid w:val="21BE2A32"/>
    <w:rsid w:val="22055165"/>
    <w:rsid w:val="227E3FFF"/>
    <w:rsid w:val="22BD0F71"/>
    <w:rsid w:val="22E93879"/>
    <w:rsid w:val="22FB3A63"/>
    <w:rsid w:val="234D4D03"/>
    <w:rsid w:val="235B6755"/>
    <w:rsid w:val="24E0156F"/>
    <w:rsid w:val="24F8586D"/>
    <w:rsid w:val="253F75B0"/>
    <w:rsid w:val="2553006C"/>
    <w:rsid w:val="256A4BDD"/>
    <w:rsid w:val="257878F9"/>
    <w:rsid w:val="25BC1032"/>
    <w:rsid w:val="25D57C71"/>
    <w:rsid w:val="26094885"/>
    <w:rsid w:val="270259B1"/>
    <w:rsid w:val="27054591"/>
    <w:rsid w:val="273555A0"/>
    <w:rsid w:val="274E79FE"/>
    <w:rsid w:val="27897467"/>
    <w:rsid w:val="286A59C6"/>
    <w:rsid w:val="287211F3"/>
    <w:rsid w:val="288F485F"/>
    <w:rsid w:val="28FA5729"/>
    <w:rsid w:val="295B3AA7"/>
    <w:rsid w:val="295E5433"/>
    <w:rsid w:val="29647D3A"/>
    <w:rsid w:val="29AB1FDE"/>
    <w:rsid w:val="2AC260FE"/>
    <w:rsid w:val="2B466B86"/>
    <w:rsid w:val="2BC81156"/>
    <w:rsid w:val="2C560CAC"/>
    <w:rsid w:val="2C6F2B34"/>
    <w:rsid w:val="2CC579E4"/>
    <w:rsid w:val="2D071D6A"/>
    <w:rsid w:val="2D2420CE"/>
    <w:rsid w:val="2D3F664C"/>
    <w:rsid w:val="2D881EAF"/>
    <w:rsid w:val="2DCC5B0B"/>
    <w:rsid w:val="2E4E60E4"/>
    <w:rsid w:val="2EA9326E"/>
    <w:rsid w:val="2EBD140F"/>
    <w:rsid w:val="2F694AC9"/>
    <w:rsid w:val="2F9F4C38"/>
    <w:rsid w:val="2FCC6BC8"/>
    <w:rsid w:val="2FD67778"/>
    <w:rsid w:val="309501C8"/>
    <w:rsid w:val="30C445DF"/>
    <w:rsid w:val="30DC6F33"/>
    <w:rsid w:val="30E85C63"/>
    <w:rsid w:val="311D3EF3"/>
    <w:rsid w:val="31EE0C81"/>
    <w:rsid w:val="32120F2A"/>
    <w:rsid w:val="32546021"/>
    <w:rsid w:val="327C4275"/>
    <w:rsid w:val="32844E54"/>
    <w:rsid w:val="338219AC"/>
    <w:rsid w:val="338308FC"/>
    <w:rsid w:val="34556E7D"/>
    <w:rsid w:val="34AD274B"/>
    <w:rsid w:val="34F71389"/>
    <w:rsid w:val="350A0F31"/>
    <w:rsid w:val="356B17D6"/>
    <w:rsid w:val="36AB38F1"/>
    <w:rsid w:val="37CE6171"/>
    <w:rsid w:val="37DE7737"/>
    <w:rsid w:val="37DF4530"/>
    <w:rsid w:val="388244B2"/>
    <w:rsid w:val="38F55C0C"/>
    <w:rsid w:val="394542CE"/>
    <w:rsid w:val="39542ACF"/>
    <w:rsid w:val="39F83EFC"/>
    <w:rsid w:val="3A350C78"/>
    <w:rsid w:val="3ADF4FE9"/>
    <w:rsid w:val="3B18771E"/>
    <w:rsid w:val="3B6E7C6A"/>
    <w:rsid w:val="3B8A38A5"/>
    <w:rsid w:val="3BE45189"/>
    <w:rsid w:val="3C011C8C"/>
    <w:rsid w:val="3C136083"/>
    <w:rsid w:val="3C333C89"/>
    <w:rsid w:val="3C790C13"/>
    <w:rsid w:val="3CB95566"/>
    <w:rsid w:val="3D2F6D74"/>
    <w:rsid w:val="3DEB65A4"/>
    <w:rsid w:val="3F121DEC"/>
    <w:rsid w:val="3F916BB4"/>
    <w:rsid w:val="408F4EE7"/>
    <w:rsid w:val="40C077CC"/>
    <w:rsid w:val="415F66DC"/>
    <w:rsid w:val="418F7C6B"/>
    <w:rsid w:val="4194754C"/>
    <w:rsid w:val="42144722"/>
    <w:rsid w:val="42E11AAF"/>
    <w:rsid w:val="42F01F2F"/>
    <w:rsid w:val="43B8210F"/>
    <w:rsid w:val="446B2FDA"/>
    <w:rsid w:val="447A6B1B"/>
    <w:rsid w:val="453817C3"/>
    <w:rsid w:val="45CB0E38"/>
    <w:rsid w:val="46BA29D9"/>
    <w:rsid w:val="46F237B1"/>
    <w:rsid w:val="474C6B12"/>
    <w:rsid w:val="47761569"/>
    <w:rsid w:val="483A4D7D"/>
    <w:rsid w:val="484F1BE1"/>
    <w:rsid w:val="48EF5D75"/>
    <w:rsid w:val="48F566BD"/>
    <w:rsid w:val="495B74B5"/>
    <w:rsid w:val="498D78ED"/>
    <w:rsid w:val="4A943B21"/>
    <w:rsid w:val="4AB0518C"/>
    <w:rsid w:val="4AD2071A"/>
    <w:rsid w:val="4B127818"/>
    <w:rsid w:val="4BB54CC4"/>
    <w:rsid w:val="4C255CF8"/>
    <w:rsid w:val="4C2A00F4"/>
    <w:rsid w:val="4C636954"/>
    <w:rsid w:val="4CC10985"/>
    <w:rsid w:val="4D0E2DDF"/>
    <w:rsid w:val="4D4E5C9F"/>
    <w:rsid w:val="4DAB6550"/>
    <w:rsid w:val="4DF00952"/>
    <w:rsid w:val="4E2608C1"/>
    <w:rsid w:val="4F2B2961"/>
    <w:rsid w:val="4F555A78"/>
    <w:rsid w:val="4F6042BC"/>
    <w:rsid w:val="4F952705"/>
    <w:rsid w:val="4FFC00C1"/>
    <w:rsid w:val="50134D15"/>
    <w:rsid w:val="505274D5"/>
    <w:rsid w:val="5078700D"/>
    <w:rsid w:val="508779AB"/>
    <w:rsid w:val="513B44D1"/>
    <w:rsid w:val="514E1B13"/>
    <w:rsid w:val="521B2BA9"/>
    <w:rsid w:val="52C91060"/>
    <w:rsid w:val="53F90367"/>
    <w:rsid w:val="54415C21"/>
    <w:rsid w:val="547E7E3B"/>
    <w:rsid w:val="549360AC"/>
    <w:rsid w:val="553975D0"/>
    <w:rsid w:val="559F40C9"/>
    <w:rsid w:val="55A71B82"/>
    <w:rsid w:val="56587BB0"/>
    <w:rsid w:val="568652C5"/>
    <w:rsid w:val="56A64453"/>
    <w:rsid w:val="5720067E"/>
    <w:rsid w:val="57637381"/>
    <w:rsid w:val="583211F2"/>
    <w:rsid w:val="58810315"/>
    <w:rsid w:val="58A80358"/>
    <w:rsid w:val="58B7290C"/>
    <w:rsid w:val="58B763B1"/>
    <w:rsid w:val="59400350"/>
    <w:rsid w:val="59677140"/>
    <w:rsid w:val="59BA01E2"/>
    <w:rsid w:val="59C52996"/>
    <w:rsid w:val="59EE4A97"/>
    <w:rsid w:val="5AC759C5"/>
    <w:rsid w:val="5B9E3ED1"/>
    <w:rsid w:val="5C886838"/>
    <w:rsid w:val="5C9E4521"/>
    <w:rsid w:val="5D1C0A5F"/>
    <w:rsid w:val="5D8862DE"/>
    <w:rsid w:val="5D8B6848"/>
    <w:rsid w:val="5DEE23BB"/>
    <w:rsid w:val="5E461655"/>
    <w:rsid w:val="5ED618BA"/>
    <w:rsid w:val="5F2D6BBA"/>
    <w:rsid w:val="5FBC5C53"/>
    <w:rsid w:val="5FEB2ADF"/>
    <w:rsid w:val="601F2D97"/>
    <w:rsid w:val="602B306A"/>
    <w:rsid w:val="60313527"/>
    <w:rsid w:val="6043451F"/>
    <w:rsid w:val="606F3553"/>
    <w:rsid w:val="61030BA3"/>
    <w:rsid w:val="611F4B5A"/>
    <w:rsid w:val="6173005F"/>
    <w:rsid w:val="61765BF6"/>
    <w:rsid w:val="61CD2299"/>
    <w:rsid w:val="61CE3827"/>
    <w:rsid w:val="62344853"/>
    <w:rsid w:val="6249527E"/>
    <w:rsid w:val="624C2249"/>
    <w:rsid w:val="628F0CB6"/>
    <w:rsid w:val="629113C5"/>
    <w:rsid w:val="629E0D8B"/>
    <w:rsid w:val="63464A0C"/>
    <w:rsid w:val="63C46CFF"/>
    <w:rsid w:val="63E52B0B"/>
    <w:rsid w:val="63FF1080"/>
    <w:rsid w:val="64754476"/>
    <w:rsid w:val="64A45F94"/>
    <w:rsid w:val="652B1C04"/>
    <w:rsid w:val="65897481"/>
    <w:rsid w:val="65961548"/>
    <w:rsid w:val="65BD2644"/>
    <w:rsid w:val="65F970B8"/>
    <w:rsid w:val="667319A6"/>
    <w:rsid w:val="66FF7A90"/>
    <w:rsid w:val="67115E10"/>
    <w:rsid w:val="67E03632"/>
    <w:rsid w:val="67F52EBE"/>
    <w:rsid w:val="6811565B"/>
    <w:rsid w:val="68C9539E"/>
    <w:rsid w:val="68D14BED"/>
    <w:rsid w:val="6913406A"/>
    <w:rsid w:val="696F3238"/>
    <w:rsid w:val="6A4A5143"/>
    <w:rsid w:val="6A4E72FB"/>
    <w:rsid w:val="6A79520E"/>
    <w:rsid w:val="6A82357C"/>
    <w:rsid w:val="6AF060B8"/>
    <w:rsid w:val="6B1548A5"/>
    <w:rsid w:val="6BE2013C"/>
    <w:rsid w:val="6C2D3B2D"/>
    <w:rsid w:val="6C4F2D23"/>
    <w:rsid w:val="6C5F1BA1"/>
    <w:rsid w:val="6CBE686E"/>
    <w:rsid w:val="6D0268B6"/>
    <w:rsid w:val="6D236895"/>
    <w:rsid w:val="6DA248B9"/>
    <w:rsid w:val="6DA674C1"/>
    <w:rsid w:val="6DD8270D"/>
    <w:rsid w:val="6DE50A3A"/>
    <w:rsid w:val="6E0355D6"/>
    <w:rsid w:val="6E0907CF"/>
    <w:rsid w:val="6E667460"/>
    <w:rsid w:val="6EA12DD2"/>
    <w:rsid w:val="6EAA6B43"/>
    <w:rsid w:val="6EE722E4"/>
    <w:rsid w:val="6F2F4CB5"/>
    <w:rsid w:val="705217E4"/>
    <w:rsid w:val="705B7FF4"/>
    <w:rsid w:val="70951B85"/>
    <w:rsid w:val="709E7CEC"/>
    <w:rsid w:val="71184083"/>
    <w:rsid w:val="71535378"/>
    <w:rsid w:val="718F0D0A"/>
    <w:rsid w:val="72217369"/>
    <w:rsid w:val="730864F6"/>
    <w:rsid w:val="73B35F27"/>
    <w:rsid w:val="74332106"/>
    <w:rsid w:val="744723E2"/>
    <w:rsid w:val="74CD1BCB"/>
    <w:rsid w:val="751D7944"/>
    <w:rsid w:val="754D1F66"/>
    <w:rsid w:val="762E3803"/>
    <w:rsid w:val="76E73DAA"/>
    <w:rsid w:val="76F60A4D"/>
    <w:rsid w:val="77804E67"/>
    <w:rsid w:val="77BB22EA"/>
    <w:rsid w:val="77D45A1D"/>
    <w:rsid w:val="78541932"/>
    <w:rsid w:val="789C3D8B"/>
    <w:rsid w:val="79230039"/>
    <w:rsid w:val="796F2353"/>
    <w:rsid w:val="797171BE"/>
    <w:rsid w:val="799B5E3B"/>
    <w:rsid w:val="7A5F2942"/>
    <w:rsid w:val="7A6143AD"/>
    <w:rsid w:val="7A805DD7"/>
    <w:rsid w:val="7B281B39"/>
    <w:rsid w:val="7BA3141A"/>
    <w:rsid w:val="7C475108"/>
    <w:rsid w:val="7CFB2932"/>
    <w:rsid w:val="7D6A5367"/>
    <w:rsid w:val="7D762FE3"/>
    <w:rsid w:val="7E5479A0"/>
    <w:rsid w:val="7E7C6250"/>
    <w:rsid w:val="7ED7228A"/>
    <w:rsid w:val="7EE43A69"/>
    <w:rsid w:val="7F3B00C1"/>
    <w:rsid w:val="7F4F011E"/>
    <w:rsid w:val="7FC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spacing w:before="260" w:after="260" w:line="415" w:lineRule="auto"/>
      <w:jc w:val="both"/>
      <w:outlineLvl w:val="1"/>
    </w:pPr>
    <w:rPr>
      <w:rFonts w:ascii="Arial" w:hAnsi="Arial" w:eastAsia="黑体" w:cs="Times New Roman"/>
      <w:b/>
      <w:bCs/>
      <w:sz w:val="32"/>
      <w:szCs w:val="3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qFormat/>
    <w:uiPriority w:val="0"/>
    <w:rPr>
      <w:rFonts w:ascii="宋体" w:hAnsi="宋体" w:eastAsia="宋体" w:cs="Times New Roman"/>
      <w:sz w:val="18"/>
      <w:szCs w:val="18"/>
      <w:lang w:val="en-US" w:eastAsia="zh-CN" w:bidi="ar-SA"/>
    </w:rPr>
  </w:style>
  <w:style w:type="paragraph" w:styleId="4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Times New Roman"/>
      <w:sz w:val="24"/>
      <w:szCs w:val="24"/>
      <w:lang w:val="en-US" w:eastAsia="zh-CN" w:bidi="ar-SA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页脚1"/>
    <w:qFormat/>
    <w:uiPriority w:val="0"/>
    <w:pPr>
      <w:tabs>
        <w:tab w:val="center" w:pos="4153"/>
        <w:tab w:val="right" w:pos="8306"/>
      </w:tabs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3">
    <w:name w:val="页眉1"/>
    <w:qFormat/>
    <w:uiPriority w:val="0"/>
    <w:pPr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tabs>
        <w:tab w:val="center" w:pos="4153"/>
        <w:tab w:val="right" w:pos="8306"/>
      </w:tabs>
      <w:jc w:val="center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4">
    <w:name w:val="列出段落1"/>
    <w:qFormat/>
    <w:uiPriority w:val="0"/>
    <w:pPr>
      <w:ind w:firstLine="420"/>
    </w:pPr>
    <w:rPr>
      <w:rFonts w:ascii="宋体" w:hAnsi="宋体" w:eastAsia="宋体" w:cs="宋体"/>
      <w:lang w:val="en-US" w:eastAsia="zh-CN" w:bidi="ar-SA"/>
    </w:rPr>
  </w:style>
  <w:style w:type="paragraph" w:customStyle="1" w:styleId="15">
    <w:name w:val="tgt2"/>
    <w:qFormat/>
    <w:uiPriority w:val="0"/>
    <w:pPr>
      <w:spacing w:after="150" w:line="360" w:lineRule="auto"/>
    </w:pPr>
    <w:rPr>
      <w:rFonts w:ascii="宋体" w:hAnsi="宋体" w:eastAsia="宋体" w:cs="宋体"/>
      <w:b/>
      <w:bCs/>
      <w:sz w:val="36"/>
      <w:szCs w:val="36"/>
      <w:lang w:val="en-US" w:eastAsia="zh-CN" w:bidi="ar-SA"/>
    </w:rPr>
  </w:style>
  <w:style w:type="character" w:customStyle="1" w:styleId="16">
    <w:name w:val="标题 2 Char"/>
    <w:qFormat/>
    <w:uiPriority w:val="0"/>
    <w:rPr>
      <w:rFonts w:ascii="Arial" w:hAnsi="Arial" w:eastAsia="黑体" w:cs="Arial"/>
      <w:b/>
      <w:bCs/>
      <w:sz w:val="32"/>
      <w:szCs w:val="32"/>
    </w:rPr>
  </w:style>
  <w:style w:type="character" w:customStyle="1" w:styleId="17">
    <w:name w:val="文档结构图 Char"/>
    <w:qFormat/>
    <w:uiPriority w:val="0"/>
    <w:rPr>
      <w:sz w:val="18"/>
      <w:szCs w:val="18"/>
    </w:rPr>
  </w:style>
  <w:style w:type="character" w:customStyle="1" w:styleId="18">
    <w:name w:val="页脚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19">
    <w:name w:val="页眉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20">
    <w:name w:val="HTML 预设格式 Char"/>
    <w:qFormat/>
    <w:uiPriority w:val="0"/>
    <w:rPr>
      <w:sz w:val="24"/>
      <w:szCs w:val="24"/>
    </w:rPr>
  </w:style>
  <w:style w:type="character" w:customStyle="1" w:styleId="21">
    <w:name w:val="short_text"/>
    <w:qFormat/>
    <w:uiPriority w:val="0"/>
    <w:rPr>
      <w:rFonts w:ascii="Times New Roman" w:hAnsi="Times New Roman" w:cs="Times New Roman"/>
    </w:rPr>
  </w:style>
  <w:style w:type="character" w:customStyle="1" w:styleId="22">
    <w:name w:val="hps"/>
    <w:qFormat/>
    <w:uiPriority w:val="0"/>
    <w:rPr>
      <w:rFonts w:ascii="Times New Roman" w:hAnsi="Times New Roman" w:cs="Times New Roman"/>
    </w:rPr>
  </w:style>
  <w:style w:type="character" w:customStyle="1" w:styleId="23">
    <w:name w:val="apple-converted-space"/>
    <w:qFormat/>
    <w:uiPriority w:val="0"/>
    <w:rPr>
      <w:rFonts w:ascii="Times New Roman" w:hAnsi="Times New Roman" w:cs="Times New Roman"/>
    </w:rPr>
  </w:style>
  <w:style w:type="character" w:customStyle="1" w:styleId="24">
    <w:name w:val="jiathis_txt"/>
    <w:qFormat/>
    <w:uiPriority w:val="0"/>
    <w:rPr>
      <w:rFonts w:ascii="Times New Roman" w:hAnsi="Times New Roman" w:cs="Times New Roman"/>
    </w:rPr>
  </w:style>
  <w:style w:type="character" w:customStyle="1" w:styleId="25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26">
    <w:name w:val="页脚 字符"/>
    <w:basedOn w:val="8"/>
    <w:link w:val="4"/>
    <w:semiHidden/>
    <w:qFormat/>
    <w:uiPriority w:val="99"/>
    <w:rPr>
      <w:sz w:val="18"/>
      <w:szCs w:val="18"/>
    </w:rPr>
  </w:style>
  <w:style w:type="paragraph" w:customStyle="1" w:styleId="27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8">
    <w:name w:val="列出段落3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黑体"/>
        <a:cs typeface="Times New Roman"/>
      </a:majorFont>
      <a:minorFont>
        <a:latin typeface="宋体"/>
        <a:ea typeface="宋体"/>
        <a:cs typeface="宋体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18</Pages>
  <Words>2634</Words>
  <Characters>15016</Characters>
  <Lines>125</Lines>
  <Paragraphs>35</Paragraphs>
  <TotalTime>1</TotalTime>
  <ScaleCrop>false</ScaleCrop>
  <LinksUpToDate>false</LinksUpToDate>
  <CharactersWithSpaces>17615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2017-06-26T09:53:00Z</dcterms:created>
  <dc:creator>User</dc:creator>
  <cp:lastModifiedBy>junde</cp:lastModifiedBy>
  <dcterms:modified xsi:type="dcterms:W3CDTF">2019-01-23T09:37:39Z</dcterms:modified>
  <dc:title>USER_INFO用户信息表*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