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会议记录： 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时间：4月4日 晚上20：00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参与人：</w:t>
      </w:r>
      <w:r>
        <w:rPr>
          <w:rFonts w:hint="eastAsia"/>
          <w:lang w:val="en-US" w:eastAsia="zh-CN"/>
        </w:rPr>
        <w:t>付伟龙，符小豪，郑雨祯，张坤，吴阳丹，欧阳颖，蒋炬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ind w:left="1606" w:hanging="1606" w:hangingChars="800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会议内容：今天完成了需求分析文档，开会</w:t>
      </w:r>
      <w:r>
        <w:rPr>
          <w:color w:val="000000"/>
          <w:sz w:val="21"/>
          <w:szCs w:val="21"/>
        </w:rPr>
        <w:t>讨论整个项目的各项流程，</w:t>
      </w:r>
      <w:r>
        <w:rPr>
          <w:rFonts w:hint="eastAsia"/>
          <w:color w:val="000000"/>
          <w:sz w:val="21"/>
          <w:szCs w:val="21"/>
        </w:rPr>
        <w:t>以及</w:t>
      </w:r>
      <w:r>
        <w:rPr>
          <w:rFonts w:hint="eastAsia"/>
          <w:color w:val="000000"/>
          <w:sz w:val="21"/>
          <w:szCs w:val="21"/>
          <w:lang w:val="en-US" w:eastAsia="zh-CN"/>
        </w:rPr>
        <w:t>前台的流程怎么跑，后台的流程怎么跑，合作商管理的实现，以及数据库的设计，要求组员先把需求分析文档理解清楚在设计数据库，今天邀请了蒋炬和我们一起开会，我们打算和蒋炬组的物流管理系统合作，他们搞物流这一块，我们给他们订单信息，他们回填给我们物流信息，具体操作还需要请教周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2011A"/>
    <w:rsid w:val="5CFB3518"/>
    <w:rsid w:val="5E68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V笑</cp:lastModifiedBy>
  <dcterms:modified xsi:type="dcterms:W3CDTF">2020-04-04T13:48:44Z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