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23E" w:rsidRDefault="00C6723E" w:rsidP="00C6723E">
      <w:pPr>
        <w:widowControl/>
        <w:jc w:val="left"/>
        <w:rPr>
          <w:b/>
          <w:sz w:val="30"/>
          <w:szCs w:val="30"/>
        </w:rPr>
      </w:pPr>
    </w:p>
    <w:p w:rsidR="00C6723E" w:rsidRDefault="00C6723E" w:rsidP="00C6723E">
      <w:pPr>
        <w:widowControl/>
        <w:jc w:val="left"/>
        <w:rPr>
          <w:b/>
          <w:sz w:val="30"/>
          <w:szCs w:val="30"/>
        </w:rPr>
      </w:pPr>
    </w:p>
    <w:p w:rsidR="00C6723E" w:rsidRDefault="00C6723E" w:rsidP="00C6723E">
      <w:pPr>
        <w:widowControl/>
        <w:jc w:val="left"/>
        <w:rPr>
          <w:b/>
          <w:sz w:val="30"/>
          <w:szCs w:val="30"/>
        </w:rPr>
      </w:pPr>
    </w:p>
    <w:p w:rsidR="00C6723E" w:rsidRDefault="00C6723E" w:rsidP="00C6723E">
      <w:pPr>
        <w:widowControl/>
        <w:jc w:val="left"/>
        <w:rPr>
          <w:b/>
          <w:sz w:val="30"/>
          <w:szCs w:val="30"/>
        </w:rPr>
      </w:pPr>
    </w:p>
    <w:p w:rsidR="00C6723E" w:rsidRDefault="00C6723E" w:rsidP="00C6723E">
      <w:pPr>
        <w:widowControl/>
        <w:jc w:val="left"/>
        <w:rPr>
          <w:b/>
          <w:sz w:val="30"/>
          <w:szCs w:val="30"/>
        </w:rPr>
      </w:pPr>
    </w:p>
    <w:p w:rsidR="00C6723E" w:rsidRPr="00C6723E" w:rsidRDefault="00C6723E" w:rsidP="00C6723E">
      <w:pPr>
        <w:widowControl/>
        <w:jc w:val="center"/>
        <w:rPr>
          <w:b/>
          <w:sz w:val="72"/>
          <w:szCs w:val="72"/>
        </w:rPr>
      </w:pPr>
      <w:r w:rsidRPr="00C6723E">
        <w:rPr>
          <w:rFonts w:hint="eastAsia"/>
          <w:b/>
          <w:sz w:val="72"/>
          <w:szCs w:val="72"/>
        </w:rPr>
        <w:t>热敏电阻自动校准软件</w:t>
      </w:r>
    </w:p>
    <w:p w:rsidR="00C6723E" w:rsidRDefault="00C6723E" w:rsidP="00C6723E">
      <w:pPr>
        <w:widowControl/>
        <w:jc w:val="center"/>
        <w:rPr>
          <w:rFonts w:hint="eastAsia"/>
          <w:b/>
          <w:sz w:val="72"/>
          <w:szCs w:val="72"/>
        </w:rPr>
      </w:pPr>
      <w:r w:rsidRPr="00C6723E">
        <w:rPr>
          <w:rFonts w:hint="eastAsia"/>
          <w:b/>
          <w:sz w:val="72"/>
          <w:szCs w:val="72"/>
        </w:rPr>
        <w:t>设计方案</w:t>
      </w:r>
    </w:p>
    <w:p w:rsidR="00722FDD" w:rsidRDefault="00722FDD" w:rsidP="00C6723E">
      <w:pPr>
        <w:widowControl/>
        <w:jc w:val="center"/>
        <w:rPr>
          <w:rFonts w:hint="eastAsia"/>
          <w:b/>
          <w:sz w:val="72"/>
          <w:szCs w:val="72"/>
        </w:rPr>
      </w:pPr>
    </w:p>
    <w:p w:rsidR="00722FDD" w:rsidRDefault="00722FDD" w:rsidP="00C6723E">
      <w:pPr>
        <w:widowControl/>
        <w:jc w:val="center"/>
        <w:rPr>
          <w:rFonts w:hint="eastAsia"/>
          <w:b/>
          <w:sz w:val="72"/>
          <w:szCs w:val="72"/>
        </w:rPr>
      </w:pPr>
    </w:p>
    <w:p w:rsidR="00722FDD" w:rsidRDefault="00722FDD" w:rsidP="00C6723E">
      <w:pPr>
        <w:widowControl/>
        <w:jc w:val="center"/>
        <w:rPr>
          <w:rFonts w:hint="eastAsia"/>
          <w:b/>
          <w:sz w:val="72"/>
          <w:szCs w:val="72"/>
        </w:rPr>
      </w:pPr>
    </w:p>
    <w:p w:rsidR="00722FDD" w:rsidRDefault="00722FDD" w:rsidP="00C6723E">
      <w:pPr>
        <w:widowControl/>
        <w:jc w:val="center"/>
        <w:rPr>
          <w:rFonts w:hint="eastAsia"/>
          <w:b/>
          <w:sz w:val="72"/>
          <w:szCs w:val="72"/>
        </w:rPr>
      </w:pPr>
    </w:p>
    <w:p w:rsidR="00722FDD" w:rsidRDefault="00722FDD" w:rsidP="00C6723E">
      <w:pPr>
        <w:widowControl/>
        <w:jc w:val="center"/>
        <w:rPr>
          <w:rFonts w:hint="eastAsia"/>
          <w:b/>
          <w:sz w:val="72"/>
          <w:szCs w:val="72"/>
        </w:rPr>
      </w:pPr>
    </w:p>
    <w:p w:rsidR="00722FDD" w:rsidRDefault="00722FDD" w:rsidP="00C6723E">
      <w:pPr>
        <w:widowControl/>
        <w:jc w:val="center"/>
        <w:rPr>
          <w:rFonts w:hint="eastAsia"/>
          <w:b/>
          <w:sz w:val="72"/>
          <w:szCs w:val="72"/>
        </w:rPr>
      </w:pPr>
    </w:p>
    <w:p w:rsidR="00722FDD" w:rsidRDefault="00722FDD" w:rsidP="00C6723E">
      <w:pPr>
        <w:widowControl/>
        <w:jc w:val="center"/>
        <w:rPr>
          <w:rFonts w:hint="eastAsia"/>
          <w:b/>
          <w:sz w:val="72"/>
          <w:szCs w:val="72"/>
        </w:rPr>
      </w:pPr>
    </w:p>
    <w:p w:rsidR="00722FDD" w:rsidRDefault="00722FDD" w:rsidP="00C6723E">
      <w:pPr>
        <w:widowControl/>
        <w:jc w:val="center"/>
        <w:rPr>
          <w:rFonts w:hint="eastAsia"/>
          <w:b/>
          <w:sz w:val="72"/>
          <w:szCs w:val="72"/>
        </w:rPr>
      </w:pPr>
    </w:p>
    <w:p w:rsidR="00722FDD" w:rsidRDefault="00722FDD" w:rsidP="00C6723E">
      <w:pPr>
        <w:widowControl/>
        <w:jc w:val="center"/>
        <w:rPr>
          <w:b/>
          <w:sz w:val="30"/>
          <w:szCs w:val="30"/>
        </w:rPr>
        <w:sectPr w:rsidR="00722FD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7C541A">
        <w:rPr>
          <w:rFonts w:hint="eastAsia"/>
          <w:sz w:val="36"/>
          <w:szCs w:val="36"/>
        </w:rPr>
        <w:t>中国航天科技集团公司第八研究院第八</w:t>
      </w:r>
      <w:proofErr w:type="gramStart"/>
      <w:r w:rsidRPr="007C541A">
        <w:rPr>
          <w:rFonts w:hint="eastAsia"/>
          <w:sz w:val="36"/>
          <w:szCs w:val="36"/>
        </w:rPr>
        <w:t>0</w:t>
      </w:r>
      <w:r w:rsidRPr="007C541A">
        <w:rPr>
          <w:rFonts w:hint="eastAsia"/>
          <w:sz w:val="36"/>
          <w:szCs w:val="36"/>
        </w:rPr>
        <w:t>八</w:t>
      </w:r>
      <w:proofErr w:type="gramEnd"/>
      <w:r w:rsidRPr="007C541A">
        <w:rPr>
          <w:rFonts w:hint="eastAsia"/>
          <w:sz w:val="36"/>
          <w:szCs w:val="36"/>
        </w:rPr>
        <w:t>研究所</w:t>
      </w:r>
    </w:p>
    <w:p w:rsidR="00CB22E4" w:rsidRDefault="00CB22E4" w:rsidP="00CB22E4">
      <w:pPr>
        <w:pStyle w:val="1"/>
        <w:tabs>
          <w:tab w:val="left" w:pos="420"/>
          <w:tab w:val="right" w:leader="dot" w:pos="8296"/>
        </w:tabs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目录</w:t>
      </w:r>
    </w:p>
    <w:p w:rsidR="00CB22E4" w:rsidRDefault="00CB22E4">
      <w:pPr>
        <w:pStyle w:val="1"/>
        <w:tabs>
          <w:tab w:val="left" w:pos="420"/>
          <w:tab w:val="right" w:leader="dot" w:pos="8296"/>
        </w:tabs>
        <w:rPr>
          <w:noProof/>
        </w:rPr>
      </w:pPr>
      <w:r>
        <w:rPr>
          <w:b/>
          <w:sz w:val="30"/>
          <w:szCs w:val="30"/>
        </w:rPr>
        <w:fldChar w:fldCharType="begin"/>
      </w:r>
      <w:r>
        <w:rPr>
          <w:b/>
          <w:sz w:val="30"/>
          <w:szCs w:val="30"/>
        </w:rPr>
        <w:instrText xml:space="preserve"> TOC \o "1-3" \h \z \u </w:instrText>
      </w:r>
      <w:r>
        <w:rPr>
          <w:b/>
          <w:sz w:val="30"/>
          <w:szCs w:val="30"/>
        </w:rPr>
        <w:fldChar w:fldCharType="separate"/>
      </w:r>
      <w:hyperlink w:anchor="_Toc71273017" w:history="1">
        <w:r w:rsidRPr="00A14FC1">
          <w:rPr>
            <w:rStyle w:val="a8"/>
            <w:rFonts w:ascii="Times New Roman" w:hAnsi="Times New Roman" w:cs="Times New Roman"/>
            <w:noProof/>
          </w:rPr>
          <w:t>1.</w:t>
        </w:r>
        <w:r>
          <w:rPr>
            <w:noProof/>
          </w:rPr>
          <w:tab/>
        </w:r>
        <w:r w:rsidRPr="00A14FC1">
          <w:rPr>
            <w:rStyle w:val="a8"/>
            <w:rFonts w:hint="eastAsia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_Toc71273017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22E4" w:rsidRDefault="00CB22E4">
      <w:pPr>
        <w:pStyle w:val="1"/>
        <w:tabs>
          <w:tab w:val="left" w:pos="420"/>
          <w:tab w:val="right" w:leader="dot" w:pos="8296"/>
        </w:tabs>
        <w:rPr>
          <w:noProof/>
        </w:rPr>
      </w:pPr>
      <w:hyperlink w:anchor="_Toc71273018" w:history="1">
        <w:r w:rsidRPr="00A14FC1">
          <w:rPr>
            <w:rStyle w:val="a8"/>
            <w:rFonts w:ascii="Times New Roman" w:hAnsi="Times New Roman" w:cs="Times New Roman"/>
            <w:noProof/>
          </w:rPr>
          <w:t>2.</w:t>
        </w:r>
        <w:r>
          <w:rPr>
            <w:noProof/>
          </w:rPr>
          <w:tab/>
        </w:r>
        <w:r w:rsidRPr="00A14FC1">
          <w:rPr>
            <w:rStyle w:val="a8"/>
            <w:rFonts w:hint="eastAsia"/>
            <w:noProof/>
          </w:rPr>
          <w:t>软件设计方案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_Toc71273018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22E4" w:rsidRDefault="00CB22E4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71273019" w:history="1">
        <w:r w:rsidRPr="00A14FC1">
          <w:rPr>
            <w:rStyle w:val="a8"/>
            <w:rFonts w:ascii="Times New Roman" w:hAnsi="Times New Roman" w:cs="Times New Roman"/>
            <w:noProof/>
          </w:rPr>
          <w:t>2.1</w:t>
        </w:r>
        <w:r>
          <w:rPr>
            <w:noProof/>
          </w:rPr>
          <w:tab/>
        </w:r>
        <w:r w:rsidRPr="00A14FC1">
          <w:rPr>
            <w:rStyle w:val="a8"/>
            <w:rFonts w:hint="eastAsia"/>
            <w:noProof/>
          </w:rPr>
          <w:t>硬件配置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_Toc71273019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22E4" w:rsidRDefault="00CB22E4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71273020" w:history="1">
        <w:r w:rsidRPr="00A14FC1">
          <w:rPr>
            <w:rStyle w:val="a8"/>
            <w:rFonts w:ascii="Times New Roman" w:hAnsi="Times New Roman" w:cs="Times New Roman"/>
            <w:noProof/>
          </w:rPr>
          <w:t>2.2</w:t>
        </w:r>
        <w:r>
          <w:rPr>
            <w:noProof/>
          </w:rPr>
          <w:tab/>
        </w:r>
        <w:r w:rsidRPr="00A14FC1">
          <w:rPr>
            <w:rStyle w:val="a8"/>
            <w:rFonts w:hint="eastAsia"/>
            <w:noProof/>
          </w:rPr>
          <w:t>系统连接框图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_Toc71273020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22E4" w:rsidRDefault="00CB22E4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71273021" w:history="1">
        <w:r w:rsidRPr="00A14FC1">
          <w:rPr>
            <w:rStyle w:val="a8"/>
            <w:rFonts w:ascii="Times New Roman" w:hAnsi="Times New Roman" w:cs="Times New Roman"/>
            <w:noProof/>
          </w:rPr>
          <w:t>2.3</w:t>
        </w:r>
        <w:r>
          <w:rPr>
            <w:noProof/>
          </w:rPr>
          <w:tab/>
        </w:r>
        <w:r w:rsidRPr="00A14FC1">
          <w:rPr>
            <w:rStyle w:val="a8"/>
            <w:rFonts w:hint="eastAsia"/>
            <w:noProof/>
          </w:rPr>
          <w:t>软件设计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_Toc71273021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22E4" w:rsidRDefault="00CB22E4">
      <w:pPr>
        <w:pStyle w:val="30"/>
        <w:tabs>
          <w:tab w:val="right" w:leader="dot" w:pos="8296"/>
        </w:tabs>
        <w:rPr>
          <w:noProof/>
        </w:rPr>
      </w:pPr>
      <w:hyperlink w:anchor="_Toc71273022" w:history="1">
        <w:r w:rsidRPr="00A14FC1">
          <w:rPr>
            <w:rStyle w:val="a8"/>
            <w:rFonts w:ascii="Times New Roman" w:hAnsi="Times New Roman" w:hint="eastAsia"/>
            <w:noProof/>
          </w:rPr>
          <w:t>（</w:t>
        </w:r>
        <w:r w:rsidRPr="00A14FC1">
          <w:rPr>
            <w:rStyle w:val="a8"/>
            <w:rFonts w:ascii="Times New Roman" w:hAnsi="Times New Roman"/>
            <w:noProof/>
          </w:rPr>
          <w:t>1</w:t>
        </w:r>
        <w:r w:rsidRPr="00A14FC1">
          <w:rPr>
            <w:rStyle w:val="a8"/>
            <w:rFonts w:ascii="Times New Roman" w:hAnsi="Times New Roman" w:hint="eastAsia"/>
            <w:noProof/>
          </w:rPr>
          <w:t>）软件平台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_Toc71273022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22E4" w:rsidRDefault="00CB22E4">
      <w:pPr>
        <w:pStyle w:val="30"/>
        <w:tabs>
          <w:tab w:val="right" w:leader="dot" w:pos="8296"/>
        </w:tabs>
        <w:rPr>
          <w:noProof/>
        </w:rPr>
      </w:pPr>
      <w:hyperlink w:anchor="_Toc71273023" w:history="1">
        <w:r w:rsidRPr="00A14FC1">
          <w:rPr>
            <w:rStyle w:val="a8"/>
            <w:rFonts w:ascii="Times New Roman" w:hAnsi="Times New Roman" w:hint="eastAsia"/>
            <w:noProof/>
          </w:rPr>
          <w:t>（</w:t>
        </w:r>
        <w:r w:rsidRPr="00A14FC1">
          <w:rPr>
            <w:rStyle w:val="a8"/>
            <w:rFonts w:ascii="Times New Roman" w:hAnsi="Times New Roman"/>
            <w:noProof/>
          </w:rPr>
          <w:t>2</w:t>
        </w:r>
        <w:r w:rsidRPr="00A14FC1">
          <w:rPr>
            <w:rStyle w:val="a8"/>
            <w:rFonts w:ascii="Times New Roman" w:hAnsi="Times New Roman" w:hint="eastAsia"/>
            <w:noProof/>
          </w:rPr>
          <w:t>）软件功能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_Toc71273023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22E4" w:rsidRDefault="00CB22E4">
      <w:pPr>
        <w:pStyle w:val="30"/>
        <w:tabs>
          <w:tab w:val="right" w:leader="dot" w:pos="8296"/>
        </w:tabs>
        <w:rPr>
          <w:noProof/>
        </w:rPr>
      </w:pPr>
      <w:hyperlink w:anchor="_Toc71273024" w:history="1">
        <w:r w:rsidRPr="00A14FC1">
          <w:rPr>
            <w:rStyle w:val="a8"/>
            <w:rFonts w:hint="eastAsia"/>
            <w:noProof/>
          </w:rPr>
          <w:t>（</w:t>
        </w:r>
        <w:r w:rsidRPr="00A14FC1">
          <w:rPr>
            <w:rStyle w:val="a8"/>
            <w:noProof/>
          </w:rPr>
          <w:t>3</w:t>
        </w:r>
        <w:r w:rsidRPr="00A14FC1">
          <w:rPr>
            <w:rStyle w:val="a8"/>
            <w:rFonts w:hint="eastAsia"/>
            <w:noProof/>
          </w:rPr>
          <w:t>）数据测量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_Toc71273024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22E4" w:rsidRDefault="00CB22E4">
      <w:pPr>
        <w:pStyle w:val="30"/>
        <w:tabs>
          <w:tab w:val="right" w:leader="dot" w:pos="8296"/>
        </w:tabs>
        <w:rPr>
          <w:noProof/>
        </w:rPr>
      </w:pPr>
      <w:hyperlink w:anchor="_Toc71273025" w:history="1">
        <w:r w:rsidRPr="00A14FC1">
          <w:rPr>
            <w:rStyle w:val="a8"/>
            <w:rFonts w:hint="eastAsia"/>
            <w:noProof/>
          </w:rPr>
          <w:t>（</w:t>
        </w:r>
        <w:r w:rsidRPr="00A14FC1">
          <w:rPr>
            <w:rStyle w:val="a8"/>
            <w:noProof/>
          </w:rPr>
          <w:t>4</w:t>
        </w:r>
        <w:r w:rsidRPr="00A14FC1">
          <w:rPr>
            <w:rStyle w:val="a8"/>
            <w:rFonts w:hint="eastAsia"/>
            <w:noProof/>
          </w:rPr>
          <w:t>）数据的保存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_Toc71273025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22E4" w:rsidRDefault="00CB22E4">
      <w:pPr>
        <w:pStyle w:val="30"/>
        <w:tabs>
          <w:tab w:val="right" w:leader="dot" w:pos="8296"/>
        </w:tabs>
        <w:rPr>
          <w:noProof/>
        </w:rPr>
      </w:pPr>
      <w:hyperlink w:anchor="_Toc71273026" w:history="1">
        <w:r w:rsidRPr="00A14FC1">
          <w:rPr>
            <w:rStyle w:val="a8"/>
            <w:rFonts w:hint="eastAsia"/>
            <w:noProof/>
          </w:rPr>
          <w:t>（</w:t>
        </w:r>
        <w:r w:rsidRPr="00A14FC1">
          <w:rPr>
            <w:rStyle w:val="a8"/>
            <w:noProof/>
          </w:rPr>
          <w:t>5</w:t>
        </w:r>
        <w:r w:rsidRPr="00A14FC1">
          <w:rPr>
            <w:rStyle w:val="a8"/>
            <w:rFonts w:hint="eastAsia"/>
            <w:noProof/>
          </w:rPr>
          <w:t>）软件流程图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_Toc71273026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22E4" w:rsidRDefault="00CB22E4">
      <w:pPr>
        <w:pStyle w:val="30"/>
        <w:tabs>
          <w:tab w:val="right" w:leader="dot" w:pos="8296"/>
        </w:tabs>
        <w:rPr>
          <w:noProof/>
        </w:rPr>
      </w:pPr>
      <w:hyperlink w:anchor="_Toc71273027" w:history="1">
        <w:r w:rsidRPr="00A14FC1">
          <w:rPr>
            <w:rStyle w:val="a8"/>
            <w:rFonts w:hint="eastAsia"/>
            <w:noProof/>
          </w:rPr>
          <w:t>（</w:t>
        </w:r>
        <w:r w:rsidRPr="00A14FC1">
          <w:rPr>
            <w:rStyle w:val="a8"/>
            <w:noProof/>
          </w:rPr>
          <w:t>6</w:t>
        </w:r>
        <w:r w:rsidRPr="00A14FC1">
          <w:rPr>
            <w:rStyle w:val="a8"/>
            <w:rFonts w:hint="eastAsia"/>
            <w:noProof/>
          </w:rPr>
          <w:t>）原始记录模板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_Toc71273027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6723E" w:rsidRDefault="00CB22E4" w:rsidP="00C6723E">
      <w:pPr>
        <w:widowControl/>
        <w:ind w:firstLineChars="100" w:firstLine="301"/>
        <w:jc w:val="left"/>
        <w:rPr>
          <w:b/>
          <w:sz w:val="30"/>
          <w:szCs w:val="30"/>
        </w:rPr>
        <w:sectPr w:rsidR="00C6723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sz w:val="30"/>
          <w:szCs w:val="30"/>
        </w:rPr>
        <w:fldChar w:fldCharType="end"/>
      </w:r>
    </w:p>
    <w:p w:rsidR="00185D3F" w:rsidRPr="00185D3F" w:rsidRDefault="00185D3F" w:rsidP="00EC1C56">
      <w:pPr>
        <w:pStyle w:val="a5"/>
        <w:numPr>
          <w:ilvl w:val="0"/>
          <w:numId w:val="1"/>
        </w:numPr>
        <w:spacing w:line="360" w:lineRule="auto"/>
        <w:ind w:left="0" w:firstLineChars="0" w:firstLine="0"/>
        <w:outlineLvl w:val="0"/>
        <w:rPr>
          <w:sz w:val="24"/>
          <w:szCs w:val="24"/>
        </w:rPr>
      </w:pPr>
      <w:bookmarkStart w:id="0" w:name="_Toc71273017"/>
      <w:r w:rsidRPr="00185D3F">
        <w:rPr>
          <w:rFonts w:hint="eastAsia"/>
          <w:sz w:val="24"/>
          <w:szCs w:val="24"/>
        </w:rPr>
        <w:lastRenderedPageBreak/>
        <w:t>范围</w:t>
      </w:r>
      <w:bookmarkEnd w:id="0"/>
    </w:p>
    <w:p w:rsidR="00185D3F" w:rsidRDefault="00185D3F" w:rsidP="00185D3F">
      <w:pPr>
        <w:pStyle w:val="a5"/>
        <w:spacing w:line="360" w:lineRule="auto"/>
        <w:ind w:firstLine="480"/>
        <w:rPr>
          <w:sz w:val="24"/>
          <w:szCs w:val="24"/>
        </w:rPr>
      </w:pPr>
      <w:r w:rsidRPr="00185D3F">
        <w:rPr>
          <w:rFonts w:hint="eastAsia"/>
          <w:sz w:val="24"/>
          <w:szCs w:val="24"/>
        </w:rPr>
        <w:t>本</w:t>
      </w:r>
      <w:r w:rsidR="00576857">
        <w:rPr>
          <w:rFonts w:hint="eastAsia"/>
          <w:sz w:val="24"/>
          <w:szCs w:val="24"/>
        </w:rPr>
        <w:t>测量</w:t>
      </w:r>
      <w:r w:rsidRPr="00185D3F">
        <w:rPr>
          <w:rFonts w:hint="eastAsia"/>
          <w:sz w:val="24"/>
          <w:szCs w:val="24"/>
        </w:rPr>
        <w:t>软件适用于（</w:t>
      </w:r>
      <w:r w:rsidRPr="00185D3F">
        <w:rPr>
          <w:rFonts w:hint="eastAsia"/>
          <w:sz w:val="24"/>
          <w:szCs w:val="24"/>
        </w:rPr>
        <w:t>-200~250</w:t>
      </w:r>
      <w:r w:rsidRPr="00185D3F">
        <w:rPr>
          <w:rFonts w:hint="eastAsia"/>
          <w:sz w:val="24"/>
          <w:szCs w:val="24"/>
        </w:rPr>
        <w:t>）℃、用于空间飞行器测温或控温系统、采用玻璃密封型的片状、珠状、小圆片状热敏电阻</w:t>
      </w:r>
      <w:r>
        <w:rPr>
          <w:rFonts w:hint="eastAsia"/>
          <w:sz w:val="24"/>
          <w:szCs w:val="24"/>
        </w:rPr>
        <w:t>器的自动校准。对其它温度范围、结构和用途的热敏电阻器亦可参照使用。</w:t>
      </w:r>
    </w:p>
    <w:p w:rsidR="00185D3F" w:rsidRPr="000E1A09" w:rsidRDefault="000E1A09" w:rsidP="00CB22E4">
      <w:pPr>
        <w:pStyle w:val="a5"/>
        <w:numPr>
          <w:ilvl w:val="0"/>
          <w:numId w:val="1"/>
        </w:numPr>
        <w:spacing w:line="360" w:lineRule="auto"/>
        <w:ind w:firstLineChars="0"/>
        <w:outlineLvl w:val="0"/>
        <w:rPr>
          <w:sz w:val="24"/>
          <w:szCs w:val="24"/>
        </w:rPr>
      </w:pPr>
      <w:bookmarkStart w:id="1" w:name="_Toc71273018"/>
      <w:r w:rsidRPr="000E1A09">
        <w:rPr>
          <w:rFonts w:hint="eastAsia"/>
          <w:sz w:val="24"/>
          <w:szCs w:val="24"/>
        </w:rPr>
        <w:t>软件设计方案</w:t>
      </w:r>
      <w:bookmarkEnd w:id="1"/>
    </w:p>
    <w:p w:rsidR="008A2B0D" w:rsidRPr="008A2B0D" w:rsidRDefault="008A2B0D" w:rsidP="008A2B0D">
      <w:pPr>
        <w:pStyle w:val="a5"/>
        <w:numPr>
          <w:ilvl w:val="0"/>
          <w:numId w:val="2"/>
        </w:numPr>
        <w:spacing w:line="360" w:lineRule="auto"/>
        <w:ind w:firstLineChars="0"/>
        <w:rPr>
          <w:vanish/>
          <w:sz w:val="24"/>
          <w:szCs w:val="24"/>
        </w:rPr>
      </w:pPr>
    </w:p>
    <w:p w:rsidR="008A2B0D" w:rsidRPr="008A2B0D" w:rsidRDefault="008A2B0D" w:rsidP="008A2B0D">
      <w:pPr>
        <w:pStyle w:val="a5"/>
        <w:numPr>
          <w:ilvl w:val="0"/>
          <w:numId w:val="2"/>
        </w:numPr>
        <w:spacing w:line="360" w:lineRule="auto"/>
        <w:ind w:firstLineChars="0"/>
        <w:rPr>
          <w:vanish/>
          <w:sz w:val="24"/>
          <w:szCs w:val="24"/>
        </w:rPr>
      </w:pPr>
    </w:p>
    <w:p w:rsidR="000E1A09" w:rsidRDefault="000E1A09" w:rsidP="00EC1C56">
      <w:pPr>
        <w:pStyle w:val="a5"/>
        <w:numPr>
          <w:ilvl w:val="1"/>
          <w:numId w:val="2"/>
        </w:numPr>
        <w:spacing w:line="360" w:lineRule="auto"/>
        <w:ind w:firstLineChars="0"/>
        <w:outlineLvl w:val="1"/>
        <w:rPr>
          <w:sz w:val="24"/>
          <w:szCs w:val="24"/>
        </w:rPr>
      </w:pPr>
      <w:bookmarkStart w:id="2" w:name="_Toc71273019"/>
      <w:r>
        <w:rPr>
          <w:rFonts w:hint="eastAsia"/>
          <w:sz w:val="24"/>
          <w:szCs w:val="24"/>
        </w:rPr>
        <w:t>硬件配置</w:t>
      </w:r>
      <w:bookmarkEnd w:id="2"/>
    </w:p>
    <w:p w:rsidR="000E1A09" w:rsidRDefault="000E1A09" w:rsidP="000E1A09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硬件配置表如表</w:t>
      </w:r>
      <w:r w:rsidRPr="008A2B0D">
        <w:rPr>
          <w:rFonts w:ascii="Times New Roman" w:hAnsi="Times New Roman" w:cs="Times New Roman"/>
          <w:sz w:val="24"/>
          <w:szCs w:val="24"/>
        </w:rPr>
        <w:t>1</w:t>
      </w:r>
      <w:r>
        <w:rPr>
          <w:rFonts w:hint="eastAsia"/>
          <w:sz w:val="24"/>
          <w:szCs w:val="24"/>
        </w:rPr>
        <w:t>所示：</w:t>
      </w:r>
    </w:p>
    <w:p w:rsidR="000E1A09" w:rsidRPr="000E1A09" w:rsidRDefault="000E1A09" w:rsidP="000E1A09">
      <w:pPr>
        <w:pStyle w:val="a5"/>
        <w:spacing w:line="360" w:lineRule="auto"/>
        <w:ind w:left="360" w:firstLineChars="0" w:firstLine="0"/>
        <w:jc w:val="center"/>
        <w:rPr>
          <w:szCs w:val="21"/>
        </w:rPr>
      </w:pPr>
      <w:r w:rsidRPr="000E1A09">
        <w:rPr>
          <w:rFonts w:hint="eastAsia"/>
          <w:szCs w:val="21"/>
        </w:rPr>
        <w:t>表</w:t>
      </w:r>
      <w:r w:rsidRPr="000E1A09">
        <w:rPr>
          <w:rFonts w:hint="eastAsia"/>
          <w:szCs w:val="21"/>
        </w:rPr>
        <w:t xml:space="preserve">1 </w:t>
      </w:r>
      <w:r w:rsidRPr="000E1A09">
        <w:rPr>
          <w:rFonts w:hint="eastAsia"/>
          <w:szCs w:val="21"/>
        </w:rPr>
        <w:t>硬件配置表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013"/>
        <w:gridCol w:w="2194"/>
        <w:gridCol w:w="2014"/>
        <w:gridCol w:w="1941"/>
      </w:tblGrid>
      <w:tr w:rsidR="000E1A09" w:rsidTr="000E1A09">
        <w:tc>
          <w:tcPr>
            <w:tcW w:w="2013" w:type="dxa"/>
          </w:tcPr>
          <w:p w:rsidR="000E1A09" w:rsidRPr="00E862DE" w:rsidRDefault="000E1A09" w:rsidP="00E862DE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E862DE">
              <w:rPr>
                <w:rFonts w:hint="eastAsia"/>
                <w:szCs w:val="21"/>
              </w:rPr>
              <w:t>名称</w:t>
            </w:r>
          </w:p>
        </w:tc>
        <w:tc>
          <w:tcPr>
            <w:tcW w:w="2194" w:type="dxa"/>
          </w:tcPr>
          <w:p w:rsidR="000E1A09" w:rsidRPr="00E862DE" w:rsidRDefault="000E1A09" w:rsidP="00E862DE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E862DE">
              <w:rPr>
                <w:rFonts w:hint="eastAsia"/>
                <w:szCs w:val="21"/>
              </w:rPr>
              <w:t>型号</w:t>
            </w:r>
          </w:p>
        </w:tc>
        <w:tc>
          <w:tcPr>
            <w:tcW w:w="2014" w:type="dxa"/>
          </w:tcPr>
          <w:p w:rsidR="000E1A09" w:rsidRPr="00E862DE" w:rsidRDefault="000E1A09" w:rsidP="00E862DE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E862DE">
              <w:rPr>
                <w:rFonts w:hint="eastAsia"/>
                <w:szCs w:val="21"/>
              </w:rPr>
              <w:t>是否程控</w:t>
            </w:r>
          </w:p>
        </w:tc>
        <w:tc>
          <w:tcPr>
            <w:tcW w:w="1941" w:type="dxa"/>
          </w:tcPr>
          <w:p w:rsidR="000E1A09" w:rsidRPr="00E862DE" w:rsidRDefault="000E1A09" w:rsidP="00E862DE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E862DE">
              <w:rPr>
                <w:rFonts w:hint="eastAsia"/>
                <w:szCs w:val="21"/>
              </w:rPr>
              <w:t>接口类型</w:t>
            </w:r>
          </w:p>
        </w:tc>
      </w:tr>
      <w:tr w:rsidR="000E1A09" w:rsidTr="000E1A09">
        <w:tc>
          <w:tcPr>
            <w:tcW w:w="2013" w:type="dxa"/>
          </w:tcPr>
          <w:p w:rsidR="000E1A09" w:rsidRPr="00E862DE" w:rsidRDefault="000E1A09" w:rsidP="00E862DE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E862DE">
              <w:rPr>
                <w:rFonts w:hint="eastAsia"/>
                <w:szCs w:val="21"/>
              </w:rPr>
              <w:t>标准</w:t>
            </w:r>
            <w:proofErr w:type="gramStart"/>
            <w:r w:rsidRPr="00E862DE">
              <w:rPr>
                <w:rFonts w:hint="eastAsia"/>
                <w:szCs w:val="21"/>
              </w:rPr>
              <w:t>铂</w:t>
            </w:r>
            <w:proofErr w:type="gramEnd"/>
            <w:r w:rsidRPr="00E862DE">
              <w:rPr>
                <w:rFonts w:hint="eastAsia"/>
                <w:szCs w:val="21"/>
              </w:rPr>
              <w:t>电阻温度计</w:t>
            </w:r>
          </w:p>
        </w:tc>
        <w:tc>
          <w:tcPr>
            <w:tcW w:w="2194" w:type="dxa"/>
          </w:tcPr>
          <w:p w:rsidR="000E1A09" w:rsidRPr="00E862DE" w:rsidRDefault="000E1A09" w:rsidP="00E862DE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E862DE">
              <w:rPr>
                <w:rFonts w:hint="eastAsia"/>
                <w:szCs w:val="21"/>
              </w:rPr>
              <w:t>CTH253</w:t>
            </w:r>
          </w:p>
        </w:tc>
        <w:tc>
          <w:tcPr>
            <w:tcW w:w="2014" w:type="dxa"/>
          </w:tcPr>
          <w:p w:rsidR="000E1A09" w:rsidRPr="00E862DE" w:rsidRDefault="000E1A09" w:rsidP="00E862DE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E862DE">
              <w:rPr>
                <w:rFonts w:hint="eastAsia"/>
                <w:szCs w:val="21"/>
              </w:rPr>
              <w:t>否</w:t>
            </w:r>
          </w:p>
        </w:tc>
        <w:tc>
          <w:tcPr>
            <w:tcW w:w="1941" w:type="dxa"/>
          </w:tcPr>
          <w:p w:rsidR="000E1A09" w:rsidRPr="00E862DE" w:rsidRDefault="000E1A09" w:rsidP="00E862DE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E862DE">
              <w:rPr>
                <w:rFonts w:hint="eastAsia"/>
                <w:szCs w:val="21"/>
              </w:rPr>
              <w:t>/</w:t>
            </w:r>
          </w:p>
        </w:tc>
      </w:tr>
      <w:tr w:rsidR="000E1A09" w:rsidTr="000E1A09">
        <w:tc>
          <w:tcPr>
            <w:tcW w:w="2013" w:type="dxa"/>
          </w:tcPr>
          <w:p w:rsidR="000E1A09" w:rsidRPr="00E862DE" w:rsidRDefault="000E1A09" w:rsidP="00E862DE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E862DE">
              <w:rPr>
                <w:rFonts w:hint="eastAsia"/>
                <w:szCs w:val="21"/>
              </w:rPr>
              <w:t>低温恒温槽</w:t>
            </w:r>
          </w:p>
        </w:tc>
        <w:tc>
          <w:tcPr>
            <w:tcW w:w="2194" w:type="dxa"/>
          </w:tcPr>
          <w:p w:rsidR="000E1A09" w:rsidRPr="00E862DE" w:rsidRDefault="000E1A09" w:rsidP="00E862DE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E862DE">
              <w:rPr>
                <w:rFonts w:hint="eastAsia"/>
                <w:szCs w:val="21"/>
              </w:rPr>
              <w:t>RTS-80</w:t>
            </w:r>
          </w:p>
        </w:tc>
        <w:tc>
          <w:tcPr>
            <w:tcW w:w="2014" w:type="dxa"/>
          </w:tcPr>
          <w:p w:rsidR="000E1A09" w:rsidRPr="00E862DE" w:rsidRDefault="000E1A09" w:rsidP="00E862DE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E862DE">
              <w:rPr>
                <w:rFonts w:hint="eastAsia"/>
                <w:szCs w:val="21"/>
              </w:rPr>
              <w:t>否</w:t>
            </w:r>
          </w:p>
        </w:tc>
        <w:tc>
          <w:tcPr>
            <w:tcW w:w="1941" w:type="dxa"/>
          </w:tcPr>
          <w:p w:rsidR="000E1A09" w:rsidRPr="00E862DE" w:rsidRDefault="000E1A09" w:rsidP="00E862DE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E862DE">
              <w:rPr>
                <w:rFonts w:hint="eastAsia"/>
                <w:szCs w:val="21"/>
              </w:rPr>
              <w:t>/</w:t>
            </w:r>
          </w:p>
        </w:tc>
      </w:tr>
      <w:tr w:rsidR="000E1A09" w:rsidTr="000E1A09">
        <w:tc>
          <w:tcPr>
            <w:tcW w:w="2013" w:type="dxa"/>
          </w:tcPr>
          <w:p w:rsidR="000E1A09" w:rsidRPr="00E862DE" w:rsidRDefault="000E1A09" w:rsidP="00E862DE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E862DE">
              <w:rPr>
                <w:rFonts w:hint="eastAsia"/>
                <w:szCs w:val="21"/>
              </w:rPr>
              <w:t>恒温水槽</w:t>
            </w:r>
          </w:p>
        </w:tc>
        <w:tc>
          <w:tcPr>
            <w:tcW w:w="2194" w:type="dxa"/>
          </w:tcPr>
          <w:p w:rsidR="000E1A09" w:rsidRPr="00E862DE" w:rsidRDefault="000E1A09" w:rsidP="00E862DE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E862DE">
              <w:rPr>
                <w:rFonts w:hint="eastAsia"/>
                <w:szCs w:val="21"/>
              </w:rPr>
              <w:t>HTS-95</w:t>
            </w:r>
          </w:p>
        </w:tc>
        <w:tc>
          <w:tcPr>
            <w:tcW w:w="2014" w:type="dxa"/>
          </w:tcPr>
          <w:p w:rsidR="000E1A09" w:rsidRPr="00E862DE" w:rsidRDefault="000E1A09" w:rsidP="00E862DE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E862DE">
              <w:rPr>
                <w:rFonts w:hint="eastAsia"/>
                <w:szCs w:val="21"/>
              </w:rPr>
              <w:t>否</w:t>
            </w:r>
          </w:p>
        </w:tc>
        <w:tc>
          <w:tcPr>
            <w:tcW w:w="1941" w:type="dxa"/>
          </w:tcPr>
          <w:p w:rsidR="000E1A09" w:rsidRPr="00E862DE" w:rsidRDefault="000E1A09" w:rsidP="00E862DE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E862DE">
              <w:rPr>
                <w:rFonts w:hint="eastAsia"/>
                <w:szCs w:val="21"/>
              </w:rPr>
              <w:t>/</w:t>
            </w:r>
          </w:p>
        </w:tc>
      </w:tr>
      <w:tr w:rsidR="000E1A09" w:rsidTr="000E1A09">
        <w:tc>
          <w:tcPr>
            <w:tcW w:w="2013" w:type="dxa"/>
          </w:tcPr>
          <w:p w:rsidR="000E1A09" w:rsidRPr="00E862DE" w:rsidRDefault="000E1A09" w:rsidP="00E862DE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E862DE">
              <w:rPr>
                <w:rFonts w:hint="eastAsia"/>
                <w:szCs w:val="21"/>
              </w:rPr>
              <w:t>数据采集器</w:t>
            </w:r>
          </w:p>
        </w:tc>
        <w:tc>
          <w:tcPr>
            <w:tcW w:w="2194" w:type="dxa"/>
          </w:tcPr>
          <w:p w:rsidR="000E1A09" w:rsidRPr="00E862DE" w:rsidRDefault="000E1A09" w:rsidP="00E862DE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gramStart"/>
            <w:r w:rsidRPr="00E862DE">
              <w:rPr>
                <w:rFonts w:hint="eastAsia"/>
                <w:szCs w:val="21"/>
              </w:rPr>
              <w:t>吉时利</w:t>
            </w:r>
            <w:proofErr w:type="gramEnd"/>
            <w:r w:rsidRPr="00E862DE">
              <w:rPr>
                <w:rFonts w:hint="eastAsia"/>
                <w:szCs w:val="21"/>
              </w:rPr>
              <w:t>2750</w:t>
            </w:r>
          </w:p>
        </w:tc>
        <w:tc>
          <w:tcPr>
            <w:tcW w:w="2014" w:type="dxa"/>
          </w:tcPr>
          <w:p w:rsidR="000E1A09" w:rsidRPr="00E862DE" w:rsidRDefault="000E1A09" w:rsidP="00E862DE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E862DE">
              <w:rPr>
                <w:rFonts w:hint="eastAsia"/>
                <w:szCs w:val="21"/>
              </w:rPr>
              <w:t>是</w:t>
            </w:r>
          </w:p>
        </w:tc>
        <w:tc>
          <w:tcPr>
            <w:tcW w:w="1941" w:type="dxa"/>
          </w:tcPr>
          <w:p w:rsidR="000E1A09" w:rsidRPr="00E862DE" w:rsidRDefault="000E1A09" w:rsidP="00E862DE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E862DE">
              <w:rPr>
                <w:rFonts w:hint="eastAsia"/>
                <w:szCs w:val="21"/>
              </w:rPr>
              <w:t>RS232</w:t>
            </w:r>
          </w:p>
        </w:tc>
      </w:tr>
      <w:tr w:rsidR="001E4F67" w:rsidTr="000E1A09">
        <w:tc>
          <w:tcPr>
            <w:tcW w:w="2013" w:type="dxa"/>
          </w:tcPr>
          <w:p w:rsidR="001E4F67" w:rsidRPr="00E862DE" w:rsidRDefault="00104305" w:rsidP="00E862DE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黑堆</w:t>
            </w:r>
          </w:p>
        </w:tc>
        <w:tc>
          <w:tcPr>
            <w:tcW w:w="2194" w:type="dxa"/>
          </w:tcPr>
          <w:p w:rsidR="001E4F67" w:rsidRPr="00E862DE" w:rsidRDefault="00104305" w:rsidP="00E862DE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1560</w:t>
            </w:r>
          </w:p>
        </w:tc>
        <w:tc>
          <w:tcPr>
            <w:tcW w:w="2014" w:type="dxa"/>
          </w:tcPr>
          <w:p w:rsidR="001E4F67" w:rsidRPr="00E862DE" w:rsidRDefault="00104305" w:rsidP="00E862DE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941" w:type="dxa"/>
          </w:tcPr>
          <w:p w:rsidR="001E4F67" w:rsidRPr="00E862DE" w:rsidRDefault="00104305" w:rsidP="00E862DE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E760C7" w:rsidTr="000E1A09">
        <w:tc>
          <w:tcPr>
            <w:tcW w:w="2013" w:type="dxa"/>
          </w:tcPr>
          <w:p w:rsidR="00E760C7" w:rsidRPr="00E862DE" w:rsidRDefault="00E760C7" w:rsidP="00E760C7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RS232</w:t>
            </w:r>
            <w:r>
              <w:rPr>
                <w:rFonts w:hint="eastAsia"/>
                <w:szCs w:val="21"/>
              </w:rPr>
              <w:t>转</w:t>
            </w:r>
            <w:r>
              <w:rPr>
                <w:rFonts w:hint="eastAsia"/>
                <w:szCs w:val="21"/>
              </w:rPr>
              <w:t>USB</w:t>
            </w:r>
            <w:r>
              <w:rPr>
                <w:rFonts w:hint="eastAsia"/>
                <w:szCs w:val="21"/>
              </w:rPr>
              <w:t>线</w:t>
            </w:r>
          </w:p>
        </w:tc>
        <w:tc>
          <w:tcPr>
            <w:tcW w:w="2194" w:type="dxa"/>
          </w:tcPr>
          <w:p w:rsidR="00E760C7" w:rsidRPr="00E862DE" w:rsidRDefault="00E760C7" w:rsidP="00E862DE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UGREEN</w:t>
            </w:r>
          </w:p>
        </w:tc>
        <w:tc>
          <w:tcPr>
            <w:tcW w:w="2014" w:type="dxa"/>
          </w:tcPr>
          <w:p w:rsidR="00E760C7" w:rsidRPr="00E862DE" w:rsidRDefault="00E760C7" w:rsidP="00E862DE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941" w:type="dxa"/>
          </w:tcPr>
          <w:p w:rsidR="00E760C7" w:rsidRPr="00E862DE" w:rsidRDefault="0038664A" w:rsidP="00E862DE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E862DE">
              <w:rPr>
                <w:rFonts w:hint="eastAsia"/>
                <w:szCs w:val="21"/>
              </w:rPr>
              <w:t>RS232</w:t>
            </w:r>
            <w:r w:rsidR="00E760C7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USB</w:t>
            </w:r>
          </w:p>
        </w:tc>
      </w:tr>
    </w:tbl>
    <w:p w:rsidR="000E1A09" w:rsidRDefault="000E1A09" w:rsidP="00CB22E4">
      <w:pPr>
        <w:pStyle w:val="a5"/>
        <w:numPr>
          <w:ilvl w:val="1"/>
          <w:numId w:val="2"/>
        </w:numPr>
        <w:spacing w:line="360" w:lineRule="auto"/>
        <w:ind w:firstLineChars="0"/>
        <w:outlineLvl w:val="1"/>
        <w:rPr>
          <w:sz w:val="24"/>
          <w:szCs w:val="24"/>
        </w:rPr>
      </w:pPr>
      <w:bookmarkStart w:id="3" w:name="_Toc71273020"/>
      <w:r>
        <w:rPr>
          <w:rFonts w:hint="eastAsia"/>
          <w:sz w:val="24"/>
          <w:szCs w:val="24"/>
        </w:rPr>
        <w:t>系统连接框图</w:t>
      </w:r>
      <w:bookmarkEnd w:id="3"/>
    </w:p>
    <w:p w:rsidR="00136B8E" w:rsidRDefault="00136B8E" w:rsidP="000E1A09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系统连接框图如图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所示</w:t>
      </w:r>
    </w:p>
    <w:p w:rsidR="000E1A09" w:rsidRPr="000E1A09" w:rsidRDefault="00576857" w:rsidP="00136B8E">
      <w:pPr>
        <w:pStyle w:val="a5"/>
        <w:spacing w:line="360" w:lineRule="auto"/>
        <w:ind w:left="360" w:firstLineChars="0" w:firstLine="0"/>
        <w:jc w:val="center"/>
        <w:rPr>
          <w:sz w:val="24"/>
          <w:szCs w:val="24"/>
        </w:rPr>
      </w:pPr>
      <w:r>
        <w:object w:dxaOrig="13440" w:dyaOrig="103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97pt;height:228pt" o:ole="">
            <v:imagedata r:id="rId9" o:title=""/>
          </v:shape>
          <o:OLEObject Type="Embed" ProgID="Visio.Drawing.11" ShapeID="_x0000_i1026" DrawAspect="Content" ObjectID="_1681885831" r:id="rId10"/>
        </w:object>
      </w:r>
    </w:p>
    <w:p w:rsidR="00136B8E" w:rsidRDefault="00136B8E" w:rsidP="00136B8E">
      <w:pPr>
        <w:spacing w:line="360" w:lineRule="auto"/>
        <w:jc w:val="center"/>
        <w:rPr>
          <w:szCs w:val="21"/>
        </w:rPr>
      </w:pPr>
      <w:r w:rsidRPr="00E862DE">
        <w:rPr>
          <w:rFonts w:hint="eastAsia"/>
          <w:szCs w:val="21"/>
        </w:rPr>
        <w:t>图</w:t>
      </w:r>
      <w:r w:rsidRPr="00E862DE">
        <w:rPr>
          <w:rFonts w:hint="eastAsia"/>
          <w:szCs w:val="21"/>
        </w:rPr>
        <w:t xml:space="preserve">1 </w:t>
      </w:r>
      <w:r w:rsidRPr="00E862DE">
        <w:rPr>
          <w:rFonts w:hint="eastAsia"/>
          <w:szCs w:val="21"/>
        </w:rPr>
        <w:t>系统连接框图</w:t>
      </w:r>
    </w:p>
    <w:p w:rsidR="00253D8B" w:rsidRPr="00E862DE" w:rsidRDefault="00253D8B" w:rsidP="00136B8E">
      <w:pPr>
        <w:spacing w:line="360" w:lineRule="auto"/>
        <w:jc w:val="center"/>
        <w:rPr>
          <w:szCs w:val="21"/>
        </w:rPr>
      </w:pPr>
    </w:p>
    <w:p w:rsidR="00E862DE" w:rsidRDefault="00E862DE" w:rsidP="00CB22E4">
      <w:pPr>
        <w:pStyle w:val="a5"/>
        <w:numPr>
          <w:ilvl w:val="1"/>
          <w:numId w:val="2"/>
        </w:numPr>
        <w:spacing w:line="360" w:lineRule="auto"/>
        <w:ind w:firstLineChars="0"/>
        <w:outlineLvl w:val="1"/>
        <w:rPr>
          <w:sz w:val="24"/>
          <w:szCs w:val="24"/>
        </w:rPr>
      </w:pPr>
      <w:bookmarkStart w:id="4" w:name="_Toc71273021"/>
      <w:r>
        <w:rPr>
          <w:rFonts w:hint="eastAsia"/>
          <w:sz w:val="24"/>
          <w:szCs w:val="24"/>
        </w:rPr>
        <w:lastRenderedPageBreak/>
        <w:t>软件</w:t>
      </w:r>
      <w:r w:rsidR="00DE3272">
        <w:rPr>
          <w:rFonts w:hint="eastAsia"/>
          <w:sz w:val="24"/>
          <w:szCs w:val="24"/>
        </w:rPr>
        <w:t>设计</w:t>
      </w:r>
      <w:bookmarkEnd w:id="4"/>
    </w:p>
    <w:p w:rsidR="00E862DE" w:rsidRPr="00334B85" w:rsidRDefault="00E862DE" w:rsidP="00CB22E4">
      <w:pPr>
        <w:pStyle w:val="3"/>
        <w:rPr>
          <w:rFonts w:ascii="Times New Roman" w:hAnsi="Times New Roman"/>
          <w:sz w:val="24"/>
          <w:szCs w:val="24"/>
        </w:rPr>
      </w:pPr>
      <w:bookmarkStart w:id="5" w:name="_Toc71273022"/>
      <w:r w:rsidRPr="00334B85">
        <w:rPr>
          <w:rFonts w:ascii="Times New Roman" w:hAnsi="Times New Roman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1</w:t>
      </w:r>
      <w:r w:rsidRPr="00334B85">
        <w:rPr>
          <w:rFonts w:ascii="Times New Roman" w:hAnsi="Times New Roman"/>
          <w:sz w:val="24"/>
          <w:szCs w:val="24"/>
        </w:rPr>
        <w:t>）软件</w:t>
      </w:r>
      <w:r w:rsidR="00DE3272">
        <w:rPr>
          <w:rFonts w:ascii="Times New Roman" w:hAnsi="Times New Roman" w:hint="eastAsia"/>
          <w:sz w:val="24"/>
          <w:szCs w:val="24"/>
        </w:rPr>
        <w:t>平台</w:t>
      </w:r>
      <w:bookmarkEnd w:id="5"/>
    </w:p>
    <w:p w:rsidR="00E862DE" w:rsidRPr="0086211E" w:rsidRDefault="00E862DE" w:rsidP="00E862DE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校准系统</w:t>
      </w:r>
      <w:r w:rsidRPr="0086211E">
        <w:rPr>
          <w:rFonts w:ascii="Times New Roman" w:hAnsi="Times New Roman"/>
          <w:sz w:val="24"/>
          <w:szCs w:val="24"/>
        </w:rPr>
        <w:t>的研制</w:t>
      </w:r>
      <w:r w:rsidR="00F12BAA">
        <w:rPr>
          <w:rFonts w:ascii="Times New Roman" w:hAnsi="Times New Roman" w:hint="eastAsia"/>
          <w:sz w:val="24"/>
          <w:szCs w:val="24"/>
        </w:rPr>
        <w:t>需</w:t>
      </w:r>
      <w:r w:rsidRPr="0086211E">
        <w:rPr>
          <w:rFonts w:ascii="Times New Roman" w:hAnsi="Times New Roman"/>
          <w:sz w:val="24"/>
          <w:szCs w:val="24"/>
        </w:rPr>
        <w:t>采用硬件系统与软件系统相结合的设计方案，基于硬件系统</w:t>
      </w:r>
      <w:r w:rsidRPr="0086211E">
        <w:rPr>
          <w:rFonts w:ascii="Times New Roman" w:hAnsi="Times New Roman"/>
          <w:sz w:val="24"/>
          <w:szCs w:val="24"/>
        </w:rPr>
        <w:t>I/O</w:t>
      </w:r>
      <w:r w:rsidRPr="0086211E">
        <w:rPr>
          <w:rFonts w:ascii="Times New Roman" w:hAnsi="Times New Roman"/>
          <w:sz w:val="24"/>
          <w:szCs w:val="24"/>
        </w:rPr>
        <w:t>库、</w:t>
      </w:r>
      <w:r>
        <w:rPr>
          <w:rFonts w:ascii="Times New Roman" w:hAnsi="Times New Roman" w:hint="eastAsia"/>
          <w:sz w:val="24"/>
          <w:szCs w:val="24"/>
        </w:rPr>
        <w:t>仪器设备驱动、</w:t>
      </w:r>
      <w:r w:rsidRPr="0086211E">
        <w:rPr>
          <w:rFonts w:ascii="Times New Roman" w:hAnsi="Times New Roman"/>
          <w:sz w:val="24"/>
          <w:szCs w:val="24"/>
        </w:rPr>
        <w:t>指令库等运行环境，利用现有仪器和计算机技术开展</w:t>
      </w:r>
      <w:r w:rsidRPr="0086211E">
        <w:rPr>
          <w:rFonts w:ascii="Times New Roman" w:hAnsi="Times New Roman" w:hint="eastAsia"/>
          <w:sz w:val="24"/>
          <w:szCs w:val="24"/>
        </w:rPr>
        <w:t>自动化硬件控制和数据采集</w:t>
      </w:r>
      <w:r>
        <w:rPr>
          <w:rFonts w:ascii="Times New Roman" w:hAnsi="Times New Roman" w:hint="eastAsia"/>
          <w:sz w:val="24"/>
          <w:szCs w:val="24"/>
        </w:rPr>
        <w:t>与运算</w:t>
      </w:r>
      <w:r w:rsidRPr="0086211E">
        <w:rPr>
          <w:rFonts w:ascii="Times New Roman" w:hAnsi="Times New Roman"/>
          <w:sz w:val="24"/>
          <w:szCs w:val="24"/>
        </w:rPr>
        <w:t>设计</w:t>
      </w:r>
      <w:r>
        <w:rPr>
          <w:rFonts w:ascii="Times New Roman" w:hAnsi="Times New Roman" w:hint="eastAsia"/>
          <w:sz w:val="24"/>
          <w:szCs w:val="24"/>
        </w:rPr>
        <w:t>，并具有</w:t>
      </w:r>
      <w:r w:rsidR="00F12BAA">
        <w:rPr>
          <w:rFonts w:ascii="Times New Roman" w:hAnsi="Times New Roman" w:hint="eastAsia"/>
          <w:sz w:val="24"/>
          <w:szCs w:val="24"/>
        </w:rPr>
        <w:t>历史</w:t>
      </w:r>
      <w:r>
        <w:rPr>
          <w:rFonts w:ascii="Times New Roman" w:hAnsi="Times New Roman" w:hint="eastAsia"/>
          <w:sz w:val="24"/>
          <w:szCs w:val="24"/>
        </w:rPr>
        <w:t>数据库查询功能</w:t>
      </w:r>
      <w:r w:rsidRPr="0086211E">
        <w:rPr>
          <w:rFonts w:ascii="Times New Roman" w:hAnsi="Times New Roman"/>
          <w:sz w:val="24"/>
          <w:szCs w:val="24"/>
        </w:rPr>
        <w:t>。</w:t>
      </w:r>
    </w:p>
    <w:p w:rsidR="00E862DE" w:rsidRDefault="00576857" w:rsidP="00E862DE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测量</w:t>
      </w:r>
      <w:r w:rsidR="00E862DE">
        <w:rPr>
          <w:rFonts w:ascii="Times New Roman" w:hAnsi="Times New Roman" w:hint="eastAsia"/>
          <w:sz w:val="24"/>
          <w:szCs w:val="24"/>
        </w:rPr>
        <w:t>系统</w:t>
      </w:r>
      <w:r w:rsidR="00E862DE" w:rsidRPr="00AD1917">
        <w:rPr>
          <w:rFonts w:ascii="Times New Roman" w:hAnsi="Times New Roman"/>
          <w:sz w:val="24"/>
          <w:szCs w:val="24"/>
        </w:rPr>
        <w:t>的软件功能层次结构如图</w:t>
      </w:r>
      <w:r w:rsidR="00E862DE">
        <w:rPr>
          <w:rFonts w:ascii="Times New Roman" w:hAnsi="Times New Roman" w:hint="eastAsia"/>
          <w:sz w:val="24"/>
          <w:szCs w:val="24"/>
        </w:rPr>
        <w:t>2</w:t>
      </w:r>
      <w:r w:rsidR="00E862DE" w:rsidRPr="00AD1917">
        <w:rPr>
          <w:rFonts w:ascii="Times New Roman" w:hAnsi="Times New Roman"/>
          <w:sz w:val="24"/>
          <w:szCs w:val="24"/>
        </w:rPr>
        <w:t>所示。</w:t>
      </w:r>
    </w:p>
    <w:p w:rsidR="00B812EF" w:rsidRPr="00AD1917" w:rsidRDefault="00B812EF" w:rsidP="00B812EF">
      <w:pPr>
        <w:spacing w:line="360" w:lineRule="auto"/>
        <w:ind w:firstLineChars="200" w:firstLine="420"/>
        <w:jc w:val="center"/>
        <w:rPr>
          <w:rFonts w:ascii="Times New Roman" w:hAnsi="Times New Roman"/>
          <w:sz w:val="24"/>
          <w:szCs w:val="24"/>
        </w:rPr>
      </w:pPr>
      <w:r>
        <w:object w:dxaOrig="3975" w:dyaOrig="2882">
          <v:shape id="_x0000_i1027" type="#_x0000_t75" style="width:320.25pt;height:232.5pt" o:ole="">
            <v:imagedata r:id="rId11" o:title=""/>
          </v:shape>
          <o:OLEObject Type="Embed" ProgID="Visio.Drawing.11" ShapeID="_x0000_i1027" DrawAspect="Content" ObjectID="_1681885832" r:id="rId12"/>
        </w:object>
      </w:r>
    </w:p>
    <w:p w:rsidR="00E862DE" w:rsidRPr="003B5B07" w:rsidRDefault="00E862DE" w:rsidP="00E862DE">
      <w:pPr>
        <w:spacing w:line="360" w:lineRule="auto"/>
        <w:jc w:val="center"/>
        <w:rPr>
          <w:rFonts w:ascii="Times New Roman" w:hAnsi="Times New Roman"/>
          <w:szCs w:val="21"/>
        </w:rPr>
      </w:pPr>
      <w:r w:rsidRPr="003B5B07">
        <w:rPr>
          <w:rFonts w:ascii="Times New Roman" w:hAnsi="Times New Roman"/>
          <w:szCs w:val="21"/>
        </w:rPr>
        <w:t>图</w:t>
      </w:r>
      <w:r w:rsidR="00B812EF">
        <w:rPr>
          <w:rFonts w:ascii="Times New Roman" w:hAnsi="Times New Roman" w:hint="eastAsia"/>
          <w:szCs w:val="21"/>
        </w:rPr>
        <w:t>2</w:t>
      </w:r>
      <w:r w:rsidRPr="003B5B07">
        <w:rPr>
          <w:rFonts w:ascii="Times New Roman" w:hAnsi="Times New Roman"/>
          <w:szCs w:val="21"/>
        </w:rPr>
        <w:t xml:space="preserve"> </w:t>
      </w:r>
      <w:r w:rsidRPr="003B5B07">
        <w:rPr>
          <w:rFonts w:ascii="Times New Roman" w:hAnsi="Times New Roman"/>
          <w:szCs w:val="21"/>
        </w:rPr>
        <w:t>软件</w:t>
      </w:r>
      <w:r w:rsidRPr="003B5B07">
        <w:rPr>
          <w:rFonts w:ascii="Times New Roman" w:hAnsi="Times New Roman" w:hint="eastAsia"/>
          <w:szCs w:val="21"/>
        </w:rPr>
        <w:t>功能层次结构图</w:t>
      </w:r>
    </w:p>
    <w:p w:rsidR="00E862DE" w:rsidRPr="00334B85" w:rsidRDefault="00E862DE" w:rsidP="00CB22E4">
      <w:pPr>
        <w:pStyle w:val="3"/>
        <w:rPr>
          <w:rFonts w:ascii="Times New Roman" w:hAnsi="Times New Roman"/>
          <w:sz w:val="24"/>
          <w:szCs w:val="24"/>
        </w:rPr>
      </w:pPr>
      <w:bookmarkStart w:id="6" w:name="_Toc71273023"/>
      <w:r w:rsidRPr="00334B85">
        <w:rPr>
          <w:rFonts w:ascii="Times New Roman" w:hAnsi="Times New Roman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2</w:t>
      </w:r>
      <w:r w:rsidRPr="00334B85">
        <w:rPr>
          <w:rFonts w:ascii="Times New Roman" w:hAnsi="Times New Roman"/>
          <w:sz w:val="24"/>
          <w:szCs w:val="24"/>
        </w:rPr>
        <w:t>）软件</w:t>
      </w:r>
      <w:r w:rsidR="00DE3272">
        <w:rPr>
          <w:rFonts w:ascii="Times New Roman" w:hAnsi="Times New Roman" w:hint="eastAsia"/>
          <w:sz w:val="24"/>
          <w:szCs w:val="24"/>
        </w:rPr>
        <w:t>功能</w:t>
      </w:r>
      <w:bookmarkEnd w:id="6"/>
    </w:p>
    <w:p w:rsidR="00E862DE" w:rsidRPr="00334B85" w:rsidRDefault="00DE3272" w:rsidP="00576857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测量</w:t>
      </w:r>
      <w:r w:rsidR="00E862DE" w:rsidRPr="000F21B6">
        <w:rPr>
          <w:rFonts w:ascii="Times New Roman" w:hAnsi="Times New Roman"/>
          <w:sz w:val="24"/>
          <w:szCs w:val="24"/>
        </w:rPr>
        <w:t>软件</w:t>
      </w:r>
      <w:r w:rsidR="00B812EF">
        <w:rPr>
          <w:rFonts w:ascii="Times New Roman" w:hAnsi="Times New Roman" w:hint="eastAsia"/>
          <w:sz w:val="24"/>
          <w:szCs w:val="24"/>
        </w:rPr>
        <w:t>需具有数据的自动测量和历史数据查询两个功能模块</w:t>
      </w:r>
      <w:r w:rsidR="00E862DE">
        <w:rPr>
          <w:rFonts w:ascii="Times New Roman" w:hAnsi="Times New Roman" w:hint="eastAsia"/>
          <w:sz w:val="24"/>
          <w:szCs w:val="24"/>
        </w:rPr>
        <w:t>组成</w:t>
      </w:r>
      <w:r w:rsidR="00E862DE" w:rsidRPr="000F21B6">
        <w:rPr>
          <w:rFonts w:ascii="Times New Roman" w:hAnsi="Times New Roman"/>
          <w:sz w:val="24"/>
          <w:szCs w:val="24"/>
        </w:rPr>
        <w:t>。</w:t>
      </w:r>
      <w:r w:rsidR="00E862DE" w:rsidRPr="00334B85">
        <w:rPr>
          <w:rFonts w:ascii="Times New Roman" w:hAnsi="Times New Roman"/>
          <w:sz w:val="24"/>
          <w:szCs w:val="24"/>
        </w:rPr>
        <w:t>软件功能框图如图</w:t>
      </w:r>
      <w:r w:rsidR="00576857">
        <w:rPr>
          <w:rFonts w:ascii="Times New Roman" w:hAnsi="Times New Roman" w:hint="eastAsia"/>
          <w:sz w:val="24"/>
          <w:szCs w:val="24"/>
        </w:rPr>
        <w:t>3</w:t>
      </w:r>
      <w:r w:rsidR="00E862DE" w:rsidRPr="00334B85">
        <w:rPr>
          <w:rFonts w:ascii="Times New Roman" w:hAnsi="Times New Roman"/>
          <w:sz w:val="24"/>
          <w:szCs w:val="24"/>
        </w:rPr>
        <w:t>所示。</w:t>
      </w:r>
    </w:p>
    <w:p w:rsidR="00E862DE" w:rsidRPr="00334B85" w:rsidRDefault="009746B2" w:rsidP="00E862D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pict>
          <v:group id="_x0000_s1026" editas="canvas" style="width:415.3pt;height:113.8pt;mso-position-horizontal-relative:char;mso-position-vertical-relative:line" coordorigin="1800,7778" coordsize="8306,2276">
            <o:lock v:ext="edit" aspectratio="t"/>
            <v:shape id="_x0000_s1027" type="#_x0000_t75" style="position:absolute;left:1800;top:7778;width:8306;height:2276" o:preferrelative="f" strokeweight="2.25pt">
              <v:fill o:detectmouseclick="t"/>
              <v:stroke dashstyle="1 1"/>
              <v:path o:extrusionok="t" o:connecttype="none"/>
              <o:lock v:ext="edit" text="t"/>
            </v:shape>
            <v:rect id="_x0000_s1029" style="position:absolute;left:1940;top:7802;width:1088;height:2047">
              <v:textbox style="mso-next-textbox:#_x0000_s1029">
                <w:txbxContent>
                  <w:p w:rsidR="00E862DE" w:rsidRDefault="00E862DE" w:rsidP="00E862DE">
                    <w:pPr>
                      <w:jc w:val="center"/>
                      <w:rPr>
                        <w:szCs w:val="21"/>
                      </w:rPr>
                    </w:pPr>
                  </w:p>
                  <w:p w:rsidR="00E862DE" w:rsidRPr="00373BF3" w:rsidRDefault="00F12BAA" w:rsidP="00E862DE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热敏电阻自动测量软件</w:t>
                    </w:r>
                  </w:p>
                </w:txbxContent>
              </v:textbox>
            </v:rect>
            <v:line id="_x0000_s1031" style="position:absolute;flip:x y" from="3564,8181" to="7580,8182" strokeweight="2pt"/>
            <v:rect id="_x0000_s1034" style="position:absolute;left:4576;top:7870;width:1666;height:652">
              <v:textbox style="mso-next-textbox:#_x0000_s1034">
                <w:txbxContent>
                  <w:p w:rsidR="00E862DE" w:rsidRPr="00142E7D" w:rsidRDefault="00F12BAA" w:rsidP="00E862DE">
                    <w:pPr>
                      <w:spacing w:line="240" w:lineRule="exact"/>
                      <w:jc w:val="center"/>
                      <w:rPr>
                        <w:color w:val="000000"/>
                        <w:lang w:val="zh-CN"/>
                      </w:rPr>
                    </w:pPr>
                    <w:r w:rsidRPr="00142E7D">
                      <w:rPr>
                        <w:rFonts w:hint="eastAsia"/>
                        <w:color w:val="000000"/>
                        <w:lang w:val="zh-CN"/>
                      </w:rPr>
                      <w:t>数据自动测量功能</w:t>
                    </w:r>
                  </w:p>
                </w:txbxContent>
              </v:textbox>
            </v:rect>
            <v:line id="_x0000_s1037" style="position:absolute;flip:y" from="3591,8150" to="3592,9541" strokeweight="2pt"/>
            <v:rect id="_x0000_s1038" style="position:absolute;left:7582;top:7830;width:2341;height:698">
              <v:textbox style="mso-next-textbox:#_x0000_s1038">
                <w:txbxContent>
                  <w:p w:rsidR="00E862DE" w:rsidRPr="00665255" w:rsidRDefault="00F12BAA" w:rsidP="00E862DE">
                    <w:pPr>
                      <w:spacing w:line="240" w:lineRule="exact"/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color w:val="000000"/>
                        <w:lang w:val="zh-CN"/>
                      </w:rPr>
                      <w:t>热敏电阻与标准温度对应电阻值的测量</w:t>
                    </w:r>
                  </w:p>
                </w:txbxContent>
              </v:textbox>
            </v:rect>
            <v:line id="_x0000_s1039" style="position:absolute" from="3016,8842" to="3556,8843" strokeweight="2.25pt"/>
            <v:line id="_x0000_s1040" style="position:absolute;flip:x" from="3584,9541" to="4562,9542" strokeweight="2pt"/>
            <v:line id="_x0000_s1041" style="position:absolute;flip:x y" from="5818,9481" to="7716,9482" strokeweight="1.5pt"/>
            <v:rect id="_x0000_s1042" style="position:absolute;left:4562;top:9156;width:1667;height:613">
              <v:textbox style="mso-next-textbox:#_x0000_s1042">
                <w:txbxContent>
                  <w:p w:rsidR="00E862DE" w:rsidRPr="00142E7D" w:rsidRDefault="009B31BD" w:rsidP="00142E7D">
                    <w:pPr>
                      <w:spacing w:line="240" w:lineRule="exact"/>
                      <w:jc w:val="center"/>
                      <w:rPr>
                        <w:color w:val="000000"/>
                        <w:lang w:val="zh-CN"/>
                      </w:rPr>
                    </w:pPr>
                    <w:r>
                      <w:rPr>
                        <w:rFonts w:hint="eastAsia"/>
                        <w:color w:val="000000"/>
                        <w:lang w:val="zh-CN"/>
                      </w:rPr>
                      <w:t>数据库</w:t>
                    </w:r>
                    <w:r w:rsidR="00F12BAA" w:rsidRPr="00142E7D">
                      <w:rPr>
                        <w:rFonts w:hint="eastAsia"/>
                        <w:color w:val="000000"/>
                        <w:lang w:val="zh-CN"/>
                      </w:rPr>
                      <w:t>功能</w:t>
                    </w:r>
                  </w:p>
                </w:txbxContent>
              </v:textbox>
            </v:rect>
            <v:rect id="_x0000_s1043" style="position:absolute;left:7582;top:9253;width:2341;height:410">
              <v:textbox style="mso-next-textbox:#_x0000_s1043">
                <w:txbxContent>
                  <w:p w:rsidR="00E862DE" w:rsidRPr="00665255" w:rsidRDefault="00F12BAA" w:rsidP="00E862DE">
                    <w:pPr>
                      <w:spacing w:line="240" w:lineRule="exact"/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color w:val="000000"/>
                        <w:lang w:val="zh-CN"/>
                      </w:rPr>
                      <w:t>历史数据的</w:t>
                    </w:r>
                    <w:r w:rsidR="009B31BD">
                      <w:rPr>
                        <w:rFonts w:hint="eastAsia"/>
                        <w:color w:val="000000"/>
                        <w:lang w:val="zh-CN"/>
                      </w:rPr>
                      <w:t>保存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E862DE" w:rsidRPr="003B5B07" w:rsidRDefault="00E862DE" w:rsidP="00F12074">
      <w:pPr>
        <w:spacing w:line="360" w:lineRule="auto"/>
        <w:jc w:val="center"/>
        <w:rPr>
          <w:rFonts w:ascii="Times New Roman" w:hAnsi="Times New Roman"/>
          <w:szCs w:val="21"/>
        </w:rPr>
      </w:pPr>
      <w:r w:rsidRPr="003B5B07">
        <w:rPr>
          <w:rFonts w:ascii="Times New Roman" w:hAnsi="Times New Roman" w:hint="eastAsia"/>
          <w:szCs w:val="21"/>
        </w:rPr>
        <w:t>图</w:t>
      </w:r>
      <w:r w:rsidR="00F12BAA">
        <w:rPr>
          <w:rFonts w:ascii="Times New Roman" w:hAnsi="Times New Roman" w:hint="eastAsia"/>
          <w:szCs w:val="21"/>
        </w:rPr>
        <w:t>3</w:t>
      </w:r>
      <w:r w:rsidRPr="003B5B07">
        <w:rPr>
          <w:rFonts w:ascii="Times New Roman" w:hAnsi="Times New Roman" w:hint="eastAsia"/>
          <w:szCs w:val="21"/>
        </w:rPr>
        <w:t>软件模块功能框图</w:t>
      </w:r>
    </w:p>
    <w:p w:rsidR="00DE3272" w:rsidRDefault="00DE3272" w:rsidP="00CB22E4">
      <w:pPr>
        <w:pStyle w:val="3"/>
        <w:rPr>
          <w:sz w:val="24"/>
          <w:szCs w:val="24"/>
        </w:rPr>
      </w:pPr>
      <w:bookmarkStart w:id="7" w:name="_Toc71273024"/>
      <w:r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）数据测量</w:t>
      </w:r>
      <w:bookmarkEnd w:id="7"/>
    </w:p>
    <w:p w:rsidR="00DE3272" w:rsidRDefault="00110EBA" w:rsidP="00185D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）测量软件至少具有同时测量</w:t>
      </w:r>
      <w:r>
        <w:rPr>
          <w:rFonts w:hint="eastAsia"/>
          <w:sz w:val="24"/>
          <w:szCs w:val="24"/>
        </w:rPr>
        <w:t>40</w:t>
      </w:r>
      <w:r>
        <w:rPr>
          <w:rFonts w:hint="eastAsia"/>
          <w:sz w:val="24"/>
          <w:szCs w:val="24"/>
        </w:rPr>
        <w:t>通道热敏电阻电阻值的功能；</w:t>
      </w:r>
    </w:p>
    <w:p w:rsidR="00110EBA" w:rsidRDefault="00110EBA" w:rsidP="00185D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）</w:t>
      </w:r>
      <w:r w:rsidR="00EA4D33">
        <w:rPr>
          <w:rFonts w:hint="eastAsia"/>
          <w:sz w:val="24"/>
          <w:szCs w:val="24"/>
        </w:rPr>
        <w:t>在软件界面选取标称温度点后进行测量，</w:t>
      </w:r>
      <w:r>
        <w:rPr>
          <w:rFonts w:hint="eastAsia"/>
          <w:sz w:val="24"/>
          <w:szCs w:val="24"/>
        </w:rPr>
        <w:t>测量时按照“标准</w:t>
      </w:r>
      <w:r w:rsidRPr="00110EBA">
        <w:rPr>
          <w:position w:val="-6"/>
          <w:sz w:val="24"/>
          <w:szCs w:val="24"/>
        </w:rPr>
        <w:object w:dxaOrig="300" w:dyaOrig="220">
          <v:shape id="_x0000_i1028" type="#_x0000_t75" style="width:15pt;height:11.25pt" o:ole="">
            <v:imagedata r:id="rId13" o:title=""/>
          </v:shape>
          <o:OLEObject Type="Embed" ProgID="Equation.3" ShapeID="_x0000_i1028" DrawAspect="Content" ObjectID="_1681885833" r:id="rId14"/>
        </w:object>
      </w:r>
      <w:r>
        <w:rPr>
          <w:rFonts w:hint="eastAsia"/>
          <w:sz w:val="24"/>
          <w:szCs w:val="24"/>
        </w:rPr>
        <w:t>热敏电阻</w:t>
      </w:r>
      <w:r>
        <w:rPr>
          <w:rFonts w:hint="eastAsia"/>
          <w:sz w:val="24"/>
          <w:szCs w:val="24"/>
        </w:rPr>
        <w:t>1</w:t>
      </w:r>
      <w:r w:rsidRPr="00110EBA">
        <w:rPr>
          <w:position w:val="-6"/>
          <w:sz w:val="24"/>
          <w:szCs w:val="24"/>
        </w:rPr>
        <w:object w:dxaOrig="300" w:dyaOrig="220">
          <v:shape id="_x0000_i1029" type="#_x0000_t75" style="width:15pt;height:11.25pt" o:ole="">
            <v:imagedata r:id="rId15" o:title=""/>
          </v:shape>
          <o:OLEObject Type="Embed" ProgID="Equation.3" ShapeID="_x0000_i1029" DrawAspect="Content" ObjectID="_1681885834" r:id="rId16"/>
        </w:object>
      </w:r>
      <w:r>
        <w:rPr>
          <w:rFonts w:hint="eastAsia"/>
          <w:sz w:val="24"/>
          <w:szCs w:val="24"/>
        </w:rPr>
        <w:t>热敏电阻</w:t>
      </w:r>
      <w:r>
        <w:rPr>
          <w:rFonts w:hint="eastAsia"/>
          <w:sz w:val="24"/>
          <w:szCs w:val="24"/>
        </w:rPr>
        <w:t>2</w:t>
      </w:r>
      <w:r w:rsidRPr="00110EBA">
        <w:rPr>
          <w:position w:val="-6"/>
          <w:sz w:val="24"/>
          <w:szCs w:val="24"/>
        </w:rPr>
        <w:object w:dxaOrig="300" w:dyaOrig="220">
          <v:shape id="_x0000_i1030" type="#_x0000_t75" style="width:15pt;height:11.25pt" o:ole="">
            <v:imagedata r:id="rId15" o:title=""/>
          </v:shape>
          <o:OLEObject Type="Embed" ProgID="Equation.3" ShapeID="_x0000_i1030" DrawAspect="Content" ObjectID="_1681885835" r:id="rId17"/>
        </w:object>
      </w:r>
      <w:r>
        <w:rPr>
          <w:rFonts w:hint="eastAsia"/>
          <w:sz w:val="24"/>
          <w:szCs w:val="24"/>
        </w:rPr>
        <w:t>……热敏电阻</w:t>
      </w:r>
      <w:r>
        <w:rPr>
          <w:rFonts w:hint="eastAsia"/>
          <w:sz w:val="24"/>
          <w:szCs w:val="24"/>
        </w:rPr>
        <w:t>40</w:t>
      </w:r>
      <w:r>
        <w:rPr>
          <w:rFonts w:hint="eastAsia"/>
          <w:sz w:val="24"/>
          <w:szCs w:val="24"/>
        </w:rPr>
        <w:t>”的测量顺序进行测量；</w:t>
      </w:r>
    </w:p>
    <w:p w:rsidR="00603850" w:rsidRDefault="00053C47" w:rsidP="00CB22E4">
      <w:pPr>
        <w:pStyle w:val="3"/>
        <w:rPr>
          <w:sz w:val="24"/>
          <w:szCs w:val="24"/>
        </w:rPr>
      </w:pPr>
      <w:bookmarkStart w:id="8" w:name="_Toc71273025"/>
      <w:r>
        <w:rPr>
          <w:rFonts w:hint="eastAsia"/>
          <w:sz w:val="24"/>
          <w:szCs w:val="24"/>
        </w:rPr>
        <w:t>（</w:t>
      </w:r>
      <w:r w:rsidR="00603850">
        <w:rPr>
          <w:rFonts w:hint="eastAsia"/>
          <w:sz w:val="24"/>
          <w:szCs w:val="24"/>
        </w:rPr>
        <w:t>4</w:t>
      </w:r>
      <w:r w:rsidR="00603850">
        <w:rPr>
          <w:rFonts w:hint="eastAsia"/>
          <w:sz w:val="24"/>
          <w:szCs w:val="24"/>
        </w:rPr>
        <w:t>）数据的保存</w:t>
      </w:r>
      <w:bookmarkEnd w:id="8"/>
    </w:p>
    <w:p w:rsidR="00110EBA" w:rsidRDefault="00603850" w:rsidP="00185D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 w:rsidR="00110EBA">
        <w:rPr>
          <w:rFonts w:hint="eastAsia"/>
          <w:sz w:val="24"/>
          <w:szCs w:val="24"/>
        </w:rPr>
        <w:t>）</w:t>
      </w:r>
      <w:r w:rsidR="00EA4D33">
        <w:rPr>
          <w:rFonts w:hint="eastAsia"/>
          <w:sz w:val="24"/>
          <w:szCs w:val="24"/>
        </w:rPr>
        <w:t>完成所有测量后</w:t>
      </w:r>
      <w:r w:rsidR="000F44CC">
        <w:rPr>
          <w:rFonts w:hint="eastAsia"/>
          <w:sz w:val="24"/>
          <w:szCs w:val="24"/>
        </w:rPr>
        <w:t>原始记录</w:t>
      </w:r>
      <w:r w:rsidR="00EA4D33">
        <w:rPr>
          <w:rFonts w:hint="eastAsia"/>
          <w:sz w:val="24"/>
          <w:szCs w:val="24"/>
        </w:rPr>
        <w:t>保存在</w:t>
      </w:r>
      <w:r w:rsidR="00EA4D33">
        <w:rPr>
          <w:rFonts w:hint="eastAsia"/>
          <w:sz w:val="24"/>
          <w:szCs w:val="24"/>
        </w:rPr>
        <w:t>EXCEL</w:t>
      </w:r>
      <w:r w:rsidR="000F44CC">
        <w:rPr>
          <w:rFonts w:hint="eastAsia"/>
          <w:sz w:val="24"/>
          <w:szCs w:val="24"/>
        </w:rPr>
        <w:t>中，</w:t>
      </w:r>
      <w:r>
        <w:rPr>
          <w:rFonts w:hint="eastAsia"/>
          <w:sz w:val="24"/>
          <w:szCs w:val="24"/>
        </w:rPr>
        <w:t>所有热敏电阻编号、测量温度以及对应电阻值需一一对应的保存在原始记录中；</w:t>
      </w:r>
    </w:p>
    <w:p w:rsidR="00603850" w:rsidRPr="00110EBA" w:rsidRDefault="00603850" w:rsidP="00185D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）所有热敏电阻编号、测量温度以及对应电阻值需一一对应的保存在数据库中，并可按测量日期查询。</w:t>
      </w:r>
    </w:p>
    <w:p w:rsidR="00185D3F" w:rsidRDefault="00DE3272" w:rsidP="00CB22E4">
      <w:pPr>
        <w:pStyle w:val="3"/>
      </w:pPr>
      <w:bookmarkStart w:id="9" w:name="_Toc71273026"/>
      <w:r>
        <w:rPr>
          <w:rFonts w:hint="eastAsia"/>
          <w:sz w:val="24"/>
          <w:szCs w:val="24"/>
        </w:rPr>
        <w:t>（</w:t>
      </w:r>
      <w:r w:rsidR="00053C47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 w:rsidR="00185D3F">
        <w:rPr>
          <w:rFonts w:hint="eastAsia"/>
          <w:sz w:val="24"/>
          <w:szCs w:val="24"/>
        </w:rPr>
        <w:t>软件流程图</w:t>
      </w:r>
      <w:bookmarkEnd w:id="9"/>
    </w:p>
    <w:p w:rsidR="00603850" w:rsidRDefault="00F018AE" w:rsidP="00603850">
      <w:pPr>
        <w:spacing w:line="360" w:lineRule="auto"/>
        <w:jc w:val="center"/>
        <w:rPr>
          <w:sz w:val="24"/>
          <w:szCs w:val="24"/>
        </w:rPr>
      </w:pPr>
      <w:r>
        <w:object w:dxaOrig="5100" w:dyaOrig="7591">
          <v:shape id="_x0000_i1031" type="#_x0000_t75" style="width:255pt;height:351.75pt" o:ole="">
            <v:imagedata r:id="rId18" o:title=""/>
          </v:shape>
          <o:OLEObject Type="Embed" ProgID="Visio.Drawing.11" ShapeID="_x0000_i1031" DrawAspect="Content" ObjectID="_1681885836" r:id="rId19"/>
        </w:object>
      </w:r>
    </w:p>
    <w:p w:rsidR="00D42764" w:rsidRDefault="00F12074" w:rsidP="00D42764">
      <w:pPr>
        <w:spacing w:line="360" w:lineRule="auto"/>
        <w:jc w:val="center"/>
        <w:rPr>
          <w:rFonts w:ascii="Times New Roman" w:hAnsi="Times New Roman"/>
          <w:szCs w:val="21"/>
        </w:rPr>
      </w:pPr>
      <w:r w:rsidRPr="003B5B07">
        <w:rPr>
          <w:rFonts w:ascii="Times New Roman" w:hAnsi="Times New Roman" w:hint="eastAsia"/>
          <w:szCs w:val="21"/>
        </w:rPr>
        <w:t>图</w:t>
      </w:r>
      <w:r>
        <w:rPr>
          <w:rFonts w:ascii="Times New Roman" w:hAnsi="Times New Roman" w:hint="eastAsia"/>
          <w:szCs w:val="21"/>
        </w:rPr>
        <w:t>4</w:t>
      </w:r>
      <w:r w:rsidRPr="003B5B07"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软件流程</w:t>
      </w:r>
      <w:r w:rsidRPr="003B5B07">
        <w:rPr>
          <w:rFonts w:ascii="Times New Roman" w:hAnsi="Times New Roman" w:hint="eastAsia"/>
          <w:szCs w:val="21"/>
        </w:rPr>
        <w:t>图</w:t>
      </w:r>
    </w:p>
    <w:p w:rsidR="00A136A1" w:rsidRDefault="00A136A1" w:rsidP="00CB22E4">
      <w:pPr>
        <w:pStyle w:val="3"/>
        <w:rPr>
          <w:sz w:val="24"/>
          <w:szCs w:val="24"/>
        </w:rPr>
      </w:pPr>
      <w:bookmarkStart w:id="10" w:name="_Toc71273027"/>
      <w:r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）原始记录模板</w:t>
      </w:r>
      <w:bookmarkEnd w:id="10"/>
    </w:p>
    <w:p w:rsidR="00A136A1" w:rsidRDefault="00DC1605" w:rsidP="00A136A1">
      <w:pPr>
        <w:spacing w:line="360" w:lineRule="auto"/>
        <w:rPr>
          <w:sz w:val="24"/>
          <w:szCs w:val="24"/>
        </w:rPr>
      </w:pPr>
      <w:bookmarkStart w:id="11" w:name="_GoBack"/>
      <w:bookmarkEnd w:id="11"/>
      <w:r>
        <w:rPr>
          <w:noProof/>
        </w:rPr>
        <w:drawing>
          <wp:inline distT="0" distB="0" distL="0" distR="0" wp14:anchorId="294FA292" wp14:editId="342CA892">
            <wp:extent cx="5274310" cy="26969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6B2" w:rsidRDefault="009746B2" w:rsidP="00185D3F">
      <w:r>
        <w:separator/>
      </w:r>
    </w:p>
  </w:endnote>
  <w:endnote w:type="continuationSeparator" w:id="0">
    <w:p w:rsidR="009746B2" w:rsidRDefault="009746B2" w:rsidP="00185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6B2" w:rsidRDefault="009746B2" w:rsidP="00185D3F">
      <w:r>
        <w:separator/>
      </w:r>
    </w:p>
  </w:footnote>
  <w:footnote w:type="continuationSeparator" w:id="0">
    <w:p w:rsidR="009746B2" w:rsidRDefault="009746B2" w:rsidP="00185D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B531A"/>
    <w:multiLevelType w:val="multilevel"/>
    <w:tmpl w:val="AE12731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73B030D"/>
    <w:multiLevelType w:val="multilevel"/>
    <w:tmpl w:val="AE12731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C5E1013"/>
    <w:multiLevelType w:val="hybridMultilevel"/>
    <w:tmpl w:val="B4441F54"/>
    <w:lvl w:ilvl="0" w:tplc="6420AF5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85D3F"/>
    <w:rsid w:val="000124D0"/>
    <w:rsid w:val="00053C47"/>
    <w:rsid w:val="000E1A09"/>
    <w:rsid w:val="000F44CC"/>
    <w:rsid w:val="00104305"/>
    <w:rsid w:val="00110EBA"/>
    <w:rsid w:val="00136B8E"/>
    <w:rsid w:val="00142E7D"/>
    <w:rsid w:val="00171BD4"/>
    <w:rsid w:val="00185D3F"/>
    <w:rsid w:val="001E4F67"/>
    <w:rsid w:val="00227476"/>
    <w:rsid w:val="00253D8B"/>
    <w:rsid w:val="0038664A"/>
    <w:rsid w:val="003C6E12"/>
    <w:rsid w:val="005350E1"/>
    <w:rsid w:val="00576857"/>
    <w:rsid w:val="005E1FEC"/>
    <w:rsid w:val="00603850"/>
    <w:rsid w:val="00722FDD"/>
    <w:rsid w:val="008A2B0D"/>
    <w:rsid w:val="009746B2"/>
    <w:rsid w:val="009B31BD"/>
    <w:rsid w:val="00A136A1"/>
    <w:rsid w:val="00B812EF"/>
    <w:rsid w:val="00C20A33"/>
    <w:rsid w:val="00C27751"/>
    <w:rsid w:val="00C6723E"/>
    <w:rsid w:val="00CB22E4"/>
    <w:rsid w:val="00D42764"/>
    <w:rsid w:val="00DC1605"/>
    <w:rsid w:val="00DE3272"/>
    <w:rsid w:val="00E760C7"/>
    <w:rsid w:val="00E862DE"/>
    <w:rsid w:val="00EA4D33"/>
    <w:rsid w:val="00EC1C56"/>
    <w:rsid w:val="00F018AE"/>
    <w:rsid w:val="00F12074"/>
    <w:rsid w:val="00F12BAA"/>
    <w:rsid w:val="00F5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22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5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5D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5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5D3F"/>
    <w:rPr>
      <w:sz w:val="18"/>
      <w:szCs w:val="18"/>
    </w:rPr>
  </w:style>
  <w:style w:type="paragraph" w:styleId="a5">
    <w:name w:val="List Paragraph"/>
    <w:basedOn w:val="a"/>
    <w:uiPriority w:val="34"/>
    <w:qFormat/>
    <w:rsid w:val="00185D3F"/>
    <w:pPr>
      <w:ind w:firstLineChars="200" w:firstLine="420"/>
    </w:pPr>
  </w:style>
  <w:style w:type="table" w:styleId="a6">
    <w:name w:val="Table Grid"/>
    <w:basedOn w:val="a1"/>
    <w:uiPriority w:val="59"/>
    <w:rsid w:val="000E1A0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53D8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53D8B"/>
    <w:rPr>
      <w:sz w:val="18"/>
      <w:szCs w:val="18"/>
    </w:rPr>
  </w:style>
  <w:style w:type="character" w:styleId="a8">
    <w:name w:val="Hyperlink"/>
    <w:basedOn w:val="a0"/>
    <w:uiPriority w:val="99"/>
    <w:unhideWhenUsed/>
    <w:rsid w:val="003C6E12"/>
    <w:rPr>
      <w:color w:val="0000FF" w:themeColor="hyperlink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CB22E4"/>
  </w:style>
  <w:style w:type="paragraph" w:styleId="2">
    <w:name w:val="toc 2"/>
    <w:basedOn w:val="a"/>
    <w:next w:val="a"/>
    <w:autoRedefine/>
    <w:uiPriority w:val="39"/>
    <w:unhideWhenUsed/>
    <w:rsid w:val="00CB22E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semiHidden/>
    <w:rsid w:val="00CB22E4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CB22E4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6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0C1EC-69D9-4B4C-9698-0C289142C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shenhuifeng</dc:creator>
  <cp:keywords/>
  <dc:description/>
  <cp:lastModifiedBy>weily</cp:lastModifiedBy>
  <cp:revision>29</cp:revision>
  <dcterms:created xsi:type="dcterms:W3CDTF">2021-04-30T06:52:00Z</dcterms:created>
  <dcterms:modified xsi:type="dcterms:W3CDTF">2021-05-07T01:44:00Z</dcterms:modified>
</cp:coreProperties>
</file>