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6B28" w14:textId="7AED052B" w:rsidR="00B7259D" w:rsidRPr="00923256" w:rsidRDefault="00923256" w:rsidP="00B42C28">
      <w:pPr>
        <w:jc w:val="center"/>
        <w:rPr>
          <w:rFonts w:ascii="宋体" w:eastAsia="宋体" w:hAnsi="宋体"/>
          <w:sz w:val="28"/>
          <w:szCs w:val="28"/>
        </w:rPr>
      </w:pPr>
      <w:r w:rsidRPr="00923256">
        <w:rPr>
          <w:rFonts w:ascii="宋体" w:eastAsia="宋体" w:hAnsi="宋体" w:hint="eastAsia"/>
          <w:sz w:val="28"/>
          <w:szCs w:val="28"/>
        </w:rPr>
        <w:t>模拟退火</w:t>
      </w:r>
      <w:r w:rsidR="00B42C28" w:rsidRPr="00923256">
        <w:rPr>
          <w:rFonts w:ascii="宋体" w:eastAsia="宋体" w:hAnsi="宋体" w:hint="eastAsia"/>
          <w:sz w:val="28"/>
          <w:szCs w:val="28"/>
        </w:rPr>
        <w:t>算法</w:t>
      </w:r>
    </w:p>
    <w:p w14:paraId="24F974B9" w14:textId="48547109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实验目的</w:t>
      </w:r>
    </w:p>
    <w:p w14:paraId="6A813E02" w14:textId="7D6B00D5" w:rsidR="00C75AB2" w:rsidRPr="00923256" w:rsidRDefault="00724481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使用</w:t>
      </w:r>
      <w:r w:rsidR="00923256" w:rsidRPr="00923256">
        <w:rPr>
          <w:rFonts w:ascii="宋体" w:eastAsia="宋体" w:hAnsi="宋体" w:hint="eastAsia"/>
          <w:sz w:val="24"/>
          <w:szCs w:val="24"/>
        </w:rPr>
        <w:t>模拟退火</w:t>
      </w:r>
      <w:r w:rsidRPr="00923256">
        <w:rPr>
          <w:rFonts w:ascii="宋体" w:eastAsia="宋体" w:hAnsi="宋体" w:hint="eastAsia"/>
          <w:sz w:val="24"/>
          <w:szCs w:val="24"/>
        </w:rPr>
        <w:t>算法来解决TSP实际问题。</w:t>
      </w:r>
    </w:p>
    <w:p w14:paraId="22653F32" w14:textId="543D0139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实验内容</w:t>
      </w:r>
    </w:p>
    <w:p w14:paraId="71D3DCF4" w14:textId="4A0613F9" w:rsidR="00724481" w:rsidRPr="00923256" w:rsidRDefault="00724481" w:rsidP="00724481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用</w:t>
      </w:r>
      <w:r w:rsidR="00923256" w:rsidRPr="00923256">
        <w:rPr>
          <w:rFonts w:ascii="宋体" w:eastAsia="宋体" w:hAnsi="宋体" w:hint="eastAsia"/>
          <w:sz w:val="24"/>
          <w:szCs w:val="24"/>
        </w:rPr>
        <w:t>模拟退火</w:t>
      </w:r>
      <w:r w:rsidRPr="00923256">
        <w:rPr>
          <w:rFonts w:ascii="宋体" w:eastAsia="宋体" w:hAnsi="宋体" w:hint="eastAsia"/>
          <w:sz w:val="24"/>
          <w:szCs w:val="24"/>
        </w:rPr>
        <w:t>算法求解</w:t>
      </w:r>
      <w:r w:rsidRPr="00923256">
        <w:rPr>
          <w:rFonts w:ascii="宋体" w:eastAsia="宋体" w:hAnsi="宋体"/>
          <w:sz w:val="24"/>
          <w:szCs w:val="24"/>
        </w:rPr>
        <w:t>31个城市的TSP问题（从第一个城市出发最后再回来）</w:t>
      </w:r>
    </w:p>
    <w:p w14:paraId="4364D69A" w14:textId="67D079FE" w:rsidR="00C75AB2" w:rsidRPr="00923256" w:rsidRDefault="00724481" w:rsidP="00724481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全国</w:t>
      </w:r>
      <w:r w:rsidRPr="00923256">
        <w:rPr>
          <w:rFonts w:ascii="宋体" w:eastAsia="宋体" w:hAnsi="宋体"/>
          <w:sz w:val="24"/>
          <w:szCs w:val="24"/>
        </w:rPr>
        <w:t>31个省会城市的坐标为[1304 2312; 3639 1315; 4177 2244; 3712 1399; 3488 1535; 3326 1556; 3238 1229; 4196 1004; 4312 790; 4386 570; 3007 1970; 2562 1756; 2788 1491; 2381 1676; 1332 695; 3715 1678; 3918 2179; 4061 2370; 3780 2212; 3676 2578; 4029 2838; 4263 2931; 3429 1908; 3507 2367; 3394 2643; 3439 3201; 2935 3240; 3140 3550; 2545 2357; 2778 2826; 2370 2975]</w:t>
      </w:r>
    </w:p>
    <w:p w14:paraId="66CA8B25" w14:textId="2A513FCB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实验环境</w:t>
      </w:r>
    </w:p>
    <w:p w14:paraId="0A09157B" w14:textId="0CE8B4CF" w:rsidR="00C75AB2" w:rsidRDefault="00724481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/>
          <w:sz w:val="24"/>
          <w:szCs w:val="24"/>
        </w:rPr>
        <w:t>Visual Studio 2019</w:t>
      </w:r>
    </w:p>
    <w:p w14:paraId="566D2990" w14:textId="30111CB8" w:rsidR="00923256" w:rsidRPr="00923256" w:rsidRDefault="00923256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本地进行测试，服务器调节数据跑实验</w:t>
      </w:r>
    </w:p>
    <w:p w14:paraId="26010DE9" w14:textId="6AED23B7" w:rsidR="00724481" w:rsidRPr="00923256" w:rsidRDefault="00724481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C</w:t>
      </w:r>
      <w:r w:rsidRPr="00923256">
        <w:rPr>
          <w:rFonts w:ascii="宋体" w:eastAsia="宋体" w:hAnsi="宋体"/>
          <w:sz w:val="24"/>
          <w:szCs w:val="24"/>
        </w:rPr>
        <w:t>++</w:t>
      </w:r>
      <w:r w:rsidRPr="00923256">
        <w:rPr>
          <w:rFonts w:ascii="宋体" w:eastAsia="宋体" w:hAnsi="宋体" w:hint="eastAsia"/>
          <w:sz w:val="24"/>
          <w:szCs w:val="24"/>
        </w:rPr>
        <w:t>语言进行开发</w:t>
      </w:r>
    </w:p>
    <w:p w14:paraId="2990935E" w14:textId="001D32B3" w:rsidR="00B42C28" w:rsidRPr="00923256" w:rsidRDefault="00B42C28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实验步骤</w:t>
      </w:r>
    </w:p>
    <w:p w14:paraId="7B2EA8DB" w14:textId="5B4B5CEC" w:rsidR="00C75AB2" w:rsidRPr="00923256" w:rsidRDefault="00724481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首先初始化每个城市的坐标。</w:t>
      </w:r>
      <w:r w:rsidRPr="0092325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26CF0E" wp14:editId="0C318351">
            <wp:extent cx="5274310" cy="40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16A8" w14:textId="7B8B71F3" w:rsidR="00353AD2" w:rsidRDefault="00353AD2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创建一个记录每个点之间的距离的矩阵，并计算出相应的值放入矩阵。</w:t>
      </w:r>
      <w:r>
        <w:rPr>
          <w:noProof/>
        </w:rPr>
        <w:drawing>
          <wp:inline distT="0" distB="0" distL="0" distR="0" wp14:anchorId="2F9F7FA6" wp14:editId="507FBDDB">
            <wp:extent cx="5274310" cy="2517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1FE" w14:textId="70C7739C" w:rsidR="00DF34D0" w:rsidRPr="00923256" w:rsidRDefault="00920F1C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使用贪心算法</w:t>
      </w:r>
      <w:r w:rsidR="00DF34D0" w:rsidRPr="00923256">
        <w:rPr>
          <w:rFonts w:ascii="宋体" w:eastAsia="宋体" w:hAnsi="宋体" w:hint="eastAsia"/>
          <w:sz w:val="24"/>
          <w:szCs w:val="24"/>
        </w:rPr>
        <w:t>初始化一个路径并计算该路径的长度。</w:t>
      </w:r>
      <w:r w:rsidR="00353AD2">
        <w:rPr>
          <w:noProof/>
        </w:rPr>
        <w:lastRenderedPageBreak/>
        <w:drawing>
          <wp:inline distT="0" distB="0" distL="0" distR="0" wp14:anchorId="211879E7" wp14:editId="6E9BC361">
            <wp:extent cx="5274310" cy="4902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2BE" w14:textId="0889AB36" w:rsidR="00DF34D0" w:rsidRPr="00923256" w:rsidRDefault="00920F1C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由于该算法</w:t>
      </w:r>
      <w:r w:rsidR="005665A2">
        <w:rPr>
          <w:rFonts w:ascii="宋体" w:eastAsia="宋体" w:hAnsi="宋体" w:hint="eastAsia"/>
          <w:sz w:val="24"/>
          <w:szCs w:val="24"/>
        </w:rPr>
        <w:t>初始值会影响结果，因此我考虑在程序中使用不同的初始值多次运行</w:t>
      </w:r>
      <w:r w:rsidR="000018B2" w:rsidRPr="00923256">
        <w:rPr>
          <w:rFonts w:ascii="宋体" w:eastAsia="宋体" w:hAnsi="宋体" w:hint="eastAsia"/>
          <w:sz w:val="24"/>
          <w:szCs w:val="24"/>
        </w:rPr>
        <w:t>。</w:t>
      </w:r>
      <w:r w:rsidR="005665A2">
        <w:rPr>
          <w:noProof/>
        </w:rPr>
        <w:drawing>
          <wp:inline distT="0" distB="0" distL="0" distR="0" wp14:anchorId="2479E334" wp14:editId="3E841079">
            <wp:extent cx="5274310" cy="561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C432" w14:textId="74A3C4BE" w:rsidR="000018B2" w:rsidRPr="00923256" w:rsidRDefault="005665A2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设置初始温度</w:t>
      </w:r>
      <w:r w:rsidR="00B71907" w:rsidRPr="00923256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49BFA1FC" wp14:editId="011BDAF0">
            <wp:extent cx="5274310" cy="5670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3F2A" w14:textId="58E37835" w:rsidR="00044AD7" w:rsidRPr="00044AD7" w:rsidRDefault="00044AD7" w:rsidP="00044AD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判断温度是否低于最低温度</w:t>
      </w:r>
      <w:r w:rsidR="00B71907" w:rsidRPr="00923256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2987656B" wp14:editId="3D8A7A74">
            <wp:extent cx="5274310" cy="5276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CFE" w14:textId="3D2C69F4" w:rsidR="00B71907" w:rsidRPr="00923256" w:rsidRDefault="00044AD7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设置在同一个温度下</w:t>
      </w:r>
      <w:r w:rsidR="006C2758">
        <w:rPr>
          <w:rFonts w:ascii="宋体" w:eastAsia="宋体" w:hAnsi="宋体" w:hint="eastAsia"/>
          <w:sz w:val="24"/>
          <w:szCs w:val="24"/>
        </w:rPr>
        <w:t>所处的时间（次数）</w:t>
      </w:r>
      <w:r w:rsidR="00B71907" w:rsidRPr="00923256">
        <w:rPr>
          <w:rFonts w:ascii="宋体" w:eastAsia="宋体" w:hAnsi="宋体" w:hint="eastAsia"/>
          <w:sz w:val="24"/>
          <w:szCs w:val="24"/>
        </w:rPr>
        <w:t>。</w:t>
      </w:r>
      <w:r w:rsidR="006C2758">
        <w:rPr>
          <w:noProof/>
        </w:rPr>
        <w:drawing>
          <wp:inline distT="0" distB="0" distL="0" distR="0" wp14:anchorId="6BE97F4B" wp14:editId="77C54F49">
            <wp:extent cx="3752381" cy="4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6D5" w14:textId="216CED97" w:rsidR="000018B2" w:rsidRDefault="006C2758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随机找两个城市互换</w:t>
      </w:r>
      <w:r w:rsidR="000018B2" w:rsidRPr="00923256"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lastRenderedPageBreak/>
        <w:drawing>
          <wp:inline distT="0" distB="0" distL="0" distR="0" wp14:anchorId="6AE38083" wp14:editId="100B7BB3">
            <wp:extent cx="5274310" cy="23133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461" w14:textId="138AB930" w:rsidR="006C2758" w:rsidRDefault="006C2758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如果是最小路径，存储最短路径和对应的长度。</w:t>
      </w:r>
      <w:r>
        <w:rPr>
          <w:noProof/>
        </w:rPr>
        <w:drawing>
          <wp:inline distT="0" distB="0" distL="0" distR="0" wp14:anchorId="4BEF260D" wp14:editId="3093A2BB">
            <wp:extent cx="4485714" cy="14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2863" w14:textId="6EF9079E" w:rsidR="006C2758" w:rsidRDefault="006C2758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通过接受准则判断是否接受当前</w:t>
      </w:r>
      <w:r w:rsidR="00D4501D">
        <w:rPr>
          <w:rFonts w:ascii="宋体" w:eastAsia="宋体" w:hAnsi="宋体" w:hint="eastAsia"/>
          <w:sz w:val="24"/>
          <w:szCs w:val="24"/>
        </w:rPr>
        <w:t>解。</w:t>
      </w:r>
      <w:r w:rsidR="00D4501D">
        <w:rPr>
          <w:noProof/>
        </w:rPr>
        <w:drawing>
          <wp:inline distT="0" distB="0" distL="0" distR="0" wp14:anchorId="62A61A67" wp14:editId="3A63311D">
            <wp:extent cx="5274310" cy="17614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0AA" w14:textId="5FB829CA" w:rsidR="00D4501D" w:rsidRDefault="00D4501D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在当前温度持续时间结束之后，设置当前温度下的最好解为当前解，并进行降温。</w:t>
      </w:r>
      <w:r>
        <w:rPr>
          <w:noProof/>
        </w:rPr>
        <w:drawing>
          <wp:inline distT="0" distB="0" distL="0" distR="0" wp14:anchorId="2DE4C596" wp14:editId="07EB6E8E">
            <wp:extent cx="5274310" cy="5321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384C" w14:textId="09C5C60F" w:rsidR="00D4501D" w:rsidRPr="00923256" w:rsidRDefault="00D4501D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随机打乱初始解，进行下一次算法的运行。</w:t>
      </w:r>
      <w:r>
        <w:rPr>
          <w:noProof/>
        </w:rPr>
        <w:drawing>
          <wp:inline distT="0" distB="0" distL="0" distR="0" wp14:anchorId="74A7917C" wp14:editId="55E62487">
            <wp:extent cx="5274310" cy="2851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3EA" w14:textId="2C5C1587" w:rsidR="00BE157B" w:rsidRDefault="00BE157B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最终输出答案。</w:t>
      </w:r>
      <w:r w:rsidR="00651896">
        <w:rPr>
          <w:noProof/>
        </w:rPr>
        <w:lastRenderedPageBreak/>
        <w:drawing>
          <wp:inline distT="0" distB="0" distL="0" distR="0" wp14:anchorId="10B696BC" wp14:editId="5B998A50">
            <wp:extent cx="5274310" cy="12573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AD30" w14:textId="39256CE9" w:rsidR="00651896" w:rsidRPr="00923256" w:rsidRDefault="00651896" w:rsidP="0072448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结果可视化。</w:t>
      </w:r>
      <w:r>
        <w:rPr>
          <w:noProof/>
        </w:rPr>
        <w:drawing>
          <wp:inline distT="0" distB="0" distL="0" distR="0" wp14:anchorId="6BD00880" wp14:editId="3C40FC67">
            <wp:extent cx="5274310" cy="20935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02F" w14:textId="66DD0E82" w:rsidR="00B42C28" w:rsidRPr="00923256" w:rsidRDefault="00C75AB2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实验结果</w:t>
      </w:r>
    </w:p>
    <w:p w14:paraId="317B00C7" w14:textId="0D5C5DAB" w:rsidR="004478FF" w:rsidRDefault="004478FF" w:rsidP="00C75AB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在这里，我简单的将程序进行了并行，以将CPU多</w:t>
      </w:r>
      <w:proofErr w:type="gramStart"/>
      <w:r>
        <w:rPr>
          <w:rFonts w:ascii="宋体" w:eastAsia="宋体" w:hAnsi="宋体" w:hint="eastAsia"/>
          <w:sz w:val="24"/>
          <w:szCs w:val="24"/>
        </w:rPr>
        <w:t>核充分</w:t>
      </w:r>
      <w:proofErr w:type="gramEnd"/>
      <w:r>
        <w:rPr>
          <w:rFonts w:ascii="宋体" w:eastAsia="宋体" w:hAnsi="宋体" w:hint="eastAsia"/>
          <w:sz w:val="24"/>
          <w:szCs w:val="24"/>
        </w:rPr>
        <w:t>利用并提高效率。</w:t>
      </w:r>
      <w:r w:rsidR="00207C14">
        <w:rPr>
          <w:noProof/>
        </w:rPr>
        <w:drawing>
          <wp:inline distT="0" distB="0" distL="0" distR="0" wp14:anchorId="2B820EBD" wp14:editId="377C232E">
            <wp:extent cx="3085714" cy="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CDE4" w14:textId="4D63881B" w:rsidR="004478FF" w:rsidRPr="00207C14" w:rsidRDefault="004478FF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根据我计算机的配置，我选择了如下的参数：每个核算法</w:t>
      </w:r>
      <w:r w:rsidR="00207C14">
        <w:rPr>
          <w:rFonts w:ascii="宋体" w:eastAsia="宋体" w:hAnsi="宋体" w:hint="eastAsia"/>
          <w:sz w:val="24"/>
          <w:szCs w:val="24"/>
        </w:rPr>
        <w:t>的执行次数为10，初始温度为</w:t>
      </w:r>
      <w:r w:rsidR="00207C14" w:rsidRPr="00207C14">
        <w:rPr>
          <w:rFonts w:ascii="宋体" w:eastAsia="宋体" w:hAnsi="宋体"/>
          <w:sz w:val="24"/>
          <w:szCs w:val="24"/>
        </w:rPr>
        <w:t>1e+30</w:t>
      </w:r>
      <w:r w:rsidR="00207C14">
        <w:rPr>
          <w:rFonts w:ascii="宋体" w:eastAsia="宋体" w:hAnsi="宋体" w:hint="eastAsia"/>
          <w:sz w:val="24"/>
          <w:szCs w:val="24"/>
        </w:rPr>
        <w:t>，降温速率为0.99，持续时间为1000，计算可能性函数我使用的是如下的常用的函数</w:t>
      </w:r>
      <w:r w:rsidR="00207C14">
        <w:rPr>
          <w:noProof/>
        </w:rPr>
        <w:drawing>
          <wp:inline distT="0" distB="0" distL="0" distR="0" wp14:anchorId="7E69452D" wp14:editId="64E8835F">
            <wp:extent cx="5274310" cy="6851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D99" w14:textId="7915E901" w:rsidR="00724481" w:rsidRPr="00923256" w:rsidRDefault="00DF3D18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下面是使用该参数</w:t>
      </w:r>
      <w:r w:rsidR="00D2319A" w:rsidRPr="00923256">
        <w:rPr>
          <w:rFonts w:ascii="宋体" w:eastAsia="宋体" w:hAnsi="宋体" w:hint="eastAsia"/>
          <w:sz w:val="24"/>
          <w:szCs w:val="24"/>
        </w:rPr>
        <w:t>得到的结果。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CCA6A15" wp14:editId="2051B192">
            <wp:extent cx="5273040" cy="416560"/>
            <wp:effectExtent l="0" t="0" r="381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9C0F" w14:textId="2EDE93E8" w:rsidR="00D2319A" w:rsidRPr="00923256" w:rsidRDefault="00D2319A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下面是将该路程可视化后得到的结果。</w:t>
      </w:r>
    </w:p>
    <w:p w14:paraId="143AC905" w14:textId="32CF12C4" w:rsidR="00724481" w:rsidRPr="00923256" w:rsidRDefault="00DF3D18" w:rsidP="00C75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2832F00" wp14:editId="4B7A6DB2">
            <wp:extent cx="5272405" cy="390525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AA14" w14:textId="610E38C4" w:rsidR="00724481" w:rsidRPr="00923256" w:rsidRDefault="008E5743" w:rsidP="00C75AB2">
      <w:pPr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可以大致看出没有交叉路线</w:t>
      </w:r>
      <w:r w:rsidR="00DF3D18">
        <w:rPr>
          <w:rFonts w:ascii="宋体" w:eastAsia="宋体" w:hAnsi="宋体" w:hint="eastAsia"/>
          <w:sz w:val="24"/>
          <w:szCs w:val="24"/>
        </w:rPr>
        <w:t>，并且我进行了多次执行程序，每次都输出了这个答案，说明该程序的鲁棒性很好，也说明</w:t>
      </w:r>
      <w:proofErr w:type="gramStart"/>
      <w:r w:rsidR="00DF3D18">
        <w:rPr>
          <w:rFonts w:ascii="宋体" w:eastAsia="宋体" w:hAnsi="宋体" w:hint="eastAsia"/>
          <w:sz w:val="24"/>
          <w:szCs w:val="24"/>
        </w:rPr>
        <w:t>可能该解是</w:t>
      </w:r>
      <w:proofErr w:type="gramEnd"/>
      <w:r w:rsidR="00DF3D18">
        <w:rPr>
          <w:rFonts w:ascii="宋体" w:eastAsia="宋体" w:hAnsi="宋体" w:hint="eastAsia"/>
          <w:sz w:val="24"/>
          <w:szCs w:val="24"/>
        </w:rPr>
        <w:t>一个很好的解</w:t>
      </w:r>
      <w:r w:rsidRPr="00923256">
        <w:rPr>
          <w:rFonts w:ascii="宋体" w:eastAsia="宋体" w:hAnsi="宋体" w:hint="eastAsia"/>
          <w:sz w:val="24"/>
          <w:szCs w:val="24"/>
        </w:rPr>
        <w:t>。</w:t>
      </w:r>
    </w:p>
    <w:p w14:paraId="5BDBC599" w14:textId="63EF945D" w:rsidR="00C75AB2" w:rsidRPr="00923256" w:rsidRDefault="00C75AB2" w:rsidP="00B42C2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实验总结</w:t>
      </w:r>
    </w:p>
    <w:p w14:paraId="791B9364" w14:textId="363EF4CB" w:rsidR="00C75AB2" w:rsidRDefault="00DF3D18" w:rsidP="005020E3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F3D18">
        <w:rPr>
          <w:rFonts w:ascii="宋体" w:eastAsia="宋体" w:hAnsi="宋体" w:hint="eastAsia"/>
          <w:sz w:val="24"/>
          <w:szCs w:val="24"/>
        </w:rPr>
        <w:t>模拟退火算法来源于固体退火原理，是一种基于概率的算法，将固体加温至充分高，再让其徐徐冷却，加温时，固体内部粒子随温升变为无序状，内能增大，而徐徐冷却时粒子渐趋有序，在每个温度都达到平衡态，最后在常温时达到基态，内能减为最小。</w:t>
      </w:r>
      <w:r w:rsidR="005020E3" w:rsidRPr="005020E3">
        <w:rPr>
          <w:rFonts w:ascii="宋体" w:eastAsia="宋体" w:hAnsi="宋体" w:hint="eastAsia"/>
          <w:sz w:val="24"/>
          <w:szCs w:val="24"/>
        </w:rPr>
        <w:t>模拟退火算法是通过赋予搜索过程一种</w:t>
      </w:r>
      <w:proofErr w:type="gramStart"/>
      <w:r w:rsidR="005020E3" w:rsidRPr="005020E3">
        <w:rPr>
          <w:rFonts w:ascii="宋体" w:eastAsia="宋体" w:hAnsi="宋体" w:hint="eastAsia"/>
          <w:sz w:val="24"/>
          <w:szCs w:val="24"/>
        </w:rPr>
        <w:t>时变且</w:t>
      </w:r>
      <w:proofErr w:type="gramEnd"/>
      <w:r w:rsidR="005020E3" w:rsidRPr="005020E3">
        <w:rPr>
          <w:rFonts w:ascii="宋体" w:eastAsia="宋体" w:hAnsi="宋体" w:hint="eastAsia"/>
          <w:sz w:val="24"/>
          <w:szCs w:val="24"/>
        </w:rPr>
        <w:t>最终趋于零的概率突跳性，从而可有效避免陷入局部极小并最终趋于全局最优的优化算法。</w:t>
      </w:r>
    </w:p>
    <w:p w14:paraId="2841ECA9" w14:textId="28E6E7FC" w:rsidR="005020E3" w:rsidRPr="005020E3" w:rsidRDefault="005020E3" w:rsidP="00281302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923256">
        <w:rPr>
          <w:rFonts w:ascii="宋体" w:eastAsia="宋体" w:hAnsi="宋体" w:hint="eastAsia"/>
          <w:sz w:val="24"/>
          <w:szCs w:val="24"/>
        </w:rPr>
        <w:t>由于该实验</w:t>
      </w:r>
      <w:r>
        <w:rPr>
          <w:rFonts w:ascii="宋体" w:eastAsia="宋体" w:hAnsi="宋体" w:hint="eastAsia"/>
          <w:sz w:val="24"/>
          <w:szCs w:val="24"/>
        </w:rPr>
        <w:t>的结果</w:t>
      </w:r>
      <w:r w:rsidRPr="00923256">
        <w:rPr>
          <w:rFonts w:ascii="宋体" w:eastAsia="宋体" w:hAnsi="宋体" w:hint="eastAsia"/>
          <w:sz w:val="24"/>
          <w:szCs w:val="24"/>
        </w:rPr>
        <w:t>受初始值</w:t>
      </w:r>
      <w:r>
        <w:rPr>
          <w:rFonts w:ascii="宋体" w:eastAsia="宋体" w:hAnsi="宋体" w:hint="eastAsia"/>
          <w:sz w:val="24"/>
          <w:szCs w:val="24"/>
        </w:rPr>
        <w:t>、初始温度，降温速率、在某一温度下的持续时间、计算可能性的函数</w:t>
      </w:r>
      <w:r w:rsidRPr="00923256">
        <w:rPr>
          <w:rFonts w:ascii="宋体" w:eastAsia="宋体" w:hAnsi="宋体" w:hint="eastAsia"/>
          <w:sz w:val="24"/>
          <w:szCs w:val="24"/>
        </w:rPr>
        <w:t>影响较大</w:t>
      </w:r>
      <w:r>
        <w:rPr>
          <w:rFonts w:ascii="宋体" w:eastAsia="宋体" w:hAnsi="宋体" w:hint="eastAsia"/>
          <w:sz w:val="24"/>
          <w:szCs w:val="24"/>
        </w:rPr>
        <w:t>。通过我进行的多次实验，我发现，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想要降低初始值的影响，就需要增加算法的执行次数</w:t>
      </w:r>
      <w:r w:rsidR="00281302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记录最好的结果；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想要得到越好的结果，这三个数值 初始温度，降温速率、在某一温度下的持续时间 都需要相应的增大，但同时算法又需要更多的时间。</w:t>
      </w:r>
    </w:p>
    <w:sectPr w:rsidR="005020E3" w:rsidRPr="0050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5BA8" w14:textId="77777777" w:rsidR="00A771AE" w:rsidRDefault="00A771AE" w:rsidP="00923256">
      <w:r>
        <w:separator/>
      </w:r>
    </w:p>
  </w:endnote>
  <w:endnote w:type="continuationSeparator" w:id="0">
    <w:p w14:paraId="2E04D8B8" w14:textId="77777777" w:rsidR="00A771AE" w:rsidRDefault="00A771AE" w:rsidP="0092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ADC0A" w14:textId="77777777" w:rsidR="00A771AE" w:rsidRDefault="00A771AE" w:rsidP="00923256">
      <w:r>
        <w:separator/>
      </w:r>
    </w:p>
  </w:footnote>
  <w:footnote w:type="continuationSeparator" w:id="0">
    <w:p w14:paraId="6D3678CE" w14:textId="77777777" w:rsidR="00A771AE" w:rsidRDefault="00A771AE" w:rsidP="0092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625B1"/>
    <w:multiLevelType w:val="hybridMultilevel"/>
    <w:tmpl w:val="70A03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A0ED6"/>
    <w:multiLevelType w:val="hybridMultilevel"/>
    <w:tmpl w:val="A8C2C25C"/>
    <w:lvl w:ilvl="0" w:tplc="6B787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0"/>
    <w:rsid w:val="000018B2"/>
    <w:rsid w:val="00044AD7"/>
    <w:rsid w:val="002060C9"/>
    <w:rsid w:val="00207C14"/>
    <w:rsid w:val="00281302"/>
    <w:rsid w:val="00353AD2"/>
    <w:rsid w:val="00383B02"/>
    <w:rsid w:val="003962D8"/>
    <w:rsid w:val="003E62C0"/>
    <w:rsid w:val="004478FF"/>
    <w:rsid w:val="004A74DD"/>
    <w:rsid w:val="004B3220"/>
    <w:rsid w:val="004C2DF5"/>
    <w:rsid w:val="005020E3"/>
    <w:rsid w:val="005665A2"/>
    <w:rsid w:val="00651896"/>
    <w:rsid w:val="006C2758"/>
    <w:rsid w:val="00717C1F"/>
    <w:rsid w:val="00724481"/>
    <w:rsid w:val="008E5743"/>
    <w:rsid w:val="00920F1C"/>
    <w:rsid w:val="00923256"/>
    <w:rsid w:val="009D5910"/>
    <w:rsid w:val="00A771AE"/>
    <w:rsid w:val="00B42C28"/>
    <w:rsid w:val="00B71907"/>
    <w:rsid w:val="00B7259D"/>
    <w:rsid w:val="00BE157B"/>
    <w:rsid w:val="00C72035"/>
    <w:rsid w:val="00C75AB2"/>
    <w:rsid w:val="00D222BB"/>
    <w:rsid w:val="00D2319A"/>
    <w:rsid w:val="00D4501D"/>
    <w:rsid w:val="00DF34D0"/>
    <w:rsid w:val="00DF3D18"/>
    <w:rsid w:val="00E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349DD"/>
  <w15:chartTrackingRefBased/>
  <w15:docId w15:val="{2735295F-61B3-4113-9F4F-D8E2B3B1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5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Purple</dc:creator>
  <cp:keywords/>
  <dc:description/>
  <cp:lastModifiedBy>Dream Purple</cp:lastModifiedBy>
  <cp:revision>5</cp:revision>
  <dcterms:created xsi:type="dcterms:W3CDTF">2021-03-17T01:35:00Z</dcterms:created>
  <dcterms:modified xsi:type="dcterms:W3CDTF">2021-03-26T13:02:00Z</dcterms:modified>
</cp:coreProperties>
</file>