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A358" w14:textId="1263984D" w:rsidR="006F2CF6" w:rsidRDefault="006F2CF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这个文件夹里的代码不包含可迁移的内容，只有少标签的内容</w:t>
      </w:r>
      <w:r w:rsidR="00C36A69">
        <w:rPr>
          <w:rFonts w:ascii="宋体" w:eastAsia="宋体" w:hAnsi="宋体" w:hint="eastAsia"/>
          <w:sz w:val="24"/>
          <w:szCs w:val="28"/>
        </w:rPr>
        <w:t>，使用的算法是DQN</w:t>
      </w:r>
    </w:p>
    <w:p w14:paraId="1FDFA6E2" w14:textId="11715AE9" w:rsidR="00C36A69" w:rsidRDefault="006F2CF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b</w:t>
      </w:r>
      <w:r>
        <w:rPr>
          <w:rFonts w:ascii="宋体" w:eastAsia="宋体" w:hAnsi="宋体" w:hint="eastAsia"/>
          <w:sz w:val="24"/>
          <w:szCs w:val="28"/>
        </w:rPr>
        <w:t>aseline.py</w:t>
      </w:r>
      <w:r w:rsidR="00C36A69">
        <w:rPr>
          <w:rFonts w:ascii="宋体" w:eastAsia="宋体" w:hAnsi="宋体" w:hint="eastAsia"/>
          <w:sz w:val="24"/>
          <w:szCs w:val="28"/>
        </w:rPr>
        <w:t>里是一些用于作对比的无监督，半监督，有监督算法，改一下输入输出就可以自己跑</w:t>
      </w:r>
    </w:p>
    <w:p w14:paraId="13497230" w14:textId="555077CD" w:rsidR="00C36A69" w:rsidRDefault="00C36A6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python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main</w:t>
      </w:r>
      <w:r>
        <w:rPr>
          <w:rFonts w:ascii="宋体" w:eastAsia="宋体" w:hAnsi="宋体"/>
          <w:sz w:val="24"/>
          <w:szCs w:val="28"/>
        </w:rPr>
        <w:t>.py</w:t>
      </w:r>
      <w:r>
        <w:rPr>
          <w:rFonts w:ascii="宋体" w:eastAsia="宋体" w:hAnsi="宋体" w:hint="eastAsia"/>
          <w:sz w:val="24"/>
          <w:szCs w:val="28"/>
        </w:rPr>
        <w:t>就可以</w:t>
      </w:r>
    </w:p>
    <w:p w14:paraId="2241BDF7" w14:textId="34B3B634" w:rsidR="00C36A69" w:rsidRDefault="00C36A69">
      <w:pPr>
        <w:rPr>
          <w:rFonts w:ascii="宋体" w:eastAsia="宋体" w:hAnsi="宋体"/>
          <w:sz w:val="24"/>
          <w:szCs w:val="28"/>
        </w:rPr>
      </w:pPr>
      <w:r w:rsidRPr="00C36A69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6D61BA7C" wp14:editId="2640FBEE">
            <wp:extent cx="5274310" cy="1010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3F4C" w14:textId="7B17E746" w:rsidR="00C36A69" w:rsidRDefault="00C36A6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这里改输入的路径，训练集和测试集</w:t>
      </w:r>
    </w:p>
    <w:p w14:paraId="1248EF16" w14:textId="77777777" w:rsidR="00C36A69" w:rsidRDefault="00C36A69">
      <w:pPr>
        <w:rPr>
          <w:rFonts w:ascii="宋体" w:eastAsia="宋体" w:hAnsi="宋体"/>
          <w:sz w:val="24"/>
          <w:szCs w:val="28"/>
        </w:rPr>
      </w:pPr>
    </w:p>
    <w:p w14:paraId="06635CD5" w14:textId="24700FC2" w:rsidR="00C36A69" w:rsidRDefault="00C36A69">
      <w:pPr>
        <w:rPr>
          <w:rFonts w:ascii="宋体" w:eastAsia="宋体" w:hAnsi="宋体"/>
          <w:sz w:val="24"/>
          <w:szCs w:val="28"/>
        </w:rPr>
      </w:pPr>
      <w:r w:rsidRPr="00C36A69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7A1958DE" wp14:editId="74FC5D17">
            <wp:extent cx="5274310" cy="759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99DF" w14:textId="6321F13D" w:rsidR="00C36A69" w:rsidRDefault="00C36A6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这里改要用那些csv文件</w:t>
      </w:r>
    </w:p>
    <w:p w14:paraId="36074150" w14:textId="77777777" w:rsidR="006F7220" w:rsidRDefault="006F7220">
      <w:pPr>
        <w:rPr>
          <w:rFonts w:ascii="宋体" w:eastAsia="宋体" w:hAnsi="宋体"/>
          <w:sz w:val="24"/>
          <w:szCs w:val="28"/>
        </w:rPr>
      </w:pPr>
    </w:p>
    <w:p w14:paraId="6757E5B8" w14:textId="15F79583" w:rsidR="006F7220" w:rsidRDefault="006F722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ADEnv.</w:t>
      </w:r>
      <w:r>
        <w:rPr>
          <w:rFonts w:ascii="宋体" w:eastAsia="宋体" w:hAnsi="宋体"/>
          <w:sz w:val="24"/>
          <w:szCs w:val="28"/>
        </w:rPr>
        <w:t>py</w:t>
      </w:r>
    </w:p>
    <w:p w14:paraId="748F4A54" w14:textId="28DDAE0D" w:rsidR="006F7220" w:rsidRDefault="006F7220">
      <w:pPr>
        <w:rPr>
          <w:rFonts w:ascii="宋体" w:eastAsia="宋体" w:hAnsi="宋体"/>
          <w:sz w:val="24"/>
          <w:szCs w:val="28"/>
        </w:rPr>
      </w:pPr>
      <w:r w:rsidRPr="006F7220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5B6AE15E" wp14:editId="7264A5CB">
            <wp:extent cx="5274310" cy="508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C54F" w14:textId="67DD3019" w:rsidR="006F7220" w:rsidRDefault="006F722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这里的三种选择从上到下为实验结果里的paper，paper_</w:t>
      </w:r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/>
          <w:sz w:val="24"/>
          <w:szCs w:val="28"/>
        </w:rPr>
        <w:t>paper_u</w:t>
      </w:r>
      <w:r w:rsidR="00AD6539">
        <w:rPr>
          <w:rFonts w:ascii="宋体" w:eastAsia="宋体" w:hAnsi="宋体" w:hint="eastAsia"/>
          <w:sz w:val="24"/>
          <w:szCs w:val="28"/>
        </w:rPr>
        <w:t>、</w:t>
      </w:r>
    </w:p>
    <w:p w14:paraId="1351AFD6" w14:textId="77777777" w:rsidR="00AD6539" w:rsidRDefault="00AD6539">
      <w:pPr>
        <w:rPr>
          <w:rFonts w:ascii="宋体" w:eastAsia="宋体" w:hAnsi="宋体"/>
          <w:sz w:val="24"/>
          <w:szCs w:val="28"/>
        </w:rPr>
      </w:pPr>
    </w:p>
    <w:p w14:paraId="2A98A642" w14:textId="77777777" w:rsidR="00AD6539" w:rsidRDefault="00AD6539">
      <w:pPr>
        <w:rPr>
          <w:rFonts w:ascii="宋体" w:eastAsia="宋体" w:hAnsi="宋体"/>
          <w:sz w:val="24"/>
          <w:szCs w:val="28"/>
        </w:rPr>
      </w:pPr>
    </w:p>
    <w:p w14:paraId="4E4480DC" w14:textId="5A0DBAA6" w:rsidR="00AD6539" w:rsidRDefault="00AD6539">
      <w:r>
        <w:rPr>
          <w:rFonts w:ascii="宋体" w:eastAsia="宋体" w:hAnsi="宋体" w:hint="eastAsia"/>
          <w:sz w:val="24"/>
          <w:szCs w:val="28"/>
        </w:rPr>
        <w:t>数据集中0到8分别对应nb</w:t>
      </w:r>
      <w:r>
        <w:rPr>
          <w:rFonts w:ascii="宋体" w:eastAsia="宋体" w:hAnsi="宋体"/>
          <w:sz w:val="24"/>
          <w:szCs w:val="28"/>
        </w:rPr>
        <w:t>15</w:t>
      </w:r>
      <w:r>
        <w:rPr>
          <w:rFonts w:ascii="宋体" w:eastAsia="宋体" w:hAnsi="宋体" w:hint="eastAsia"/>
          <w:sz w:val="24"/>
          <w:szCs w:val="28"/>
        </w:rPr>
        <w:t>数据集中的</w:t>
      </w:r>
      <w:r>
        <w:rPr>
          <w:rFonts w:hint="eastAsia"/>
        </w:rPr>
        <w:t>Fuzzers, Analysis, Backdoors, DOS, Exploits, Generic, Reconnaissance, Shellcode和Worms</w:t>
      </w:r>
      <w:r>
        <w:rPr>
          <w:rFonts w:hint="eastAsia"/>
        </w:rPr>
        <w:t>。x</w:t>
      </w:r>
      <w:r>
        <w:t>_0.02_50</w:t>
      </w:r>
      <w:r>
        <w:rPr>
          <w:rFonts w:hint="eastAsia"/>
        </w:rPr>
        <w:t>为只包含这一类异常x的训练集，x_test为只包含这一类异常的测试集。t</w:t>
      </w:r>
      <w:r>
        <w:t>est_for_all</w:t>
      </w:r>
      <w:r>
        <w:rPr>
          <w:rFonts w:hint="eastAsia"/>
        </w:rPr>
        <w:t>为包含所有异常的测试集。</w:t>
      </w:r>
    </w:p>
    <w:p w14:paraId="3272AB76" w14:textId="004E5552" w:rsidR="00AD6539" w:rsidRDefault="00AD6539">
      <w:r>
        <w:rPr>
          <w:rFonts w:hint="eastAsia"/>
        </w:rPr>
        <w:t>数据集根据实验需要再自行进一步出来或新增</w:t>
      </w:r>
    </w:p>
    <w:p w14:paraId="24DE152F" w14:textId="7936DB0D" w:rsidR="00AD6539" w:rsidRDefault="00AD6539">
      <w:r>
        <w:rPr>
          <w:rFonts w:hint="eastAsia"/>
        </w:rPr>
        <w:t>常用数据集获取地址：</w:t>
      </w:r>
    </w:p>
    <w:p w14:paraId="38F1EB58" w14:textId="3A32ACA4" w:rsidR="00AD6539" w:rsidRDefault="00AD6539">
      <w:r>
        <w:t>U</w:t>
      </w:r>
      <w:r>
        <w:rPr>
          <w:rFonts w:hint="eastAsia"/>
        </w:rPr>
        <w:t>nsw</w:t>
      </w:r>
      <w:r>
        <w:t>-</w:t>
      </w:r>
      <w:r>
        <w:rPr>
          <w:rFonts w:hint="eastAsia"/>
        </w:rPr>
        <w:t>nb</w:t>
      </w:r>
      <w:r>
        <w:t>15</w:t>
      </w:r>
      <w:r>
        <w:rPr>
          <w:rFonts w:hint="eastAsia"/>
        </w:rPr>
        <w:t>：</w:t>
      </w:r>
      <w:hyperlink r:id="rId7" w:history="1">
        <w:r w:rsidRPr="00DC3E45">
          <w:rPr>
            <w:rStyle w:val="a3"/>
          </w:rPr>
          <w:t>https://research.unsw.edu.au/projects/unsw-nb15-dataset</w:t>
        </w:r>
      </w:hyperlink>
    </w:p>
    <w:p w14:paraId="399130FA" w14:textId="5A953E3A" w:rsidR="00AD6539" w:rsidRDefault="00C4089D">
      <w:r>
        <w:t>N</w:t>
      </w:r>
      <w:r>
        <w:rPr>
          <w:rFonts w:hint="eastAsia"/>
        </w:rPr>
        <w:t>slkdd：</w:t>
      </w:r>
      <w:hyperlink r:id="rId8" w:history="1">
        <w:r w:rsidRPr="00DC3E45">
          <w:rPr>
            <w:rStyle w:val="a3"/>
          </w:rPr>
          <w:t>https://www.unb.ca/cic/datasets/nsl.html</w:t>
        </w:r>
      </w:hyperlink>
    </w:p>
    <w:p w14:paraId="4C643D8D" w14:textId="519B6DF4" w:rsidR="00C4089D" w:rsidRDefault="00C4089D">
      <w:r>
        <w:t>I</w:t>
      </w:r>
      <w:r>
        <w:rPr>
          <w:rFonts w:hint="eastAsia"/>
        </w:rPr>
        <w:t>ds系列：</w:t>
      </w:r>
      <w:hyperlink r:id="rId9" w:history="1">
        <w:r w:rsidRPr="00DC3E45">
          <w:rPr>
            <w:rStyle w:val="a3"/>
          </w:rPr>
          <w:t>https://www.unb.ca/cic/datasets/index.html</w:t>
        </w:r>
      </w:hyperlink>
    </w:p>
    <w:p w14:paraId="3A08DFC7" w14:textId="027B0087" w:rsidR="00C4089D" w:rsidRPr="00C4089D" w:rsidRDefault="00C4089D">
      <w:pPr>
        <w:rPr>
          <w:rFonts w:ascii="宋体" w:eastAsia="宋体" w:hAnsi="宋体" w:hint="eastAsia"/>
          <w:sz w:val="24"/>
          <w:szCs w:val="28"/>
        </w:rPr>
      </w:pPr>
      <w:r w:rsidRPr="00C4089D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43CFE574" wp14:editId="4D98BD11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89D" w:rsidRPr="00C40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6A"/>
    <w:rsid w:val="006F2CF6"/>
    <w:rsid w:val="006F7220"/>
    <w:rsid w:val="00AD6539"/>
    <w:rsid w:val="00C36A69"/>
    <w:rsid w:val="00C4089D"/>
    <w:rsid w:val="00DD7B6A"/>
    <w:rsid w:val="00E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2B06"/>
  <w15:chartTrackingRefBased/>
  <w15:docId w15:val="{079F0528-03DE-4E30-BA64-C100B32C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5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6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b.ca/cic/datasets/ns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search.unsw.edu.au/projects/unsw-nb15-datas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unb.ca/cic/datasets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3235177209@qq.com</dc:creator>
  <cp:keywords/>
  <dc:description/>
  <cp:lastModifiedBy>3235177209@qq.com</cp:lastModifiedBy>
  <cp:revision>5</cp:revision>
  <dcterms:created xsi:type="dcterms:W3CDTF">2023-04-03T15:29:00Z</dcterms:created>
  <dcterms:modified xsi:type="dcterms:W3CDTF">2023-04-10T11:42:00Z</dcterms:modified>
</cp:coreProperties>
</file>