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说道有意义的名字，sem并不是。在可能的情况下，给信号量一个能代表它是什么的名称是一个好主意。在这种情况下，名字 a1Done 可能比较好，因此 a1done.signal() 意味着 “signal a1 is done”，然后 a1done.wait() 意味着 “wait until a1 is done”。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cstheme="minorEastAsia"/>
          <w:lang w:val="en-US" w:eastAsia="zh-CN"/>
        </w:rPr>
      </w:pPr>
      <w: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在想一次隐喻，在这种情况下，我发现把信号量想象为一系列的令牌（</w:t>
      </w:r>
      <w:r>
        <w:rPr>
          <w:rFonts w:hint="eastAsia" w:asciiTheme="minorEastAsia" w:hAnsiTheme="minorEastAsia" w:cstheme="minorEastAsia"/>
          <w:lang w:val="en-US" w:eastAsia="zh-CN"/>
        </w:rPr>
        <w:t>token</w:t>
      </w:r>
      <w:r>
        <w:rPr>
          <w:rFonts w:hint="eastAsia" w:asciiTheme="minorEastAsia" w:hAnsiTheme="minorEastAsia" w:cstheme="minorEastAsia"/>
          <w:lang w:eastAsia="zh-CN"/>
        </w:rPr>
        <w:t>）比想象成锁更有帮助。当每个线程调用</w:t>
      </w:r>
      <w:r>
        <w:rPr>
          <w:rFonts w:hint="eastAsia" w:asciiTheme="minorEastAsia" w:hAnsi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3.6 Barrier</w:t>
      </w:r>
    </w:p>
    <w:p>
      <w:pPr>
        <w:rPr>
          <w:rFonts w:hint="eastAsia" w:asciiTheme="minorEastAsia" w:hAnsi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在思考一下之前</w:t>
      </w:r>
      <w:r>
        <w:rPr>
          <w:rFonts w:hint="eastAsia" w:asciiTheme="minorEastAsia" w:hAnsiTheme="minorEastAsia" w:cstheme="minorEastAsia"/>
          <w:lang w:val="en-US" w:eastAsia="zh-CN"/>
        </w:rPr>
        <w:t>3.3章节的Rendezvous问题。其中我们展示的方法有一个限制，就是不能工作在两个以上的线程。</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问题：扩展</w:t>
      </w:r>
      <w:r>
        <w:rPr>
          <w:rFonts w:hint="eastAsia" w:asciiTheme="minorEastAsia" w:hAnsiTheme="minorEastAsia" w:cstheme="minorEastAsia"/>
          <w:lang w:val="en-US" w:eastAsia="zh-CN"/>
        </w:rPr>
        <w:t>rendezvous解决方法，每个线程应该运行下面的代码：</w:t>
      </w:r>
    </w:p>
    <w:p>
      <w:pPr>
        <w:rPr>
          <w:rFonts w:hint="eastAsia" w:asciiTheme="minorEastAsia" w:hAnsiTheme="minorEastAsia" w:cstheme="minorEastAsia"/>
          <w:lang w:val="en-US" w:eastAsia="zh-CN"/>
        </w:rPr>
      </w:pPr>
      <w:r>
        <w:drawing>
          <wp:inline distT="0" distB="0" distL="114300" distR="114300">
            <wp:extent cx="4999990" cy="895350"/>
            <wp:effectExtent l="0" t="0" r="1016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4999990" cy="89535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同步要求是当所有线程都执行</w:t>
      </w:r>
      <w:r>
        <w:rPr>
          <w:rFonts w:hint="eastAsia" w:asciiTheme="minorEastAsia" w:hAnsiTheme="minorEastAsia" w:cstheme="minorEastAsia"/>
          <w:lang w:val="en-US" w:eastAsia="zh-CN"/>
        </w:rPr>
        <w:t>rendezvous后，才能开始执行critical point。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你可以假设有n个线程，这个n值存储在一个变量n中，所有线程都能访问这个变量。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当第一个n-1线程到达后它们需要阻塞直到第n个线程到达，这时所有线程都可以执行。</w:t>
      </w:r>
    </w:p>
    <w:p>
      <w:pPr>
        <w:rPr>
          <w:rFonts w:hint="eastAsia" w:asciiTheme="minorEastAsia" w:hAnsiTheme="minorEastAsia" w:eastAsiaTheme="minorEastAsia" w:cstheme="minorEastAsia"/>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 = Semaphore(1)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 = Semaphore(0)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Thread:</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rendezvous</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left="420" w:leftChars="0"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Barrier.signal()</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critical point</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3.6.1 Barrier hint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drawing>
          <wp:inline distT="0" distB="0" distL="114300" distR="114300">
            <wp:extent cx="5273040" cy="998220"/>
            <wp:effectExtent l="0" t="0" r="3810"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040" cy="99822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Count跟踪有多少个线程到达。Mutex保护互斥访问count，所以线程可以安全增加count值。</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Barrier会锁住（等于0或负数），直到所有线程到达后，才释放锁（1或者以上）。</w:t>
      </w:r>
    </w:p>
    <w:p>
      <w:pPr>
        <w:ind w:firstLine="420" w:firstLineChars="0"/>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3.6.2 Barrier non-solution</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首先我会展示一个不太正确的方法。因为对于解释错误的方案和理解哪里出了什么问题是非常有帮助的。</w:t>
      </w:r>
    </w:p>
    <w:p>
      <w:pPr>
        <w:rPr>
          <w:rFonts w:hint="eastAsia" w:asciiTheme="minorEastAsia" w:hAnsiTheme="minorEastAsia" w:cstheme="minorEastAsia"/>
          <w:lang w:val="en-US" w:eastAsia="zh-CN"/>
        </w:rPr>
      </w:pPr>
      <w:r>
        <w:drawing>
          <wp:inline distT="0" distB="0" distL="114300" distR="114300">
            <wp:extent cx="5273040" cy="2263775"/>
            <wp:effectExtent l="0" t="0" r="3810" b="31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3040" cy="2263775"/>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由于count有mutex来保护，计算所有执行的线程。首先的n-1线程当到达barrier由于锁，会等待。直到第n个线程到达，barrier会解锁。</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问题：这个方法有什么问题？</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bookmarkStart w:id="1" w:name="_GoBack"/>
      <w:r>
        <w:rPr>
          <w:rFonts w:hint="eastAsia" w:asciiTheme="minorEastAsia" w:hAnsiTheme="minorEastAsia" w:cstheme="minorEastAsia"/>
          <w:b/>
          <w:bCs/>
          <w:lang w:val="en-US" w:eastAsia="zh-CN"/>
        </w:rPr>
        <w:t>3.6.3 死锁 Deadlock #2</w:t>
      </w:r>
    </w:p>
    <w:bookmarkEnd w:id="1"/>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FC475F"/>
    <w:rsid w:val="064C4FB9"/>
    <w:rsid w:val="07A1006B"/>
    <w:rsid w:val="07B12859"/>
    <w:rsid w:val="07E44E86"/>
    <w:rsid w:val="09061768"/>
    <w:rsid w:val="09F44FD3"/>
    <w:rsid w:val="0AB33EEB"/>
    <w:rsid w:val="0AD87A5D"/>
    <w:rsid w:val="0C2E67B3"/>
    <w:rsid w:val="0FDB7316"/>
    <w:rsid w:val="10B877D4"/>
    <w:rsid w:val="10B97681"/>
    <w:rsid w:val="115F2A05"/>
    <w:rsid w:val="1222075E"/>
    <w:rsid w:val="12327820"/>
    <w:rsid w:val="12366F6B"/>
    <w:rsid w:val="12507A9E"/>
    <w:rsid w:val="13DE282E"/>
    <w:rsid w:val="14361AAC"/>
    <w:rsid w:val="145A200C"/>
    <w:rsid w:val="15CB625B"/>
    <w:rsid w:val="160D129F"/>
    <w:rsid w:val="16710598"/>
    <w:rsid w:val="16A42D78"/>
    <w:rsid w:val="172E5F98"/>
    <w:rsid w:val="196F567B"/>
    <w:rsid w:val="19D11799"/>
    <w:rsid w:val="19D676D0"/>
    <w:rsid w:val="1A9E6A9F"/>
    <w:rsid w:val="1B021FEA"/>
    <w:rsid w:val="1C012AC7"/>
    <w:rsid w:val="1E3C6D1E"/>
    <w:rsid w:val="1F987088"/>
    <w:rsid w:val="1FCD3FB8"/>
    <w:rsid w:val="213F46FB"/>
    <w:rsid w:val="21BB1E2C"/>
    <w:rsid w:val="225A6512"/>
    <w:rsid w:val="22D05E36"/>
    <w:rsid w:val="23880CBA"/>
    <w:rsid w:val="239258C6"/>
    <w:rsid w:val="2419595C"/>
    <w:rsid w:val="24750BDC"/>
    <w:rsid w:val="2483063F"/>
    <w:rsid w:val="24F64724"/>
    <w:rsid w:val="25B2620B"/>
    <w:rsid w:val="26683F79"/>
    <w:rsid w:val="2792404F"/>
    <w:rsid w:val="27DE2216"/>
    <w:rsid w:val="28202BB3"/>
    <w:rsid w:val="2A192A2E"/>
    <w:rsid w:val="2A251B50"/>
    <w:rsid w:val="2A474EE3"/>
    <w:rsid w:val="2AB8455C"/>
    <w:rsid w:val="2ACF397C"/>
    <w:rsid w:val="2B016A61"/>
    <w:rsid w:val="2EA66FAB"/>
    <w:rsid w:val="311F2C2C"/>
    <w:rsid w:val="3152232E"/>
    <w:rsid w:val="31DC570E"/>
    <w:rsid w:val="32277CD5"/>
    <w:rsid w:val="32C411F3"/>
    <w:rsid w:val="32CA3436"/>
    <w:rsid w:val="334A7FCD"/>
    <w:rsid w:val="33EC62B7"/>
    <w:rsid w:val="342264C6"/>
    <w:rsid w:val="34B11CA9"/>
    <w:rsid w:val="36810E70"/>
    <w:rsid w:val="36BC7E9B"/>
    <w:rsid w:val="37607321"/>
    <w:rsid w:val="38376272"/>
    <w:rsid w:val="383956A2"/>
    <w:rsid w:val="39D97CBC"/>
    <w:rsid w:val="3B034A80"/>
    <w:rsid w:val="3C8F2F58"/>
    <w:rsid w:val="3CC142BA"/>
    <w:rsid w:val="3DC2776C"/>
    <w:rsid w:val="3DD84E30"/>
    <w:rsid w:val="402C6E01"/>
    <w:rsid w:val="407F27F8"/>
    <w:rsid w:val="40937086"/>
    <w:rsid w:val="41824F13"/>
    <w:rsid w:val="451866EF"/>
    <w:rsid w:val="451E604F"/>
    <w:rsid w:val="47356BAC"/>
    <w:rsid w:val="47620388"/>
    <w:rsid w:val="491351A6"/>
    <w:rsid w:val="491D286F"/>
    <w:rsid w:val="49216077"/>
    <w:rsid w:val="493520AB"/>
    <w:rsid w:val="49E1360D"/>
    <w:rsid w:val="4A71340A"/>
    <w:rsid w:val="4C1D62ED"/>
    <w:rsid w:val="4C8000E3"/>
    <w:rsid w:val="4D4D4EB5"/>
    <w:rsid w:val="4FBD2824"/>
    <w:rsid w:val="53451C2C"/>
    <w:rsid w:val="53776BA5"/>
    <w:rsid w:val="538435A1"/>
    <w:rsid w:val="54471BA6"/>
    <w:rsid w:val="55A91B4D"/>
    <w:rsid w:val="56F828F7"/>
    <w:rsid w:val="57332B22"/>
    <w:rsid w:val="595F06C0"/>
    <w:rsid w:val="597870BA"/>
    <w:rsid w:val="59956563"/>
    <w:rsid w:val="59CC7676"/>
    <w:rsid w:val="5A316B4A"/>
    <w:rsid w:val="5AF24935"/>
    <w:rsid w:val="5BF93AD8"/>
    <w:rsid w:val="5D96090D"/>
    <w:rsid w:val="5E052FB9"/>
    <w:rsid w:val="5E517CF1"/>
    <w:rsid w:val="5E671917"/>
    <w:rsid w:val="60986DFD"/>
    <w:rsid w:val="623F1734"/>
    <w:rsid w:val="62B94F7E"/>
    <w:rsid w:val="64456634"/>
    <w:rsid w:val="656157D1"/>
    <w:rsid w:val="65E7647A"/>
    <w:rsid w:val="665D0259"/>
    <w:rsid w:val="67416CAD"/>
    <w:rsid w:val="67A91A18"/>
    <w:rsid w:val="67BF3EB3"/>
    <w:rsid w:val="687455B4"/>
    <w:rsid w:val="68F2454A"/>
    <w:rsid w:val="698F5078"/>
    <w:rsid w:val="69C169E6"/>
    <w:rsid w:val="6BC64B66"/>
    <w:rsid w:val="6C185362"/>
    <w:rsid w:val="6C3333AA"/>
    <w:rsid w:val="6EB72CF7"/>
    <w:rsid w:val="6EE81661"/>
    <w:rsid w:val="6F462925"/>
    <w:rsid w:val="71A65124"/>
    <w:rsid w:val="72441E0A"/>
    <w:rsid w:val="72915900"/>
    <w:rsid w:val="73641494"/>
    <w:rsid w:val="7368704A"/>
    <w:rsid w:val="73F8503F"/>
    <w:rsid w:val="75050EDE"/>
    <w:rsid w:val="755B7B66"/>
    <w:rsid w:val="75A70B03"/>
    <w:rsid w:val="76DF5480"/>
    <w:rsid w:val="76FC48ED"/>
    <w:rsid w:val="78870991"/>
    <w:rsid w:val="794538EF"/>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2017-11-07T14:10:51Z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