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6633"/>
        <w:gridCol w:w="3005"/>
      </w:tblGrid>
      <w:tr w:rsidR="00437419" w14:paraId="1D4E242B" w14:textId="77777777">
        <w:tc>
          <w:tcPr>
            <w:tcW w:w="6633" w:type="dxa"/>
            <w:vAlign w:val="center"/>
          </w:tcPr>
          <w:p w14:paraId="6AB528B3" w14:textId="77777777" w:rsidR="00437419" w:rsidRDefault="00000000">
            <w:pPr>
              <w:spacing w:after="20"/>
            </w:pPr>
            <w:r>
              <w:rPr>
                <w:b/>
                <w:color w:val="3B3838"/>
                <w:sz w:val="50"/>
              </w:rPr>
              <w:t>David Weir</w:t>
            </w:r>
          </w:p>
        </w:tc>
        <w:tc>
          <w:tcPr>
            <w:tcW w:w="3005" w:type="dxa"/>
            <w:vAlign w:val="center"/>
          </w:tcPr>
          <w:p w14:paraId="42E744C0" w14:textId="77777777" w:rsidR="00437419" w:rsidRDefault="00000000">
            <w:pPr>
              <w:spacing w:after="0"/>
              <w:jc w:val="right"/>
            </w:pPr>
            <w:r>
              <w:rPr>
                <w:color w:val="1F4E79"/>
                <w:sz w:val="18"/>
              </w:rPr>
              <w:t>Adelaide, South Australia</w:t>
            </w:r>
          </w:p>
          <w:p w14:paraId="3D455EE7" w14:textId="77777777" w:rsidR="00437419" w:rsidRDefault="00000000">
            <w:pPr>
              <w:spacing w:after="0"/>
              <w:jc w:val="right"/>
            </w:pPr>
            <w:r>
              <w:rPr>
                <w:color w:val="1F4E79"/>
                <w:sz w:val="18"/>
              </w:rPr>
              <w:t>Dave@weirsweb.com.au</w:t>
            </w:r>
          </w:p>
          <w:p w14:paraId="2956A600" w14:textId="77777777" w:rsidR="00437419" w:rsidRDefault="00000000">
            <w:pPr>
              <w:spacing w:after="0"/>
              <w:jc w:val="right"/>
            </w:pPr>
            <w:r>
              <w:rPr>
                <w:color w:val="1F4E79"/>
                <w:sz w:val="18"/>
              </w:rPr>
              <w:t>+61 (0)490 782 166</w:t>
            </w:r>
          </w:p>
          <w:p w14:paraId="7C2B1EEB" w14:textId="77777777" w:rsidR="00437419" w:rsidRDefault="00000000">
            <w:pPr>
              <w:spacing w:after="0"/>
              <w:jc w:val="right"/>
            </w:pPr>
            <w:r>
              <w:rPr>
                <w:color w:val="1F4E79"/>
                <w:sz w:val="18"/>
              </w:rPr>
              <w:t>linkedin.com/in/david~weir</w:t>
            </w:r>
          </w:p>
        </w:tc>
      </w:tr>
    </w:tbl>
    <w:p w14:paraId="59CE56C4" w14:textId="77777777" w:rsidR="00437419" w:rsidRDefault="00000000">
      <w:pPr>
        <w:spacing w:before="200" w:after="20"/>
      </w:pPr>
      <w:r>
        <w:rPr>
          <w:sz w:val="20"/>
        </w:rPr>
        <w:t>4 September 2026</w:t>
      </w:r>
    </w:p>
    <w:p w14:paraId="5BE3928A" w14:textId="77777777" w:rsidR="00437419" w:rsidRDefault="00000000">
      <w:pPr>
        <w:spacing w:after="0"/>
      </w:pPr>
      <w:r>
        <w:rPr>
          <w:sz w:val="20"/>
        </w:rPr>
        <w:t>Hiring Panel</w:t>
      </w:r>
    </w:p>
    <w:p w14:paraId="4479A335" w14:textId="77777777" w:rsidR="00437419" w:rsidRDefault="00000000">
      <w:pPr>
        <w:spacing w:after="0"/>
      </w:pPr>
      <w:r>
        <w:rPr>
          <w:sz w:val="20"/>
        </w:rPr>
        <w:t>SA Water</w:t>
      </w:r>
    </w:p>
    <w:p w14:paraId="0976F163" w14:textId="77777777" w:rsidR="00437419" w:rsidRDefault="00000000">
      <w:pPr>
        <w:spacing w:after="0"/>
      </w:pPr>
      <w:r>
        <w:rPr>
          <w:sz w:val="20"/>
        </w:rPr>
        <w:t>Adelaide, South Australia</w:t>
      </w:r>
    </w:p>
    <w:p w14:paraId="3317213B" w14:textId="77777777" w:rsidR="00437419" w:rsidRDefault="00000000">
      <w:pPr>
        <w:pBdr>
          <w:bottom w:val="single" w:sz="8" w:space="1" w:color="1F4E79"/>
        </w:pBdr>
        <w:spacing w:before="160" w:after="160"/>
      </w:pPr>
      <w:r>
        <w:rPr>
          <w:b/>
          <w:color w:val="1F4E79"/>
          <w:sz w:val="22"/>
        </w:rPr>
        <w:t>Re: Senior Manager Data, AI and Analytics (Chief Data and AI Officer) - 502358</w:t>
      </w:r>
    </w:p>
    <w:p w14:paraId="1962AC1A" w14:textId="77777777" w:rsidR="00437419" w:rsidRDefault="00000000">
      <w:pPr>
        <w:spacing w:after="180" w:line="259" w:lineRule="auto"/>
      </w:pPr>
      <w:r>
        <w:t>Dear Hiring Panel,</w:t>
      </w:r>
    </w:p>
    <w:p w14:paraId="797128D9" w14:textId="77777777" w:rsidR="00437419" w:rsidRDefault="00000000">
      <w:pPr>
        <w:spacing w:after="180" w:line="259" w:lineRule="auto"/>
      </w:pPr>
      <w:r>
        <w:t>I am applying for the Senior Manager Data, AI and Analytics role because it offers the opportunity to shape how trusted data and responsible AI support an essential South Australian service. As an Adelaide-based technology, data and product leader, I find the combination of enterprise impact and public purpose particularly compelling.</w:t>
      </w:r>
    </w:p>
    <w:p w14:paraId="05391102" w14:textId="77777777" w:rsidR="00437419" w:rsidRDefault="00000000">
      <w:pPr>
        <w:spacing w:after="180" w:line="259" w:lineRule="auto"/>
      </w:pPr>
      <w:r>
        <w:t>My data experience spans some of the most information-intensive and highly regulated environments in Australia and the UK. At CallCredit/TransUnion, I led bureau-scale data delivery across credit, fraud, AML, affordability and identity, and launched Noddle, now Credit Karma UK and owned by Intuit. At EMIS, I led technology and product delivery for secure patient-data, practice-capacity and population-health analytics. At Totemic, I conceived Embark, a headless banking platform supporting ledgers, payments and regulatory reporting for major financial institutions.</w:t>
      </w:r>
    </w:p>
    <w:p w14:paraId="246120A4" w14:textId="77777777" w:rsidR="002E7CC5" w:rsidRDefault="002E7CC5">
      <w:pPr>
        <w:spacing w:after="180" w:line="259" w:lineRule="auto"/>
      </w:pPr>
      <w:r w:rsidRPr="002E7CC5">
        <w:t>At Reckon, I own strategy and delivery across the full product portfolio, with accountability for all product squads. I directly lead Product Managers and Enterprise Data and Reporting, while providing portfolio-wide leadership across Architecture, Research, Content and Design. Within this remit, I implemented a shared-data platform spanning a data lake, Power BI, Microsoft Fabric and Snowflake; it supports cross-book analytics, customer insights and regulated standard reports, with controlled handling of sensitive executive information and governed access for approved MCP AI Services.</w:t>
      </w:r>
    </w:p>
    <w:p w14:paraId="498A5A25" w14:textId="5E816088" w:rsidR="00437419" w:rsidRDefault="00000000">
      <w:pPr>
        <w:spacing w:after="180" w:line="259" w:lineRule="auto"/>
      </w:pPr>
      <w:r>
        <w:t>I partnered with AWS to introduce AI-PDLC across Reckon's product portfolio, reshaping how teams move from customer signals and discovery through design, construction, validation, release and GTM. The approach compressed E2E delivery from months to days while embedding governed, AI-assisted practices across product squads. Alongside this, I established a Responsible and Secure AI Policy and led wider organisational adoption with a clear focus on value realisation. This builds on earlier work at EduCo, where I pioneered AI-enabled assessment through the launch of Accelerate, automating eligibility, academic-authenticity and visa-likelihood checks using high-volume application and document data.</w:t>
      </w:r>
    </w:p>
    <w:p w14:paraId="5BB11FAC" w14:textId="77777777" w:rsidR="00437419" w:rsidRDefault="00000000">
      <w:pPr>
        <w:spacing w:after="180" w:line="259" w:lineRule="auto"/>
      </w:pPr>
      <w:r>
        <w:t>Across more than 15 years in CXO and Director-level roles, I have advised CEOs, Boards, executives and government stakeholders, led complex portfolios and built distributed teams across the UK, Europe, India and APAC. I would bring SA Water a technically grounded and commercially focused leader who can connect data and AI strategy with governance, capability development and measurable outcomes.</w:t>
      </w:r>
    </w:p>
    <w:p w14:paraId="3518E858" w14:textId="77777777" w:rsidR="00437419" w:rsidRDefault="00000000">
      <w:pPr>
        <w:spacing w:after="180" w:line="259" w:lineRule="auto"/>
      </w:pPr>
      <w:r>
        <w:t>I would welcome the opportunity to discuss how my experience could support SA Water's Data, AI and Analytics strategy.</w:t>
      </w:r>
    </w:p>
    <w:p w14:paraId="1796502A" w14:textId="77777777" w:rsidR="00437419" w:rsidRDefault="00000000">
      <w:pPr>
        <w:spacing w:before="40" w:after="40" w:line="259" w:lineRule="auto"/>
      </w:pPr>
      <w:r>
        <w:t>Yours sincerely,</w:t>
      </w:r>
    </w:p>
    <w:p w14:paraId="7C8E06B6" w14:textId="77777777" w:rsidR="00437419" w:rsidRDefault="00000000">
      <w:pPr>
        <w:spacing w:after="0" w:line="259" w:lineRule="auto"/>
      </w:pPr>
      <w:r>
        <w:rPr>
          <w:b/>
        </w:rPr>
        <w:t>David Weir</w:t>
      </w:r>
    </w:p>
    <w:sectPr w:rsidR="00437419" w:rsidSect="00034616">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091431">
    <w:abstractNumId w:val="8"/>
  </w:num>
  <w:num w:numId="2" w16cid:durableId="1730304596">
    <w:abstractNumId w:val="6"/>
  </w:num>
  <w:num w:numId="3" w16cid:durableId="508521934">
    <w:abstractNumId w:val="5"/>
  </w:num>
  <w:num w:numId="4" w16cid:durableId="1755976232">
    <w:abstractNumId w:val="4"/>
  </w:num>
  <w:num w:numId="5" w16cid:durableId="1552112570">
    <w:abstractNumId w:val="7"/>
  </w:num>
  <w:num w:numId="6" w16cid:durableId="1560674343">
    <w:abstractNumId w:val="3"/>
  </w:num>
  <w:num w:numId="7" w16cid:durableId="2052536685">
    <w:abstractNumId w:val="2"/>
  </w:num>
  <w:num w:numId="8" w16cid:durableId="218520649">
    <w:abstractNumId w:val="1"/>
  </w:num>
  <w:num w:numId="9" w16cid:durableId="224224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CC5"/>
    <w:rsid w:val="00326F90"/>
    <w:rsid w:val="00437419"/>
    <w:rsid w:val="00AA1D8D"/>
    <w:rsid w:val="00B47730"/>
    <w:rsid w:val="00CB0664"/>
    <w:rsid w:val="00DE7B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80FB9"/>
  <w14:defaultImageDpi w14:val="300"/>
  <w15:docId w15:val="{8B0F1C94-DC3B-4308-813A-4AEA80767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2613</Characters>
  <Application>Microsoft Office Word</Application>
  <DocSecurity>0</DocSecurity>
  <Lines>36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SA Water CDAO Cover Letter</dc:title>
  <dc:subject>Application for Senior Manager Data, AI and Analytics (Chief Data and AI Officer), reference 502358</dc:subject>
  <dc:creator>python-docx</dc:creator>
  <cp:keywords/>
  <dc:description>generated by python-docx</dc:description>
  <cp:lastModifiedBy>David Weir</cp:lastModifiedBy>
  <cp:revision>2</cp:revision>
  <dcterms:created xsi:type="dcterms:W3CDTF">2013-12-23T23:15:00Z</dcterms:created>
  <dcterms:modified xsi:type="dcterms:W3CDTF">2026-09-04T23:53:00Z</dcterms:modified>
  <cp:category/>
</cp:coreProperties>
</file>