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3B6" w:rsidRDefault="00B624EA">
      <w:pPr>
        <w:jc w:val="center"/>
      </w:pPr>
      <w:r>
        <w:rPr>
          <w:rFonts w:hint="eastAsia"/>
          <w:b/>
          <w:bCs/>
          <w:sz w:val="32"/>
          <w:szCs w:val="32"/>
        </w:rPr>
        <w:t>十八子前道工序返修操作流程</w:t>
      </w:r>
    </w:p>
    <w:p w:rsidR="002933B6" w:rsidRDefault="00B624E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用来返修除本道工序之外的其他工序</w:t>
      </w:r>
      <w:r>
        <w:rPr>
          <w:rFonts w:hint="eastAsia"/>
        </w:rPr>
        <w:t>)</w:t>
      </w:r>
    </w:p>
    <w:p w:rsidR="002933B6" w:rsidRDefault="00B624EA">
      <w:pPr>
        <w:numPr>
          <w:ilvl w:val="0"/>
          <w:numId w:val="1"/>
        </w:numPr>
      </w:pPr>
      <w:r>
        <w:rPr>
          <w:rFonts w:hint="eastAsia"/>
        </w:rPr>
        <w:t>当《</w:t>
      </w:r>
      <w:r>
        <w:rPr>
          <w:rFonts w:hint="eastAsia"/>
          <w:b/>
          <w:bCs/>
          <w:color w:val="00B050"/>
        </w:rPr>
        <w:t>十八子返修派工单</w:t>
      </w:r>
      <w:r>
        <w:rPr>
          <w:rFonts w:hint="eastAsia"/>
        </w:rPr>
        <w:t>》需要对前面的工序进行返修的时候，除了录完本道工序的返修派工单之外，还需要把《</w:t>
      </w:r>
      <w:r>
        <w:rPr>
          <w:rFonts w:hint="eastAsia"/>
          <w:b/>
          <w:bCs/>
          <w:color w:val="00B050"/>
        </w:rPr>
        <w:t>十八子返修派工单</w:t>
      </w:r>
      <w:r>
        <w:rPr>
          <w:rFonts w:hint="eastAsia"/>
        </w:rPr>
        <w:t>》保存审核，然后下推到《</w:t>
      </w:r>
      <w:r>
        <w:rPr>
          <w:rFonts w:hint="eastAsia"/>
          <w:b/>
          <w:bCs/>
          <w:color w:val="00B050"/>
        </w:rPr>
        <w:t>前道工序返修派工单</w:t>
      </w:r>
      <w:r>
        <w:rPr>
          <w:rFonts w:hint="eastAsia"/>
        </w:rPr>
        <w:t>》来录入前面几道工序的返修信息。</w:t>
      </w:r>
    </w:p>
    <w:p w:rsidR="002933B6" w:rsidRDefault="00B624EA">
      <w:r>
        <w:rPr>
          <w:noProof/>
        </w:rPr>
        <w:drawing>
          <wp:inline distT="0" distB="0" distL="114300" distR="114300">
            <wp:extent cx="5273040" cy="190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B6" w:rsidRDefault="00B624EA">
      <w:r>
        <w:rPr>
          <w:rFonts w:hint="eastAsia"/>
        </w:rPr>
        <w:t>2</w:t>
      </w:r>
      <w:r>
        <w:rPr>
          <w:rFonts w:hint="eastAsia"/>
        </w:rPr>
        <w:t>、在《前道工序返修派工单》中录入相关信息。</w:t>
      </w:r>
    </w:p>
    <w:p w:rsidR="002933B6" w:rsidRDefault="00B624EA">
      <w:r>
        <w:rPr>
          <w:noProof/>
        </w:rPr>
        <w:drawing>
          <wp:inline distT="0" distB="0" distL="114300" distR="114300">
            <wp:extent cx="5262880" cy="2918460"/>
            <wp:effectExtent l="0" t="0" r="1016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B6" w:rsidRDefault="00B624EA">
      <w:r>
        <w:rPr>
          <w:rFonts w:hint="eastAsia"/>
        </w:rPr>
        <w:t>3</w:t>
      </w:r>
      <w:r>
        <w:rPr>
          <w:rFonts w:hint="eastAsia"/>
        </w:rPr>
        <w:t>、信息录入无误，保存审核，去到序时</w:t>
      </w:r>
      <w:proofErr w:type="gramStart"/>
      <w:r>
        <w:rPr>
          <w:rFonts w:hint="eastAsia"/>
        </w:rPr>
        <w:t>簿进行</w:t>
      </w:r>
      <w:proofErr w:type="gramEnd"/>
      <w:r>
        <w:rPr>
          <w:rFonts w:hint="eastAsia"/>
        </w:rPr>
        <w:t>下推《</w:t>
      </w:r>
      <w:r>
        <w:rPr>
          <w:rFonts w:hint="eastAsia"/>
          <w:color w:val="00B050"/>
        </w:rPr>
        <w:t>前道工序返修汇报单</w:t>
      </w:r>
      <w:r>
        <w:rPr>
          <w:rFonts w:hint="eastAsia"/>
        </w:rPr>
        <w:t>》。</w:t>
      </w:r>
    </w:p>
    <w:p w:rsidR="002933B6" w:rsidRDefault="00B624EA">
      <w:r>
        <w:rPr>
          <w:noProof/>
        </w:rPr>
        <w:drawing>
          <wp:inline distT="0" distB="0" distL="114300" distR="114300">
            <wp:extent cx="5269865" cy="163385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B6" w:rsidRDefault="00B624EA">
      <w:pPr>
        <w:numPr>
          <w:ilvl w:val="0"/>
          <w:numId w:val="2"/>
        </w:numPr>
      </w:pPr>
      <w:r>
        <w:rPr>
          <w:rFonts w:hint="eastAsia"/>
        </w:rPr>
        <w:t>在《前道工序返修汇报单》中录入相关信息。</w:t>
      </w:r>
    </w:p>
    <w:p w:rsidR="002933B6" w:rsidRDefault="00B624EA">
      <w:r>
        <w:rPr>
          <w:noProof/>
        </w:rPr>
        <w:lastRenderedPageBreak/>
        <w:drawing>
          <wp:inline distT="0" distB="0" distL="114300" distR="114300">
            <wp:extent cx="5270500" cy="2661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B6" w:rsidRDefault="00B624EA">
      <w:r>
        <w:rPr>
          <w:rFonts w:hint="eastAsia"/>
        </w:rPr>
        <w:t>《前道工序返修汇报单》录入完毕，该流程结束</w:t>
      </w:r>
    </w:p>
    <w:p w:rsidR="002933B6" w:rsidRDefault="002933B6"/>
    <w:p w:rsidR="002933B6" w:rsidRDefault="00B624EA">
      <w:pPr>
        <w:numPr>
          <w:ilvl w:val="0"/>
          <w:numId w:val="2"/>
        </w:numPr>
      </w:pPr>
      <w:r>
        <w:rPr>
          <w:rFonts w:hint="eastAsia"/>
        </w:rPr>
        <w:t>系统自动</w:t>
      </w:r>
      <w:proofErr w:type="gramStart"/>
      <w:r>
        <w:rPr>
          <w:rFonts w:hint="eastAsia"/>
        </w:rPr>
        <w:t>反写已汇报</w:t>
      </w:r>
      <w:proofErr w:type="gramEnd"/>
      <w:r>
        <w:rPr>
          <w:rFonts w:hint="eastAsia"/>
        </w:rPr>
        <w:t>的数量，可根据那些还需要返修等其完成后继续汇报，已对消的数量将不能下推。</w:t>
      </w:r>
    </w:p>
    <w:p w:rsidR="002933B6" w:rsidRDefault="00B624EA">
      <w:r>
        <w:rPr>
          <w:noProof/>
        </w:rPr>
        <w:drawing>
          <wp:inline distT="0" distB="0" distL="114300" distR="114300">
            <wp:extent cx="5272405" cy="2014855"/>
            <wp:effectExtent l="0" t="0" r="63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B6" w:rsidRDefault="00B624EA">
      <w:r>
        <w:rPr>
          <w:noProof/>
        </w:rPr>
        <w:drawing>
          <wp:inline distT="0" distB="0" distL="114300" distR="114300">
            <wp:extent cx="5266690" cy="192468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B6" w:rsidRDefault="002933B6">
      <w:pPr>
        <w:rPr>
          <w:rFonts w:hint="eastAsia"/>
        </w:rPr>
      </w:pPr>
    </w:p>
    <w:p w:rsidR="00DC1EF0" w:rsidRDefault="00DC1EF0" w:rsidP="00DC1EF0">
      <w:pPr>
        <w:numPr>
          <w:ilvl w:val="0"/>
          <w:numId w:val="2"/>
        </w:numPr>
      </w:pPr>
      <w:r w:rsidRPr="00DC1EF0">
        <w:rPr>
          <w:rFonts w:hint="eastAsia"/>
        </w:rPr>
        <w:t>如在返修过程中产生二级品，在汇报时直接录入，保存审核后，会自动</w:t>
      </w:r>
      <w:r>
        <w:rPr>
          <w:rFonts w:hint="eastAsia"/>
        </w:rPr>
        <w:t>反写</w:t>
      </w:r>
      <w:r w:rsidRPr="00DC1EF0">
        <w:rPr>
          <w:rFonts w:hint="eastAsia"/>
        </w:rPr>
        <w:t>到工序计划单。</w:t>
      </w:r>
    </w:p>
    <w:p w:rsidR="00DC1EF0" w:rsidRPr="00DC1EF0" w:rsidRDefault="00F32141" w:rsidP="00DC1E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AF9AD4" wp14:editId="6F3E57B3">
            <wp:extent cx="5274310" cy="28025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1EF0" w:rsidRPr="00DC1EF0" w:rsidRDefault="00DC1EF0"/>
    <w:p w:rsidR="002933B6" w:rsidRDefault="002933B6"/>
    <w:p w:rsidR="002933B6" w:rsidRDefault="002933B6"/>
    <w:sectPr w:rsidR="002933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24EA" w:rsidRDefault="00B624EA" w:rsidP="00DC1EF0">
      <w:r>
        <w:separator/>
      </w:r>
    </w:p>
  </w:endnote>
  <w:endnote w:type="continuationSeparator" w:id="0">
    <w:p w:rsidR="00B624EA" w:rsidRDefault="00B624EA" w:rsidP="00DC1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24EA" w:rsidRDefault="00B624EA" w:rsidP="00DC1EF0">
      <w:r>
        <w:separator/>
      </w:r>
    </w:p>
  </w:footnote>
  <w:footnote w:type="continuationSeparator" w:id="0">
    <w:p w:rsidR="00B624EA" w:rsidRDefault="00B624EA" w:rsidP="00DC1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C42242"/>
    <w:multiLevelType w:val="singleLevel"/>
    <w:tmpl w:val="BFC42242"/>
    <w:lvl w:ilvl="0">
      <w:start w:val="1"/>
      <w:numFmt w:val="decimal"/>
      <w:suff w:val="nothing"/>
      <w:lvlText w:val="%1、"/>
      <w:lvlJc w:val="left"/>
    </w:lvl>
  </w:abstractNum>
  <w:abstractNum w:abstractNumId="1">
    <w:nsid w:val="DE6997A0"/>
    <w:multiLevelType w:val="singleLevel"/>
    <w:tmpl w:val="DE6997A0"/>
    <w:lvl w:ilvl="0">
      <w:start w:val="1"/>
      <w:numFmt w:val="decimal"/>
      <w:suff w:val="nothing"/>
      <w:lvlText w:val="%1、"/>
      <w:lvlJc w:val="left"/>
    </w:lvl>
  </w:abstractNum>
  <w:abstractNum w:abstractNumId="2">
    <w:nsid w:val="1FCAD68C"/>
    <w:multiLevelType w:val="singleLevel"/>
    <w:tmpl w:val="1FCAD68C"/>
    <w:lvl w:ilvl="0">
      <w:start w:val="4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3B6"/>
    <w:rsid w:val="002933B6"/>
    <w:rsid w:val="00B624EA"/>
    <w:rsid w:val="00DC1EF0"/>
    <w:rsid w:val="00F32141"/>
    <w:rsid w:val="128B303A"/>
    <w:rsid w:val="1A685A71"/>
    <w:rsid w:val="1E27789C"/>
    <w:rsid w:val="29FE4BE2"/>
    <w:rsid w:val="2A472952"/>
    <w:rsid w:val="2CE1690F"/>
    <w:rsid w:val="2E407147"/>
    <w:rsid w:val="32EC5114"/>
    <w:rsid w:val="332C6A4D"/>
    <w:rsid w:val="332D0640"/>
    <w:rsid w:val="3612207B"/>
    <w:rsid w:val="41F574CD"/>
    <w:rsid w:val="42856FBC"/>
    <w:rsid w:val="4E1D5FAF"/>
    <w:rsid w:val="4F466B0C"/>
    <w:rsid w:val="51905CBA"/>
    <w:rsid w:val="52642A9B"/>
    <w:rsid w:val="5DAA7DA5"/>
    <w:rsid w:val="628666C1"/>
    <w:rsid w:val="672A0A7F"/>
    <w:rsid w:val="6A280901"/>
    <w:rsid w:val="6A971FA3"/>
    <w:rsid w:val="72C2320B"/>
    <w:rsid w:val="738B7502"/>
    <w:rsid w:val="7B25578B"/>
    <w:rsid w:val="7B8369D1"/>
    <w:rsid w:val="7F2F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C1EF0"/>
    <w:rPr>
      <w:sz w:val="18"/>
      <w:szCs w:val="18"/>
    </w:rPr>
  </w:style>
  <w:style w:type="character" w:customStyle="1" w:styleId="Char">
    <w:name w:val="批注框文本 Char"/>
    <w:basedOn w:val="a0"/>
    <w:link w:val="a3"/>
    <w:rsid w:val="00DC1EF0"/>
    <w:rPr>
      <w:kern w:val="2"/>
      <w:sz w:val="18"/>
      <w:szCs w:val="18"/>
    </w:rPr>
  </w:style>
  <w:style w:type="paragraph" w:styleId="a4">
    <w:name w:val="header"/>
    <w:basedOn w:val="a"/>
    <w:link w:val="Char0"/>
    <w:rsid w:val="00DC1E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DC1EF0"/>
    <w:rPr>
      <w:kern w:val="2"/>
      <w:sz w:val="18"/>
      <w:szCs w:val="18"/>
    </w:rPr>
  </w:style>
  <w:style w:type="paragraph" w:styleId="a5">
    <w:name w:val="footer"/>
    <w:basedOn w:val="a"/>
    <w:link w:val="Char1"/>
    <w:rsid w:val="00DC1E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DC1EF0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DC1EF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C1EF0"/>
    <w:rPr>
      <w:sz w:val="18"/>
      <w:szCs w:val="18"/>
    </w:rPr>
  </w:style>
  <w:style w:type="character" w:customStyle="1" w:styleId="Char">
    <w:name w:val="批注框文本 Char"/>
    <w:basedOn w:val="a0"/>
    <w:link w:val="a3"/>
    <w:rsid w:val="00DC1EF0"/>
    <w:rPr>
      <w:kern w:val="2"/>
      <w:sz w:val="18"/>
      <w:szCs w:val="18"/>
    </w:rPr>
  </w:style>
  <w:style w:type="paragraph" w:styleId="a4">
    <w:name w:val="header"/>
    <w:basedOn w:val="a"/>
    <w:link w:val="Char0"/>
    <w:rsid w:val="00DC1E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DC1EF0"/>
    <w:rPr>
      <w:kern w:val="2"/>
      <w:sz w:val="18"/>
      <w:szCs w:val="18"/>
    </w:rPr>
  </w:style>
  <w:style w:type="paragraph" w:styleId="a5">
    <w:name w:val="footer"/>
    <w:basedOn w:val="a"/>
    <w:link w:val="Char1"/>
    <w:rsid w:val="00DC1E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DC1EF0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DC1E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3</cp:revision>
  <dcterms:created xsi:type="dcterms:W3CDTF">2019-08-08T06:49:00Z</dcterms:created>
  <dcterms:modified xsi:type="dcterms:W3CDTF">2019-09-04T08:17:00Z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