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docli fixture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