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hyperlink r:id="rId7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myanmar-kayah-junta-democracy-01.JPG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Civilians flee Phuk Khe village as Myanmar junta forces attack the Moe Bye- to-Peinnegon road in southern Shan state, Oct. 30, 2024.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hyperlink r:id="rId8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myanmar-kayah-junta-democracy-02.JPG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Civilians flee Phuk Khe village with their belongings and bags of newly harvested paddy rice in southern Shan state, Myanmar, Oct. 30, 2024.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hyperlink r:id="rId9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myanmar-kayah-junta-democracy-03.JPG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 Lin Oo, 18, a newly trained Karenni Nationalities Defense Forces fighter, poses after completing arms training at a base in southern Shan state, Oct. 29, 2024. Mi Lin Oo dropped out of school when she was 17 after junta planes attacked her school. 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hyperlink r:id="rId10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myanmar-kayah-junta-democracy-04.JPG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Candles and flowers adorn a grave in a cemetery for KNDF soldiers who died fighting junta forces, in Demoso, Kayah state, Myanmar, Nov. 2, 2024.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hyperlink r:id="rId11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myanmar-kayah-junta-democracy-05.JPG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Daw Ngay Khu church, which was destroyed by junta forces, is seen in Demoso, Kayah state, Myanmar, Oct. 31, 2024.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hyperlink r:id="rId12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myanmar-kayah-junta-democracy-06.JPG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fighter gets a haircut at a secret base </w:t>
      </w:r>
      <w:r w:rsidDel="00000000" w:rsidR="00000000" w:rsidRPr="00000000">
        <w:rPr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KNDF and PDF fighters and medics with the Free Burma Rangers train in southern Shan state, Myanmar, Oct. 29, 2024.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commentRangeStart w:id="0"/>
      <w:hyperlink r:id="rId13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myanmar-kayah-junta-democracy-07.jpg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Children play outside Bia Blo church near Demoso, Kayah state, Myanmar, Oct. 31, 2024.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hyperlink r:id="rId14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myanmar-kayah-junta-democracy-08.JPG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Schoolchildren practice a dance in a building damaged by a March 2024 junta airstrike in Lwe Yin town, southern Shan state, Myanmar, Oct. 28, 2024.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hyperlink r:id="rId15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myanmar-kayah-junta-democracy-09.JPG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man examines the crater from a bomb dropped by junta forces on the “Bangkok” camp for displaced people in southern Shan state, Myanmar, Nov. 4, 2024.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hyperlink r:id="rId16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myanmar-kayah-junta-democracy-10.JPG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Children hide in a makeshift bomb shelter during a drill at a newly built school in southern Shan state, Myanmar, Nov. 4, 2024.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hyperlink r:id="rId17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myanmar-kayah-junta-democracy-11.JPG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KNDF drone pilot Aaron Kyawsey checks his armed drones as KNDF Battalion 31 prepares to withdraw from Shwephyaya village in southern Shan state, Myanmar, Oct. 31, 2024.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hyperlink r:id="rId18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myanmar-kayah-junta-democracy-12.jpg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Marwi, a KNDF deputy commander, shows his tattoo representing each fallen fighter from his base in Demoso, Kayah state, Oct 30, 2024. 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hyperlink r:id="rId19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myanmar-kayah-junta-democracy-13.jpg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Free Burma Rangers personnel load newly harvested paddy rice belonging to civilians at Phuk Khe village to take to safer locations in southern Shan state, Myanmar, Oct. 30, 2024.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hyperlink r:id="rId20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myanmar-kayah-junta-democracy-14.JPG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Presenter Myar Moe prepares for a newscast on FederalFM at its secret broadcast center in Demoso, Kayah state, Myanmar, Nov. 1, 2024.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hyperlink r:id="rId21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myanmar-kayah-junta-democracy-15.JPG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Fighters pull on a rope used to help boats and vehicles cross the Theiyam River on the way from the Thai border to Demoso in Kayah state, Myanmar, Oct. 27, 2024.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Captions for slide shows: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strike w:val="1"/>
          <w:rtl w:val="0"/>
        </w:rPr>
        <w:t xml:space="preserve">Drones_01 </w:t>
      </w:r>
      <w:r w:rsidDel="00000000" w:rsidR="00000000" w:rsidRPr="00000000">
        <w:rPr>
          <w:rtl w:val="0"/>
        </w:rPr>
        <w:t xml:space="preserve">(not included)</w:t>
      </w:r>
    </w:p>
    <w:p w:rsidR="00000000" w:rsidDel="00000000" w:rsidP="00000000" w:rsidRDefault="00000000" w:rsidRPr="00000000" w14:paraId="00000043">
      <w:pPr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The head of a KNDF drone unit, who goes by the name “3D,” poses at a drone assembling and pilot training center in Demoso, Kayah state, Myanmar, Nov. 2, 2024.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myanmar-kayah-junta-democracy-drones-01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technician assembles a drone at a KNDF base in Demoso, Kayah state, Myanmar, Nov. 2, 2024.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myanmar-kayah-junta-democracy-drones-02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KNDF technicians prepare to test a drone that can carry four 60 kg (130 pound) bombs in Demoso, Kayah state, Myanmar, Nov. 2, 2024.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myanmar-kayah-junta-democracy-drones-03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KNDF drone returns after a test flight in Demoso, Kayah state, Myanmar, Nov. 2, 2024. Blurring in photo by RFA.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myanmar-kayah-junta-democracy-drones-04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Bombs used with a KNDF drone are seen at Shwephyaya village in southern Shan state, Myanmar, Oct. 31, 2024.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myanmar-kayah-junta-democracy-drones-05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Bombs used with armed drones are seen as KNDF fighters prepare to withdraw from Shwephyaya village in southern Shan state, Myanmar, Oct. 31, 2024.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Internally displaced people  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myanmar-kayah-junta-democracy-IDP-01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Civilians flee Phuk Khe village as junta forces attack the road from Moe Bye to Peinnegon in southern Shan state, Myanmar, Oct. 30, 2024.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myanmar-kayah-junta-democracy-IDP-02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woman holds a solar panel as her family prepares to flee Phuk Khe village in southern Shan state, Myanmar, Oct. 30, 2024.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myanmar-kayah-junta-democracy-IDP-03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Farmers flee Phuk Khe village in southern Shan state, Myanmar, Oct. 30, 2024.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myanmar-kayah-junta-democracy-IDP-04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 Aye, 54, waits under a banyan tree amid bags of freshly harvested paddy rice after being dropped off by a truck carrying people fleeing the fighting in southern Shan state, Myanmar, Oct. 30, 2024.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myanmar-kayah-junta-democracy-IDP-05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Internally displaced people have a meal in Yay Gu Taung IDP camp in Demoso, Myanmar, Nov. 3, 2024.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myanmar-kayah-junta-democracy-IDP-06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Displaced children line up for a meal from the Clean Yangon charity organization in Yay Gu Taung IDP camp in Demoso, Myanmar, Nov. 3, 2024.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Children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myanmar-kayah-junta-democracy-children-01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child fleeing Phuk Khe village looks out from a vehicle in southern Shan state, Myanmar, Oct. 30, 2024. 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Myanmar-kayah-junta-democracy-children-02</w:t>
        <w:br w:type="textWrapping"/>
        <w:t xml:space="preserve">A child cries as her father and other civilians prepare to flee Phuk Khe village in southern Shan state, Myanmar, Oct. 30, 2024. 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Myanmar-kayah-junta-democracy-children-03</w:t>
        <w:br w:type="textWrapping"/>
        <w:t xml:space="preserve">Internally displaced children greet a visitor at a newly built school in southern Shan state, Myanmar, Nov. 4, 2024.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Myanmar-kayah-junta-democracy-children-04</w:t>
        <w:br w:type="textWrapping"/>
        <w:t xml:space="preserve">Schoolchildren play near a building damaged by a March 2024 junta airstrike in Lwe Yin town, southern Shan state Myanmar, Oct. 28, 2024.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Myanmar-kayah-junta-democracy-children-05</w:t>
        <w:br w:type="textWrapping"/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choolchildren hold dance practice in a building damaged by a March 2024 junta airstrike in Lwe Yin town, southern Shan state Myanmar, Oct. 28, 2024.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manda Weisbrod" w:id="0" w:date="2025-02-03T17:49:20Z"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adjusted size — it was 3MB now it's 190KB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ngID6DkVmio3Q0X3lyRw0EQLb3LyJSLX/view?usp=sharing" TargetMode="External"/><Relationship Id="rId11" Type="http://schemas.openxmlformats.org/officeDocument/2006/relationships/hyperlink" Target="https://drive.google.com/file/d/1FKh2ZVg7EweKF58fBAYufkQZZKcK5nRZ/view?usp=sharing" TargetMode="External"/><Relationship Id="rId10" Type="http://schemas.openxmlformats.org/officeDocument/2006/relationships/hyperlink" Target="https://drive.google.com/file/d/1VNfw4ybYDKn3FLO0QLB1vK7RxIxK4obM/view?usp=drive_link" TargetMode="External"/><Relationship Id="rId21" Type="http://schemas.openxmlformats.org/officeDocument/2006/relationships/hyperlink" Target="https://drive.google.com/file/d/1rgFJ5Nc9a4SbHUP20WRZ57Vft6fSi23j/view?usp=sharing" TargetMode="External"/><Relationship Id="rId13" Type="http://schemas.openxmlformats.org/officeDocument/2006/relationships/hyperlink" Target="https://drive.google.com/file/d/1UL9WZUx8k_Ov-XV7IYbC8SdtQjAdTQUp/view?usp=drive_link" TargetMode="External"/><Relationship Id="rId12" Type="http://schemas.openxmlformats.org/officeDocument/2006/relationships/hyperlink" Target="https://drive.google.com/file/d/1JEUW9G8zcMWlDEElLF4abDLGjtnw3BdZ/view?usp=drive_link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file/d/1ZM47LvNqSe-BUW9_6IvejGfau11wGzpc/view?usp=drive_link" TargetMode="External"/><Relationship Id="rId15" Type="http://schemas.openxmlformats.org/officeDocument/2006/relationships/hyperlink" Target="https://drive.google.com/file/d/1oBdTjt0Nf7HJNnEymIOnVFriTxMijmYq/view?usp=drive_link" TargetMode="External"/><Relationship Id="rId14" Type="http://schemas.openxmlformats.org/officeDocument/2006/relationships/hyperlink" Target="https://drive.google.com/file/d/1EykiaKh2yp-SWr1RrMzC7AyOYtCpZ4rT/view?usp=drive_link" TargetMode="External"/><Relationship Id="rId17" Type="http://schemas.openxmlformats.org/officeDocument/2006/relationships/hyperlink" Target="https://drive.google.com/file/d/1zHpCNSu4MKU2skyAJ6ATMOQDt9eTT24E/view?usp=sharing" TargetMode="External"/><Relationship Id="rId16" Type="http://schemas.openxmlformats.org/officeDocument/2006/relationships/hyperlink" Target="https://drive.google.com/file/d/1LzMnnuxD3FHwmAc8QnCB85SPYod4EbkB/view?usp=sharing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drive.google.com/file/d/1fcAYTvOgXL8dCe54aniVAFy-hq9DZp05/view?usp=sharing" TargetMode="External"/><Relationship Id="rId6" Type="http://schemas.openxmlformats.org/officeDocument/2006/relationships/styles" Target="styles.xml"/><Relationship Id="rId18" Type="http://schemas.openxmlformats.org/officeDocument/2006/relationships/hyperlink" Target="https://drive.google.com/file/d/1lj5DPCbrRLD9Bw_ZVqipVDHpGiTnouFj/view?usp=sharing" TargetMode="External"/><Relationship Id="rId7" Type="http://schemas.openxmlformats.org/officeDocument/2006/relationships/hyperlink" Target="https://drive.google.com/file/d/1YVxHUS2Z1zuqFVruWJ-dSI8vo4-i5GRP/view?usp=drive_link" TargetMode="External"/><Relationship Id="rId8" Type="http://schemas.openxmlformats.org/officeDocument/2006/relationships/hyperlink" Target="https://drive.google.com/file/d/1vlO1AhWMRfLMf5xFZKwllDHu2BxT0UNq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