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AEA9" w14:textId="77777777" w:rsidR="000D727F" w:rsidRDefault="00000000">
      <w:pPr>
        <w:spacing w:line="360" w:lineRule="auto"/>
        <w:ind w:firstLineChars="100" w:firstLine="280"/>
        <w:rPr>
          <w:rFonts w:ascii="Arial" w:eastAsia="Arial Unicode MS" w:hAnsi="Arial" w:cs="Arial"/>
          <w:sz w:val="28"/>
          <w:szCs w:val="28"/>
        </w:rPr>
      </w:pPr>
      <w:r>
        <w:rPr>
          <w:rFonts w:ascii="Arial" w:eastAsia="Arial Unicode MS" w:hAnsi="Arial" w:cs="Arial"/>
          <w:sz w:val="28"/>
          <w:szCs w:val="28"/>
        </w:rPr>
        <w:t>A Report on the customer service of Pizza Hut (Yum China)</w:t>
      </w:r>
    </w:p>
    <w:p w14:paraId="7CD14EB3" w14:textId="77777777" w:rsidR="000D727F" w:rsidRDefault="000D727F">
      <w:pPr>
        <w:spacing w:line="360" w:lineRule="auto"/>
        <w:ind w:firstLineChars="100" w:firstLine="280"/>
        <w:rPr>
          <w:rFonts w:ascii="Arial" w:eastAsia="Arial Unicode MS" w:hAnsi="Arial" w:cs="Arial"/>
          <w:sz w:val="28"/>
          <w:szCs w:val="28"/>
        </w:rPr>
      </w:pPr>
    </w:p>
    <w:p w14:paraId="04C529E8" w14:textId="77777777" w:rsidR="000D727F" w:rsidRDefault="000D727F">
      <w:pPr>
        <w:spacing w:line="360" w:lineRule="auto"/>
        <w:ind w:firstLineChars="100" w:firstLine="280"/>
        <w:rPr>
          <w:rFonts w:ascii="Arial" w:eastAsia="Arial Unicode MS" w:hAnsi="Arial" w:cs="Arial"/>
          <w:sz w:val="28"/>
          <w:szCs w:val="28"/>
        </w:rPr>
      </w:pPr>
    </w:p>
    <w:p w14:paraId="1AE56CF2" w14:textId="77777777" w:rsidR="000D727F" w:rsidRDefault="000D727F">
      <w:pPr>
        <w:spacing w:line="360" w:lineRule="auto"/>
        <w:ind w:firstLineChars="100" w:firstLine="280"/>
        <w:rPr>
          <w:rFonts w:ascii="Arial" w:eastAsia="Arial Unicode MS" w:hAnsi="Arial" w:cs="Arial"/>
          <w:sz w:val="28"/>
          <w:szCs w:val="28"/>
        </w:rPr>
      </w:pPr>
    </w:p>
    <w:p w14:paraId="6E913436" w14:textId="77777777" w:rsidR="000D727F" w:rsidRDefault="000D727F">
      <w:pPr>
        <w:spacing w:line="360" w:lineRule="auto"/>
        <w:ind w:firstLineChars="100" w:firstLine="280"/>
        <w:rPr>
          <w:rFonts w:ascii="Arial" w:eastAsia="Arial Unicode MS" w:hAnsi="Arial" w:cs="Arial"/>
          <w:sz w:val="28"/>
          <w:szCs w:val="28"/>
        </w:rPr>
      </w:pPr>
    </w:p>
    <w:p w14:paraId="538CF394" w14:textId="77777777" w:rsidR="000D727F" w:rsidRDefault="000D727F">
      <w:pPr>
        <w:spacing w:line="360" w:lineRule="auto"/>
        <w:ind w:firstLineChars="100" w:firstLine="280"/>
        <w:rPr>
          <w:rFonts w:ascii="Arial" w:eastAsia="Arial Unicode MS" w:hAnsi="Arial" w:cs="Arial"/>
          <w:sz w:val="28"/>
          <w:szCs w:val="28"/>
        </w:rPr>
      </w:pPr>
    </w:p>
    <w:p w14:paraId="61694743" w14:textId="77777777" w:rsidR="000D727F" w:rsidRDefault="000D727F">
      <w:pPr>
        <w:spacing w:line="360" w:lineRule="auto"/>
        <w:ind w:firstLineChars="100" w:firstLine="280"/>
        <w:rPr>
          <w:rFonts w:ascii="Arial" w:eastAsia="Arial Unicode MS" w:hAnsi="Arial" w:cs="Arial"/>
          <w:sz w:val="28"/>
          <w:szCs w:val="28"/>
        </w:rPr>
      </w:pPr>
    </w:p>
    <w:p w14:paraId="1EDFAEA8" w14:textId="77777777" w:rsidR="000D727F" w:rsidRDefault="000D727F">
      <w:pPr>
        <w:spacing w:line="360" w:lineRule="auto"/>
        <w:ind w:firstLineChars="100" w:firstLine="280"/>
        <w:rPr>
          <w:rFonts w:ascii="Arial" w:eastAsia="Arial Unicode MS" w:hAnsi="Arial" w:cs="Arial"/>
          <w:sz w:val="28"/>
          <w:szCs w:val="28"/>
        </w:rPr>
      </w:pPr>
    </w:p>
    <w:p w14:paraId="063C2A4B" w14:textId="77777777" w:rsidR="000D727F" w:rsidRDefault="000D727F">
      <w:pPr>
        <w:spacing w:line="360" w:lineRule="auto"/>
        <w:ind w:firstLineChars="100" w:firstLine="280"/>
        <w:rPr>
          <w:rFonts w:ascii="Arial" w:eastAsia="Arial Unicode MS" w:hAnsi="Arial" w:cs="Arial"/>
          <w:sz w:val="28"/>
          <w:szCs w:val="28"/>
        </w:rPr>
      </w:pPr>
    </w:p>
    <w:p w14:paraId="4D2F28C2" w14:textId="77777777" w:rsidR="000D727F" w:rsidRDefault="000D727F">
      <w:pPr>
        <w:spacing w:line="360" w:lineRule="auto"/>
        <w:ind w:firstLineChars="100" w:firstLine="280"/>
        <w:rPr>
          <w:rFonts w:ascii="Arial" w:eastAsia="Arial Unicode MS" w:hAnsi="Arial" w:cs="Arial"/>
          <w:sz w:val="28"/>
          <w:szCs w:val="28"/>
        </w:rPr>
      </w:pPr>
    </w:p>
    <w:p w14:paraId="253B6615" w14:textId="77777777" w:rsidR="000D727F" w:rsidRDefault="000D727F">
      <w:pPr>
        <w:spacing w:line="360" w:lineRule="auto"/>
        <w:ind w:firstLineChars="100" w:firstLine="280"/>
        <w:rPr>
          <w:rFonts w:ascii="Arial" w:eastAsia="Arial Unicode MS" w:hAnsi="Arial" w:cs="Arial"/>
          <w:sz w:val="28"/>
          <w:szCs w:val="28"/>
        </w:rPr>
      </w:pPr>
    </w:p>
    <w:p w14:paraId="72C7F1AB" w14:textId="77777777" w:rsidR="000D727F" w:rsidRDefault="000D727F">
      <w:pPr>
        <w:spacing w:line="360" w:lineRule="auto"/>
        <w:ind w:firstLineChars="100" w:firstLine="280"/>
        <w:rPr>
          <w:rFonts w:ascii="Arial" w:eastAsia="Arial Unicode MS" w:hAnsi="Arial" w:cs="Arial"/>
          <w:sz w:val="28"/>
          <w:szCs w:val="28"/>
        </w:rPr>
      </w:pPr>
    </w:p>
    <w:p w14:paraId="7B8F163E" w14:textId="77777777" w:rsidR="000D727F" w:rsidRDefault="000D727F">
      <w:pPr>
        <w:spacing w:line="360" w:lineRule="auto"/>
        <w:ind w:firstLineChars="100" w:firstLine="280"/>
        <w:rPr>
          <w:rFonts w:ascii="Arial" w:eastAsia="Arial Unicode MS" w:hAnsi="Arial" w:cs="Arial"/>
          <w:sz w:val="28"/>
          <w:szCs w:val="28"/>
        </w:rPr>
      </w:pPr>
    </w:p>
    <w:p w14:paraId="3B5542BB" w14:textId="77777777" w:rsidR="000D727F" w:rsidRDefault="000D727F">
      <w:pPr>
        <w:spacing w:line="360" w:lineRule="auto"/>
        <w:ind w:firstLineChars="100" w:firstLine="280"/>
        <w:rPr>
          <w:rFonts w:ascii="Arial" w:eastAsia="Arial Unicode MS" w:hAnsi="Arial" w:cs="Arial"/>
          <w:sz w:val="28"/>
          <w:szCs w:val="28"/>
        </w:rPr>
      </w:pPr>
    </w:p>
    <w:p w14:paraId="50EDE3AA" w14:textId="77777777" w:rsidR="000D727F" w:rsidRDefault="000D727F">
      <w:pPr>
        <w:spacing w:line="360" w:lineRule="auto"/>
        <w:ind w:firstLineChars="100" w:firstLine="280"/>
        <w:rPr>
          <w:rFonts w:ascii="Arial" w:eastAsia="Arial Unicode MS" w:hAnsi="Arial" w:cs="Arial"/>
          <w:sz w:val="28"/>
          <w:szCs w:val="28"/>
        </w:rPr>
      </w:pPr>
    </w:p>
    <w:p w14:paraId="5143C188" w14:textId="77777777" w:rsidR="000D727F" w:rsidRDefault="000D727F">
      <w:pPr>
        <w:spacing w:line="360" w:lineRule="auto"/>
        <w:ind w:firstLineChars="100" w:firstLine="280"/>
        <w:rPr>
          <w:rFonts w:ascii="Arial" w:eastAsia="Arial Unicode MS" w:hAnsi="Arial" w:cs="Arial"/>
          <w:sz w:val="28"/>
          <w:szCs w:val="28"/>
        </w:rPr>
      </w:pPr>
    </w:p>
    <w:p w14:paraId="2F6450E7" w14:textId="77777777" w:rsidR="000D727F" w:rsidRDefault="000D727F">
      <w:pPr>
        <w:spacing w:line="360" w:lineRule="auto"/>
        <w:ind w:firstLineChars="100" w:firstLine="280"/>
        <w:rPr>
          <w:rFonts w:ascii="Arial" w:eastAsia="Arial Unicode MS" w:hAnsi="Arial" w:cs="Arial"/>
          <w:sz w:val="28"/>
          <w:szCs w:val="28"/>
        </w:rPr>
      </w:pPr>
    </w:p>
    <w:p w14:paraId="3680873C" w14:textId="77777777" w:rsidR="000D727F" w:rsidRDefault="000D727F">
      <w:pPr>
        <w:spacing w:line="360" w:lineRule="auto"/>
        <w:ind w:firstLineChars="100" w:firstLine="280"/>
        <w:rPr>
          <w:rFonts w:ascii="Arial" w:eastAsia="Arial Unicode MS" w:hAnsi="Arial" w:cs="Arial"/>
          <w:sz w:val="28"/>
          <w:szCs w:val="28"/>
        </w:rPr>
      </w:pPr>
    </w:p>
    <w:p w14:paraId="7BD0D00D" w14:textId="77777777" w:rsidR="000D727F" w:rsidRDefault="000D727F">
      <w:pPr>
        <w:spacing w:line="360" w:lineRule="auto"/>
        <w:ind w:firstLineChars="100" w:firstLine="280"/>
        <w:rPr>
          <w:rFonts w:ascii="Arial" w:eastAsia="Arial Unicode MS" w:hAnsi="Arial" w:cs="Arial"/>
          <w:sz w:val="28"/>
          <w:szCs w:val="28"/>
        </w:rPr>
      </w:pPr>
    </w:p>
    <w:p w14:paraId="14CA78F6" w14:textId="77777777" w:rsidR="000D727F" w:rsidRDefault="000D727F">
      <w:pPr>
        <w:spacing w:line="360" w:lineRule="auto"/>
        <w:ind w:firstLineChars="100" w:firstLine="280"/>
        <w:rPr>
          <w:rFonts w:ascii="Arial" w:eastAsia="Arial Unicode MS" w:hAnsi="Arial" w:cs="Arial"/>
          <w:sz w:val="28"/>
          <w:szCs w:val="28"/>
        </w:rPr>
      </w:pPr>
    </w:p>
    <w:p w14:paraId="368F411F" w14:textId="77777777" w:rsidR="000D727F" w:rsidRDefault="000D727F">
      <w:pPr>
        <w:spacing w:line="360" w:lineRule="auto"/>
        <w:ind w:firstLineChars="100" w:firstLine="280"/>
        <w:rPr>
          <w:rFonts w:ascii="Arial" w:eastAsia="Arial Unicode MS" w:hAnsi="Arial" w:cs="Arial"/>
          <w:sz w:val="28"/>
          <w:szCs w:val="28"/>
        </w:rPr>
      </w:pPr>
    </w:p>
    <w:p w14:paraId="30C20E3E" w14:textId="77777777" w:rsidR="000D727F" w:rsidRDefault="000D727F">
      <w:pPr>
        <w:spacing w:line="360" w:lineRule="auto"/>
        <w:ind w:firstLineChars="100" w:firstLine="280"/>
        <w:rPr>
          <w:rFonts w:ascii="Arial" w:eastAsia="Arial Unicode MS" w:hAnsi="Arial" w:cs="Arial"/>
          <w:sz w:val="28"/>
          <w:szCs w:val="28"/>
        </w:rPr>
      </w:pPr>
    </w:p>
    <w:sdt>
      <w:sdtPr>
        <w:rPr>
          <w:rFonts w:asciiTheme="minorHAnsi" w:eastAsiaTheme="minorEastAsia" w:hAnsiTheme="minorHAnsi" w:cstheme="minorBidi"/>
          <w:color w:val="auto"/>
          <w:kern w:val="2"/>
          <w:sz w:val="21"/>
          <w:szCs w:val="24"/>
          <w:lang w:val="zh-CN"/>
        </w:rPr>
        <w:id w:val="82121050"/>
        <w:docPartObj>
          <w:docPartGallery w:val="Table of Contents"/>
          <w:docPartUnique/>
        </w:docPartObj>
      </w:sdtPr>
      <w:sdtEndPr>
        <w:rPr>
          <w:rFonts w:ascii="Arial" w:hAnsi="Arial" w:cs="Arial"/>
          <w:b/>
          <w:bCs/>
          <w:sz w:val="28"/>
          <w:szCs w:val="28"/>
        </w:rPr>
      </w:sdtEndPr>
      <w:sdtContent>
        <w:p w14:paraId="1FA91B0B" w14:textId="77777777" w:rsidR="000D727F" w:rsidRDefault="00000000">
          <w:pPr>
            <w:pStyle w:val="TOCHeading1"/>
            <w:jc w:val="center"/>
            <w:rPr>
              <w:rFonts w:ascii="Arial" w:hAnsi="Arial" w:cs="Arial"/>
              <w:color w:val="auto"/>
              <w:sz w:val="28"/>
              <w:szCs w:val="28"/>
            </w:rPr>
          </w:pPr>
          <w:r>
            <w:rPr>
              <w:rFonts w:ascii="Arial" w:hAnsi="Arial" w:cs="Arial"/>
              <w:color w:val="auto"/>
              <w:sz w:val="28"/>
              <w:szCs w:val="28"/>
              <w:lang w:val="zh-CN"/>
            </w:rPr>
            <w:t>CONTENTS</w:t>
          </w:r>
        </w:p>
        <w:p w14:paraId="357F4984" w14:textId="77777777" w:rsidR="000D727F" w:rsidRDefault="00000000">
          <w:pPr>
            <w:pStyle w:val="TOC1"/>
            <w:tabs>
              <w:tab w:val="right" w:leader="dot" w:pos="8296"/>
            </w:tabs>
            <w:rPr>
              <w:rFonts w:ascii="Arial" w:hAnsi="Arial" w:cs="Arial"/>
              <w:sz w:val="28"/>
              <w:szCs w:val="28"/>
              <w14:ligatures w14:val="standardContextual"/>
            </w:rPr>
          </w:pPr>
          <w:r>
            <w:rPr>
              <w:rFonts w:ascii="Arial" w:hAnsi="Arial" w:cs="Arial"/>
              <w:sz w:val="28"/>
              <w:szCs w:val="28"/>
            </w:rPr>
            <w:fldChar w:fldCharType="begin"/>
          </w:r>
          <w:r>
            <w:rPr>
              <w:rFonts w:ascii="Arial" w:hAnsi="Arial" w:cs="Arial"/>
              <w:sz w:val="28"/>
              <w:szCs w:val="28"/>
            </w:rPr>
            <w:instrText xml:space="preserve"> TOC \o "1-3" \h \z \u </w:instrText>
          </w:r>
          <w:r>
            <w:rPr>
              <w:rFonts w:ascii="Arial" w:hAnsi="Arial" w:cs="Arial"/>
              <w:sz w:val="28"/>
              <w:szCs w:val="28"/>
            </w:rPr>
            <w:fldChar w:fldCharType="separate"/>
          </w:r>
          <w:hyperlink w:anchor="_Toc180850699" w:history="1">
            <w:r>
              <w:rPr>
                <w:rStyle w:val="Hyperlink"/>
                <w:rFonts w:ascii="Arial" w:eastAsia="Arial Unicode MS" w:hAnsi="Arial" w:cs="Arial"/>
                <w:sz w:val="28"/>
                <w:szCs w:val="28"/>
              </w:rPr>
              <w:t>1. Introduction</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_Toc180850699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3</w:t>
            </w:r>
            <w:r>
              <w:rPr>
                <w:rFonts w:ascii="Arial" w:hAnsi="Arial" w:cs="Arial"/>
                <w:sz w:val="28"/>
                <w:szCs w:val="28"/>
              </w:rPr>
              <w:fldChar w:fldCharType="end"/>
            </w:r>
          </w:hyperlink>
        </w:p>
        <w:p w14:paraId="6F342298" w14:textId="77777777" w:rsidR="000D727F" w:rsidRDefault="00000000">
          <w:pPr>
            <w:pStyle w:val="TOC1"/>
            <w:tabs>
              <w:tab w:val="right" w:leader="dot" w:pos="8296"/>
            </w:tabs>
            <w:rPr>
              <w:rFonts w:ascii="Arial" w:hAnsi="Arial" w:cs="Arial"/>
              <w:sz w:val="28"/>
              <w:szCs w:val="28"/>
              <w14:ligatures w14:val="standardContextual"/>
            </w:rPr>
          </w:pPr>
          <w:hyperlink w:anchor="_Toc180850700" w:history="1">
            <w:r>
              <w:rPr>
                <w:rStyle w:val="Hyperlink"/>
                <w:rFonts w:ascii="Arial" w:eastAsia="Arial Unicode MS" w:hAnsi="Arial" w:cs="Arial"/>
                <w:sz w:val="28"/>
                <w:szCs w:val="28"/>
              </w:rPr>
              <w:t>2. Procedures</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_Toc180850700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3</w:t>
            </w:r>
            <w:r>
              <w:rPr>
                <w:rFonts w:ascii="Arial" w:hAnsi="Arial" w:cs="Arial"/>
                <w:sz w:val="28"/>
                <w:szCs w:val="28"/>
              </w:rPr>
              <w:fldChar w:fldCharType="end"/>
            </w:r>
          </w:hyperlink>
        </w:p>
        <w:p w14:paraId="3E2012A9" w14:textId="77777777" w:rsidR="000D727F" w:rsidRDefault="00000000">
          <w:pPr>
            <w:pStyle w:val="TOC1"/>
            <w:tabs>
              <w:tab w:val="right" w:leader="dot" w:pos="8296"/>
            </w:tabs>
            <w:rPr>
              <w:rFonts w:ascii="Arial" w:hAnsi="Arial" w:cs="Arial"/>
              <w:sz w:val="28"/>
              <w:szCs w:val="28"/>
              <w14:ligatures w14:val="standardContextual"/>
            </w:rPr>
          </w:pPr>
          <w:hyperlink w:anchor="_Toc180850701" w:history="1">
            <w:r>
              <w:rPr>
                <w:rStyle w:val="Hyperlink"/>
                <w:rFonts w:ascii="Arial" w:hAnsi="Arial" w:cs="Arial"/>
                <w:sz w:val="28"/>
                <w:szCs w:val="28"/>
              </w:rPr>
              <w:t>3. Reputation of the Organisation for Customer Care</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_Toc180850701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3</w:t>
            </w:r>
            <w:r>
              <w:rPr>
                <w:rFonts w:ascii="Arial" w:hAnsi="Arial" w:cs="Arial"/>
                <w:sz w:val="28"/>
                <w:szCs w:val="28"/>
              </w:rPr>
              <w:fldChar w:fldCharType="end"/>
            </w:r>
          </w:hyperlink>
        </w:p>
        <w:p w14:paraId="6F78B788" w14:textId="77777777" w:rsidR="000D727F" w:rsidRDefault="00000000">
          <w:pPr>
            <w:pStyle w:val="TOC1"/>
            <w:tabs>
              <w:tab w:val="right" w:leader="dot" w:pos="8296"/>
            </w:tabs>
            <w:rPr>
              <w:rFonts w:ascii="Arial" w:hAnsi="Arial" w:cs="Arial"/>
              <w:sz w:val="28"/>
              <w:szCs w:val="28"/>
              <w14:ligatures w14:val="standardContextual"/>
            </w:rPr>
          </w:pPr>
          <w:hyperlink w:anchor="_Toc180850702" w:history="1">
            <w:r>
              <w:rPr>
                <w:rStyle w:val="Hyperlink"/>
                <w:rFonts w:ascii="Arial" w:hAnsi="Arial" w:cs="Arial"/>
                <w:sz w:val="28"/>
                <w:szCs w:val="28"/>
              </w:rPr>
              <w:t>4.Collection and Management of Feedback</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_Toc180850702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4</w:t>
            </w:r>
            <w:r>
              <w:rPr>
                <w:rFonts w:ascii="Arial" w:hAnsi="Arial" w:cs="Arial"/>
                <w:sz w:val="28"/>
                <w:szCs w:val="28"/>
              </w:rPr>
              <w:fldChar w:fldCharType="end"/>
            </w:r>
          </w:hyperlink>
        </w:p>
        <w:p w14:paraId="0525C9F5" w14:textId="77777777" w:rsidR="000D727F" w:rsidRDefault="00000000">
          <w:pPr>
            <w:pStyle w:val="TOC1"/>
            <w:tabs>
              <w:tab w:val="right" w:leader="dot" w:pos="8296"/>
            </w:tabs>
            <w:rPr>
              <w:rFonts w:ascii="Arial" w:hAnsi="Arial" w:cs="Arial"/>
              <w:sz w:val="28"/>
              <w:szCs w:val="28"/>
              <w14:ligatures w14:val="standardContextual"/>
            </w:rPr>
          </w:pPr>
          <w:hyperlink w:anchor="_Toc180850703" w:history="1">
            <w:r>
              <w:rPr>
                <w:rStyle w:val="Hyperlink"/>
                <w:rFonts w:ascii="Arial" w:hAnsi="Arial" w:cs="Arial"/>
                <w:sz w:val="28"/>
                <w:szCs w:val="28"/>
              </w:rPr>
              <w:t>4.1How feedback from customer is collected</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_Toc180850703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4</w:t>
            </w:r>
            <w:r>
              <w:rPr>
                <w:rFonts w:ascii="Arial" w:hAnsi="Arial" w:cs="Arial"/>
                <w:sz w:val="28"/>
                <w:szCs w:val="28"/>
              </w:rPr>
              <w:fldChar w:fldCharType="end"/>
            </w:r>
          </w:hyperlink>
        </w:p>
        <w:p w14:paraId="15C15EB3" w14:textId="77777777" w:rsidR="000D727F" w:rsidRDefault="00000000">
          <w:pPr>
            <w:pStyle w:val="TOC1"/>
            <w:tabs>
              <w:tab w:val="right" w:leader="dot" w:pos="8296"/>
            </w:tabs>
            <w:rPr>
              <w:rFonts w:ascii="Arial" w:hAnsi="Arial" w:cs="Arial"/>
              <w:sz w:val="28"/>
              <w:szCs w:val="28"/>
              <w14:ligatures w14:val="standardContextual"/>
            </w:rPr>
          </w:pPr>
          <w:hyperlink w:anchor="_Toc180850704" w:history="1">
            <w:r>
              <w:rPr>
                <w:rStyle w:val="Hyperlink"/>
                <w:rFonts w:ascii="Arial" w:hAnsi="Arial" w:cs="Arial"/>
                <w:sz w:val="28"/>
                <w:szCs w:val="28"/>
              </w:rPr>
              <w:t>4.2How feedback from customer is managed</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_Toc180850704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4</w:t>
            </w:r>
            <w:r>
              <w:rPr>
                <w:rFonts w:ascii="Arial" w:hAnsi="Arial" w:cs="Arial"/>
                <w:sz w:val="28"/>
                <w:szCs w:val="28"/>
              </w:rPr>
              <w:fldChar w:fldCharType="end"/>
            </w:r>
          </w:hyperlink>
        </w:p>
        <w:p w14:paraId="365AB053" w14:textId="77777777" w:rsidR="000D727F" w:rsidRDefault="00000000">
          <w:pPr>
            <w:pStyle w:val="TOC1"/>
            <w:tabs>
              <w:tab w:val="right" w:leader="dot" w:pos="8296"/>
            </w:tabs>
            <w:rPr>
              <w:rFonts w:ascii="Arial" w:hAnsi="Arial" w:cs="Arial"/>
              <w:sz w:val="28"/>
              <w:szCs w:val="28"/>
              <w14:ligatures w14:val="standardContextual"/>
            </w:rPr>
          </w:pPr>
          <w:hyperlink w:anchor="_Toc180850705" w:history="1">
            <w:r>
              <w:rPr>
                <w:rStyle w:val="Hyperlink"/>
                <w:rFonts w:ascii="Arial" w:hAnsi="Arial" w:cs="Arial"/>
                <w:sz w:val="28"/>
                <w:szCs w:val="28"/>
              </w:rPr>
              <w:t>5.Commitment to Continuous Improvement</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_Toc180850705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5</w:t>
            </w:r>
            <w:r>
              <w:rPr>
                <w:rFonts w:ascii="Arial" w:hAnsi="Arial" w:cs="Arial"/>
                <w:sz w:val="28"/>
                <w:szCs w:val="28"/>
              </w:rPr>
              <w:fldChar w:fldCharType="end"/>
            </w:r>
          </w:hyperlink>
        </w:p>
        <w:p w14:paraId="502B3BF0" w14:textId="77777777" w:rsidR="000D727F" w:rsidRDefault="00000000">
          <w:pPr>
            <w:pStyle w:val="TOC1"/>
            <w:tabs>
              <w:tab w:val="right" w:leader="dot" w:pos="8296"/>
            </w:tabs>
            <w:rPr>
              <w:rFonts w:ascii="Arial" w:hAnsi="Arial" w:cs="Arial"/>
              <w:sz w:val="28"/>
              <w:szCs w:val="28"/>
              <w14:ligatures w14:val="standardContextual"/>
            </w:rPr>
          </w:pPr>
          <w:hyperlink w:anchor="_Toc180850706" w:history="1">
            <w:r>
              <w:rPr>
                <w:rStyle w:val="Hyperlink"/>
                <w:rFonts w:ascii="Arial" w:hAnsi="Arial" w:cs="Arial"/>
                <w:sz w:val="28"/>
                <w:szCs w:val="28"/>
              </w:rPr>
              <w:t>5.1Strengths on customer care strategy</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_Toc180850706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5</w:t>
            </w:r>
            <w:r>
              <w:rPr>
                <w:rFonts w:ascii="Arial" w:hAnsi="Arial" w:cs="Arial"/>
                <w:sz w:val="28"/>
                <w:szCs w:val="28"/>
              </w:rPr>
              <w:fldChar w:fldCharType="end"/>
            </w:r>
          </w:hyperlink>
        </w:p>
        <w:p w14:paraId="25A75396" w14:textId="77777777" w:rsidR="000D727F" w:rsidRDefault="00000000">
          <w:pPr>
            <w:pStyle w:val="TOC1"/>
            <w:tabs>
              <w:tab w:val="right" w:leader="dot" w:pos="8296"/>
            </w:tabs>
            <w:rPr>
              <w:rFonts w:ascii="Arial" w:hAnsi="Arial" w:cs="Arial"/>
              <w:sz w:val="28"/>
              <w:szCs w:val="28"/>
              <w14:ligatures w14:val="standardContextual"/>
            </w:rPr>
          </w:pPr>
          <w:hyperlink w:anchor="_Toc180850707" w:history="1">
            <w:r>
              <w:rPr>
                <w:rStyle w:val="Hyperlink"/>
                <w:rFonts w:ascii="Arial" w:hAnsi="Arial" w:cs="Arial"/>
                <w:sz w:val="28"/>
                <w:szCs w:val="28"/>
              </w:rPr>
              <w:t>5.2Weaknesses on customer care strategy</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_Toc180850707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5</w:t>
            </w:r>
            <w:r>
              <w:rPr>
                <w:rFonts w:ascii="Arial" w:hAnsi="Arial" w:cs="Arial"/>
                <w:sz w:val="28"/>
                <w:szCs w:val="28"/>
              </w:rPr>
              <w:fldChar w:fldCharType="end"/>
            </w:r>
          </w:hyperlink>
        </w:p>
        <w:p w14:paraId="1F3E5C77" w14:textId="77777777" w:rsidR="000D727F" w:rsidRDefault="00000000">
          <w:pPr>
            <w:pStyle w:val="TOC1"/>
            <w:tabs>
              <w:tab w:val="right" w:leader="dot" w:pos="8296"/>
            </w:tabs>
            <w:rPr>
              <w:rFonts w:ascii="Arial" w:hAnsi="Arial" w:cs="Arial"/>
              <w:sz w:val="28"/>
              <w:szCs w:val="28"/>
              <w14:ligatures w14:val="standardContextual"/>
            </w:rPr>
          </w:pPr>
          <w:hyperlink w:anchor="_Toc180850708" w:history="1">
            <w:r>
              <w:rPr>
                <w:rStyle w:val="Hyperlink"/>
                <w:rFonts w:ascii="Arial" w:hAnsi="Arial" w:cs="Arial"/>
                <w:sz w:val="28"/>
                <w:szCs w:val="28"/>
              </w:rPr>
              <w:t>5.3 Suggestions on how to improve the service</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_Toc180850708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6</w:t>
            </w:r>
            <w:r>
              <w:rPr>
                <w:rFonts w:ascii="Arial" w:hAnsi="Arial" w:cs="Arial"/>
                <w:sz w:val="28"/>
                <w:szCs w:val="28"/>
              </w:rPr>
              <w:fldChar w:fldCharType="end"/>
            </w:r>
          </w:hyperlink>
        </w:p>
        <w:p w14:paraId="366DF2D5" w14:textId="77777777" w:rsidR="000D727F" w:rsidRDefault="00000000">
          <w:pPr>
            <w:pStyle w:val="TOC1"/>
            <w:tabs>
              <w:tab w:val="right" w:leader="dot" w:pos="8296"/>
            </w:tabs>
            <w:rPr>
              <w:rFonts w:ascii="Arial" w:hAnsi="Arial" w:cs="Arial"/>
              <w:sz w:val="28"/>
              <w:szCs w:val="28"/>
              <w14:ligatures w14:val="standardContextual"/>
            </w:rPr>
          </w:pPr>
          <w:hyperlink w:anchor="_Toc180850709" w:history="1">
            <w:r>
              <w:rPr>
                <w:rStyle w:val="Hyperlink"/>
                <w:rFonts w:ascii="Arial" w:hAnsi="Arial" w:cs="Arial"/>
                <w:sz w:val="28"/>
                <w:szCs w:val="28"/>
              </w:rPr>
              <w:t>6. Conclusion</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_Toc180850709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6</w:t>
            </w:r>
            <w:r>
              <w:rPr>
                <w:rFonts w:ascii="Arial" w:hAnsi="Arial" w:cs="Arial"/>
                <w:sz w:val="28"/>
                <w:szCs w:val="28"/>
              </w:rPr>
              <w:fldChar w:fldCharType="end"/>
            </w:r>
          </w:hyperlink>
        </w:p>
        <w:p w14:paraId="3309B8A9" w14:textId="77777777" w:rsidR="000D727F" w:rsidRDefault="00000000">
          <w:pPr>
            <w:pStyle w:val="TOC1"/>
            <w:tabs>
              <w:tab w:val="right" w:leader="dot" w:pos="8296"/>
            </w:tabs>
            <w:rPr>
              <w:rFonts w:ascii="Arial" w:hAnsi="Arial" w:cs="Arial"/>
              <w:sz w:val="28"/>
              <w:szCs w:val="28"/>
              <w14:ligatures w14:val="standardContextual"/>
            </w:rPr>
          </w:pPr>
          <w:hyperlink w:anchor="_Toc180850710" w:history="1">
            <w:r>
              <w:rPr>
                <w:rStyle w:val="Hyperlink"/>
                <w:rFonts w:ascii="Arial" w:hAnsi="Arial" w:cs="Arial"/>
                <w:sz w:val="28"/>
                <w:szCs w:val="28"/>
              </w:rPr>
              <w:t>7. References list</w:t>
            </w:r>
            <w:r>
              <w:rPr>
                <w:rFonts w:ascii="Arial" w:hAnsi="Arial" w:cs="Arial"/>
                <w:sz w:val="28"/>
                <w:szCs w:val="28"/>
              </w:rPr>
              <w:tab/>
            </w:r>
            <w:r>
              <w:rPr>
                <w:rFonts w:ascii="Arial" w:hAnsi="Arial" w:cs="Arial"/>
                <w:sz w:val="28"/>
                <w:szCs w:val="28"/>
              </w:rPr>
              <w:fldChar w:fldCharType="begin"/>
            </w:r>
            <w:r>
              <w:rPr>
                <w:rFonts w:ascii="Arial" w:hAnsi="Arial" w:cs="Arial"/>
                <w:sz w:val="28"/>
                <w:szCs w:val="28"/>
              </w:rPr>
              <w:instrText xml:space="preserve"> PAGEREF _Toc180850710 \h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t>7</w:t>
            </w:r>
            <w:r>
              <w:rPr>
                <w:rFonts w:ascii="Arial" w:hAnsi="Arial" w:cs="Arial"/>
                <w:sz w:val="28"/>
                <w:szCs w:val="28"/>
              </w:rPr>
              <w:fldChar w:fldCharType="end"/>
            </w:r>
          </w:hyperlink>
        </w:p>
        <w:p w14:paraId="16FDF8B9" w14:textId="77777777" w:rsidR="000D727F" w:rsidRDefault="00000000">
          <w:pPr>
            <w:rPr>
              <w:rFonts w:ascii="Arial" w:hAnsi="Arial" w:cs="Arial"/>
              <w:sz w:val="28"/>
              <w:szCs w:val="28"/>
            </w:rPr>
          </w:pPr>
          <w:r>
            <w:rPr>
              <w:rFonts w:ascii="Arial" w:hAnsi="Arial" w:cs="Arial"/>
              <w:b/>
              <w:bCs/>
              <w:sz w:val="28"/>
              <w:szCs w:val="28"/>
              <w:lang w:val="zh-CN"/>
            </w:rPr>
            <w:fldChar w:fldCharType="end"/>
          </w:r>
        </w:p>
      </w:sdtContent>
    </w:sdt>
    <w:p w14:paraId="283B9611" w14:textId="77777777" w:rsidR="000D727F" w:rsidRDefault="000D727F">
      <w:pPr>
        <w:spacing w:line="360" w:lineRule="auto"/>
        <w:ind w:firstLineChars="100" w:firstLine="280"/>
        <w:rPr>
          <w:rFonts w:ascii="Arial" w:eastAsia="Arial Unicode MS" w:hAnsi="Arial" w:cs="Arial"/>
          <w:sz w:val="28"/>
          <w:szCs w:val="28"/>
        </w:rPr>
      </w:pPr>
    </w:p>
    <w:p w14:paraId="10F8E13F" w14:textId="77777777" w:rsidR="000D727F" w:rsidRDefault="000D727F">
      <w:pPr>
        <w:spacing w:line="360" w:lineRule="auto"/>
        <w:ind w:firstLineChars="100" w:firstLine="280"/>
        <w:rPr>
          <w:rFonts w:ascii="Arial" w:eastAsia="Arial Unicode MS" w:hAnsi="Arial" w:cs="Arial"/>
          <w:sz w:val="28"/>
          <w:szCs w:val="28"/>
        </w:rPr>
      </w:pPr>
    </w:p>
    <w:p w14:paraId="36E5E3E9" w14:textId="77777777" w:rsidR="000D727F" w:rsidRDefault="000D727F">
      <w:pPr>
        <w:spacing w:line="360" w:lineRule="auto"/>
        <w:ind w:firstLineChars="100" w:firstLine="280"/>
        <w:rPr>
          <w:rFonts w:ascii="Arial" w:eastAsia="Arial Unicode MS" w:hAnsi="Arial" w:cs="Arial"/>
          <w:sz w:val="28"/>
          <w:szCs w:val="28"/>
        </w:rPr>
      </w:pPr>
    </w:p>
    <w:p w14:paraId="2C653A10" w14:textId="77777777" w:rsidR="000D727F" w:rsidRDefault="000D727F">
      <w:pPr>
        <w:spacing w:line="360" w:lineRule="auto"/>
        <w:ind w:firstLineChars="100" w:firstLine="280"/>
        <w:rPr>
          <w:rFonts w:ascii="Arial" w:eastAsia="Arial Unicode MS" w:hAnsi="Arial" w:cs="Arial"/>
          <w:sz w:val="28"/>
          <w:szCs w:val="28"/>
        </w:rPr>
      </w:pPr>
    </w:p>
    <w:p w14:paraId="4271382D" w14:textId="77777777" w:rsidR="000D727F" w:rsidRDefault="000D727F">
      <w:pPr>
        <w:spacing w:line="360" w:lineRule="auto"/>
        <w:ind w:firstLineChars="100" w:firstLine="280"/>
        <w:rPr>
          <w:rFonts w:ascii="Arial" w:eastAsia="Arial Unicode MS" w:hAnsi="Arial" w:cs="Arial"/>
          <w:sz w:val="28"/>
          <w:szCs w:val="28"/>
        </w:rPr>
      </w:pPr>
    </w:p>
    <w:p w14:paraId="0C84F150" w14:textId="77777777" w:rsidR="000D727F" w:rsidRDefault="000D727F">
      <w:pPr>
        <w:spacing w:line="360" w:lineRule="auto"/>
        <w:ind w:firstLineChars="100" w:firstLine="280"/>
        <w:rPr>
          <w:rFonts w:ascii="Arial" w:eastAsia="Arial Unicode MS" w:hAnsi="Arial" w:cs="Arial"/>
          <w:sz w:val="28"/>
          <w:szCs w:val="28"/>
        </w:rPr>
      </w:pPr>
    </w:p>
    <w:p w14:paraId="632A512B" w14:textId="77777777" w:rsidR="000D727F" w:rsidRDefault="000D727F">
      <w:pPr>
        <w:spacing w:line="360" w:lineRule="auto"/>
        <w:ind w:firstLineChars="100" w:firstLine="280"/>
        <w:rPr>
          <w:rFonts w:ascii="Arial" w:eastAsia="Arial Unicode MS" w:hAnsi="Arial" w:cs="Arial"/>
          <w:sz w:val="28"/>
          <w:szCs w:val="28"/>
        </w:rPr>
      </w:pPr>
    </w:p>
    <w:p w14:paraId="6978C6EB" w14:textId="77777777" w:rsidR="000D727F" w:rsidRDefault="000D727F">
      <w:pPr>
        <w:spacing w:line="360" w:lineRule="auto"/>
        <w:ind w:firstLineChars="100" w:firstLine="280"/>
        <w:rPr>
          <w:rFonts w:ascii="Arial" w:eastAsia="Arial Unicode MS" w:hAnsi="Arial" w:cs="Arial"/>
          <w:sz w:val="28"/>
          <w:szCs w:val="28"/>
        </w:rPr>
      </w:pPr>
    </w:p>
    <w:p w14:paraId="59741F94" w14:textId="77777777" w:rsidR="000D727F" w:rsidRDefault="00000000">
      <w:pPr>
        <w:spacing w:line="360" w:lineRule="auto"/>
        <w:outlineLvl w:val="0"/>
        <w:rPr>
          <w:rFonts w:ascii="Arial" w:eastAsia="Arial Unicode MS" w:hAnsi="Arial" w:cs="Arial"/>
          <w:sz w:val="28"/>
          <w:szCs w:val="28"/>
        </w:rPr>
      </w:pPr>
      <w:bookmarkStart w:id="0" w:name="_Toc25660"/>
      <w:bookmarkStart w:id="1" w:name="_Toc180850699"/>
      <w:bookmarkStart w:id="2" w:name="_Toc17265"/>
      <w:bookmarkStart w:id="3" w:name="OLE_LINK1"/>
      <w:r>
        <w:rPr>
          <w:rFonts w:ascii="Arial" w:eastAsia="Arial Unicode MS" w:hAnsi="Arial" w:cs="Arial"/>
          <w:sz w:val="28"/>
          <w:szCs w:val="28"/>
        </w:rPr>
        <w:lastRenderedPageBreak/>
        <w:t>1. Introduction</w:t>
      </w:r>
      <w:bookmarkEnd w:id="0"/>
      <w:bookmarkEnd w:id="1"/>
      <w:bookmarkEnd w:id="2"/>
    </w:p>
    <w:bookmarkEnd w:id="3"/>
    <w:p w14:paraId="56EC546B" w14:textId="77777777" w:rsidR="000D727F" w:rsidRDefault="00000000">
      <w:pPr>
        <w:spacing w:line="360" w:lineRule="auto"/>
        <w:rPr>
          <w:rFonts w:ascii="Arial" w:hAnsi="Arial" w:cs="Arial"/>
        </w:rPr>
      </w:pPr>
      <w:r>
        <w:rPr>
          <w:rFonts w:ascii="Arial" w:hAnsi="Arial" w:cs="Arial"/>
        </w:rPr>
        <w:t xml:space="preserve"> </w:t>
      </w:r>
    </w:p>
    <w:p w14:paraId="436F7D0A" w14:textId="77777777" w:rsidR="000D727F" w:rsidRDefault="00000000">
      <w:pPr>
        <w:spacing w:line="360" w:lineRule="auto"/>
        <w:rPr>
          <w:rFonts w:ascii="Arial" w:hAnsi="Arial" w:cs="Arial"/>
          <w:sz w:val="24"/>
        </w:rPr>
      </w:pPr>
      <w:r>
        <w:rPr>
          <w:rFonts w:ascii="Arial" w:hAnsi="Arial" w:cs="Arial"/>
          <w:sz w:val="24"/>
        </w:rPr>
        <w:t xml:space="preserve">The aim of this report is to </w:t>
      </w:r>
      <w:r>
        <w:rPr>
          <w:rFonts w:ascii="Arial" w:hAnsi="Arial" w:cs="Arial" w:hint="eastAsia"/>
          <w:sz w:val="24"/>
        </w:rPr>
        <w:t>evaluate and analysis the customer service</w:t>
      </w:r>
      <w:r>
        <w:rPr>
          <w:rFonts w:ascii="Arial" w:hAnsi="Arial" w:cs="Arial"/>
          <w:sz w:val="24"/>
        </w:rPr>
        <w:t xml:space="preserve"> of Pizza Hut, including its reputation for customer care, feedback collection and management, and commitment to continuous improvement. </w:t>
      </w:r>
    </w:p>
    <w:p w14:paraId="271CBF40" w14:textId="77777777" w:rsidR="000D727F" w:rsidRDefault="00000000">
      <w:pPr>
        <w:spacing w:line="360" w:lineRule="auto"/>
        <w:rPr>
          <w:rFonts w:ascii="Arial" w:hAnsi="Arial" w:cs="Arial"/>
          <w:sz w:val="24"/>
        </w:rPr>
      </w:pPr>
      <w:r>
        <w:rPr>
          <w:rFonts w:ascii="Arial" w:hAnsi="Arial" w:cs="Arial"/>
          <w:sz w:val="24"/>
        </w:rPr>
        <w:t xml:space="preserve">Pizza Hut is a well-known global pizza chain that offers a wide range of pizza varieties, as well as other Italian-inspired dishes. The brand has a significant </w:t>
      </w:r>
      <w:r>
        <w:rPr>
          <w:rFonts w:ascii="Arial" w:hAnsi="Arial" w:cs="Arial" w:hint="eastAsia"/>
          <w:sz w:val="24"/>
        </w:rPr>
        <w:t>influence</w:t>
      </w:r>
      <w:r>
        <w:rPr>
          <w:rFonts w:ascii="Arial" w:hAnsi="Arial" w:cs="Arial"/>
          <w:sz w:val="24"/>
        </w:rPr>
        <w:t xml:space="preserve"> in China</w:t>
      </w:r>
      <w:r>
        <w:rPr>
          <w:rFonts w:ascii="Arial" w:hAnsi="Arial" w:cs="Arial" w:hint="eastAsia"/>
          <w:sz w:val="24"/>
        </w:rPr>
        <w:t>.</w:t>
      </w:r>
    </w:p>
    <w:p w14:paraId="14E1D331" w14:textId="77777777" w:rsidR="000D727F" w:rsidRDefault="000D727F">
      <w:pPr>
        <w:spacing w:line="360" w:lineRule="auto"/>
        <w:rPr>
          <w:rFonts w:ascii="Arial" w:hAnsi="Arial" w:cs="Arial"/>
          <w:sz w:val="24"/>
        </w:rPr>
      </w:pPr>
    </w:p>
    <w:p w14:paraId="366FC995" w14:textId="77777777" w:rsidR="000D727F" w:rsidRDefault="00000000">
      <w:pPr>
        <w:spacing w:line="360" w:lineRule="auto"/>
        <w:outlineLvl w:val="0"/>
        <w:rPr>
          <w:rFonts w:ascii="Arial" w:eastAsia="Arial Unicode MS" w:hAnsi="Arial" w:cs="Arial"/>
          <w:sz w:val="28"/>
          <w:szCs w:val="28"/>
        </w:rPr>
      </w:pPr>
      <w:bookmarkStart w:id="4" w:name="_Toc28416"/>
      <w:bookmarkStart w:id="5" w:name="_Toc29816"/>
      <w:bookmarkStart w:id="6" w:name="_Toc180850700"/>
      <w:r>
        <w:rPr>
          <w:rFonts w:ascii="Arial" w:eastAsia="Arial Unicode MS" w:hAnsi="Arial" w:cs="Arial"/>
          <w:sz w:val="28"/>
          <w:szCs w:val="28"/>
        </w:rPr>
        <w:t>2. Procedures</w:t>
      </w:r>
      <w:bookmarkEnd w:id="4"/>
      <w:bookmarkEnd w:id="5"/>
      <w:bookmarkEnd w:id="6"/>
    </w:p>
    <w:p w14:paraId="7995173E" w14:textId="77777777" w:rsidR="000D727F" w:rsidRDefault="00000000">
      <w:pPr>
        <w:spacing w:line="360" w:lineRule="auto"/>
        <w:rPr>
          <w:rFonts w:ascii="Arial" w:eastAsia="Arial Unicode MS" w:hAnsi="Arial" w:cs="Arial"/>
        </w:rPr>
      </w:pPr>
      <w:r>
        <w:rPr>
          <w:rFonts w:ascii="Arial" w:eastAsia="Arial Unicode MS" w:hAnsi="Arial" w:cs="Arial"/>
        </w:rPr>
        <w:t xml:space="preserve"> </w:t>
      </w:r>
    </w:p>
    <w:p w14:paraId="67A9959D" w14:textId="77777777" w:rsidR="000D727F" w:rsidRDefault="00000000">
      <w:pPr>
        <w:spacing w:line="360" w:lineRule="auto"/>
        <w:jc w:val="left"/>
        <w:rPr>
          <w:rFonts w:ascii="Arial" w:hAnsi="Arial" w:cs="Arial"/>
          <w:sz w:val="24"/>
        </w:rPr>
      </w:pPr>
      <w:bookmarkStart w:id="7" w:name="_Toc180850701"/>
      <w:r>
        <w:rPr>
          <w:rFonts w:ascii="Arial" w:hAnsi="Arial" w:cs="Arial" w:hint="eastAsia"/>
          <w:sz w:val="24"/>
        </w:rPr>
        <w:t xml:space="preserve">-Data collection: Start by collecting data from securities research report by </w:t>
      </w:r>
      <w:proofErr w:type="spellStart"/>
      <w:r>
        <w:rPr>
          <w:rFonts w:ascii="Arial" w:hAnsi="Arial" w:cs="Arial" w:hint="eastAsia"/>
          <w:sz w:val="24"/>
        </w:rPr>
        <w:t>Sinolink</w:t>
      </w:r>
      <w:proofErr w:type="spellEnd"/>
      <w:r>
        <w:rPr>
          <w:rFonts w:ascii="Arial" w:hAnsi="Arial" w:cs="Arial" w:hint="eastAsia"/>
          <w:sz w:val="24"/>
        </w:rPr>
        <w:t xml:space="preserve"> securities (Ye </w:t>
      </w:r>
      <w:proofErr w:type="spellStart"/>
      <w:r>
        <w:rPr>
          <w:rFonts w:ascii="Arial" w:hAnsi="Arial" w:cs="Arial" w:hint="eastAsia"/>
          <w:sz w:val="24"/>
        </w:rPr>
        <w:t>sijia</w:t>
      </w:r>
      <w:proofErr w:type="spellEnd"/>
      <w:r>
        <w:rPr>
          <w:rFonts w:ascii="Arial" w:hAnsi="Arial" w:cs="Arial" w:hint="eastAsia"/>
          <w:sz w:val="24"/>
        </w:rPr>
        <w:t xml:space="preserve">, Zhao </w:t>
      </w:r>
      <w:proofErr w:type="spellStart"/>
      <w:r>
        <w:rPr>
          <w:rFonts w:ascii="Arial" w:hAnsi="Arial" w:cs="Arial" w:hint="eastAsia"/>
          <w:sz w:val="24"/>
        </w:rPr>
        <w:t>zhongping</w:t>
      </w:r>
      <w:proofErr w:type="spellEnd"/>
      <w:r>
        <w:rPr>
          <w:rFonts w:ascii="Arial" w:hAnsi="Arial" w:cs="Arial" w:hint="eastAsia"/>
          <w:sz w:val="24"/>
        </w:rPr>
        <w:t>, 2024), including financial report of Yum China, annual statements, and investor presentations. This provides essential corporate information.</w:t>
      </w:r>
    </w:p>
    <w:p w14:paraId="6FDD9E0B" w14:textId="77777777" w:rsidR="000D727F" w:rsidRDefault="00000000">
      <w:pPr>
        <w:spacing w:line="360" w:lineRule="auto"/>
        <w:jc w:val="left"/>
        <w:rPr>
          <w:rFonts w:ascii="Arial" w:hAnsi="Arial" w:cs="Arial"/>
          <w:sz w:val="24"/>
        </w:rPr>
      </w:pPr>
      <w:r>
        <w:rPr>
          <w:rFonts w:ascii="Arial" w:hAnsi="Arial" w:cs="Arial" w:hint="eastAsia"/>
          <w:sz w:val="24"/>
        </w:rPr>
        <w:t>- Competitor analysis: Next, conduct a comparison of Pizza Hut with its competitors in the Chinese pizza market, including other international and local brands like Domino, Papa john</w:t>
      </w:r>
      <w:r>
        <w:rPr>
          <w:rFonts w:ascii="Arial" w:hAnsi="Arial" w:cs="Arial"/>
          <w:sz w:val="24"/>
        </w:rPr>
        <w:t>’</w:t>
      </w:r>
      <w:r>
        <w:rPr>
          <w:rFonts w:ascii="Arial" w:hAnsi="Arial" w:cs="Arial" w:hint="eastAsia"/>
          <w:sz w:val="24"/>
        </w:rPr>
        <w:t xml:space="preserve">s and </w:t>
      </w:r>
      <w:proofErr w:type="spellStart"/>
      <w:r>
        <w:rPr>
          <w:rFonts w:ascii="Arial" w:hAnsi="Arial" w:cs="Arial" w:hint="eastAsia"/>
          <w:sz w:val="24"/>
        </w:rPr>
        <w:t>Zunbao</w:t>
      </w:r>
      <w:proofErr w:type="spellEnd"/>
      <w:r>
        <w:rPr>
          <w:rFonts w:ascii="Arial" w:hAnsi="Arial" w:cs="Arial" w:hint="eastAsia"/>
          <w:sz w:val="24"/>
        </w:rPr>
        <w:t xml:space="preserve"> Pizza. This helps in understand-</w:t>
      </w:r>
    </w:p>
    <w:p w14:paraId="24050F6C" w14:textId="77777777" w:rsidR="000D727F" w:rsidRDefault="00000000">
      <w:pPr>
        <w:spacing w:line="360" w:lineRule="auto"/>
        <w:jc w:val="left"/>
        <w:rPr>
          <w:rFonts w:ascii="Arial" w:hAnsi="Arial" w:cs="Arial"/>
          <w:sz w:val="24"/>
        </w:rPr>
      </w:pPr>
      <w:r>
        <w:rPr>
          <w:rFonts w:ascii="Arial" w:hAnsi="Arial" w:cs="Arial" w:hint="eastAsia"/>
          <w:sz w:val="24"/>
        </w:rPr>
        <w:t>ding the competitive landscape and identifying areas for differentiation.</w:t>
      </w:r>
    </w:p>
    <w:p w14:paraId="712D6CC9" w14:textId="77777777" w:rsidR="000D727F" w:rsidRDefault="00000000">
      <w:pPr>
        <w:spacing w:line="360" w:lineRule="auto"/>
        <w:jc w:val="left"/>
        <w:rPr>
          <w:rFonts w:ascii="Arial" w:hAnsi="Arial" w:cs="Arial"/>
          <w:sz w:val="24"/>
        </w:rPr>
      </w:pPr>
      <w:r>
        <w:rPr>
          <w:rFonts w:ascii="Arial" w:hAnsi="Arial" w:cs="Arial" w:hint="eastAsia"/>
          <w:sz w:val="24"/>
        </w:rPr>
        <w:t>- Customer feedback analysis: Finally, collect customer feedback through online reviews, social media platforms, and customer surveys. Then analyze this feedback to identify advantages of customer care and areas for improvement. Customer feedback is crucial for understanding market perception and making targeted improvements.</w:t>
      </w:r>
    </w:p>
    <w:p w14:paraId="76B350F4" w14:textId="77777777" w:rsidR="000D727F" w:rsidRDefault="00000000">
      <w:pPr>
        <w:spacing w:line="360" w:lineRule="auto"/>
        <w:rPr>
          <w:rFonts w:ascii="Arial" w:hAnsi="Arial" w:cs="Arial"/>
          <w:sz w:val="28"/>
          <w:szCs w:val="28"/>
        </w:rPr>
      </w:pPr>
      <w:r>
        <w:rPr>
          <w:rFonts w:ascii="Arial" w:hAnsi="Arial" w:cs="Arial"/>
          <w:sz w:val="28"/>
          <w:szCs w:val="28"/>
        </w:rPr>
        <w:t xml:space="preserve">3. Reputation of the </w:t>
      </w:r>
      <w:proofErr w:type="spellStart"/>
      <w:r>
        <w:rPr>
          <w:rFonts w:ascii="Arial" w:hAnsi="Arial" w:cs="Arial"/>
          <w:sz w:val="28"/>
          <w:szCs w:val="28"/>
        </w:rPr>
        <w:t>Organisation</w:t>
      </w:r>
      <w:proofErr w:type="spellEnd"/>
      <w:r>
        <w:rPr>
          <w:rFonts w:ascii="Arial" w:hAnsi="Arial" w:cs="Arial"/>
          <w:sz w:val="28"/>
          <w:szCs w:val="28"/>
        </w:rPr>
        <w:t xml:space="preserve"> for Customer Care</w:t>
      </w:r>
      <w:bookmarkEnd w:id="7"/>
    </w:p>
    <w:p w14:paraId="58359D3F" w14:textId="77777777" w:rsidR="000D727F" w:rsidRDefault="00000000">
      <w:pPr>
        <w:spacing w:line="360" w:lineRule="auto"/>
        <w:rPr>
          <w:rFonts w:ascii="Arial" w:eastAsia="Arial Unicode MS" w:hAnsi="Arial" w:cs="Arial"/>
        </w:rPr>
      </w:pPr>
      <w:r>
        <w:rPr>
          <w:rFonts w:ascii="Arial" w:eastAsia="Arial Unicode MS" w:hAnsi="Arial" w:cs="Arial"/>
        </w:rPr>
        <w:t xml:space="preserve"> </w:t>
      </w:r>
    </w:p>
    <w:p w14:paraId="1BDE566D" w14:textId="77777777" w:rsidR="000D727F" w:rsidRDefault="00000000">
      <w:pPr>
        <w:spacing w:line="360" w:lineRule="auto"/>
        <w:jc w:val="left"/>
        <w:rPr>
          <w:rFonts w:ascii="Arial" w:hAnsi="Arial" w:cs="Arial"/>
          <w:sz w:val="24"/>
        </w:rPr>
      </w:pPr>
      <w:r>
        <w:rPr>
          <w:rFonts w:ascii="Arial" w:hAnsi="Arial" w:cs="Arial" w:hint="eastAsia"/>
          <w:sz w:val="24"/>
        </w:rPr>
        <w:t>Pizza Hut has a relatively good reputation for customer care in the Chinese market. The brand is known for its quality products, excellent service, and comfortable dining environment. According to C-</w:t>
      </w:r>
      <w:proofErr w:type="gramStart"/>
      <w:r>
        <w:rPr>
          <w:rFonts w:ascii="Arial" w:hAnsi="Arial" w:cs="Arial" w:hint="eastAsia"/>
          <w:sz w:val="24"/>
        </w:rPr>
        <w:t>CSI(</w:t>
      </w:r>
      <w:proofErr w:type="gramEnd"/>
      <w:r>
        <w:rPr>
          <w:rFonts w:ascii="Arial" w:hAnsi="Arial" w:cs="Arial" w:hint="eastAsia"/>
          <w:sz w:val="24"/>
        </w:rPr>
        <w:t xml:space="preserve">China Customer </w:t>
      </w:r>
      <w:r>
        <w:rPr>
          <w:rFonts w:ascii="Arial" w:hAnsi="Arial" w:cs="Arial" w:hint="eastAsia"/>
          <w:sz w:val="24"/>
        </w:rPr>
        <w:lastRenderedPageBreak/>
        <w:t xml:space="preserve">Satisfaction Index) produced by </w:t>
      </w:r>
      <w:proofErr w:type="spellStart"/>
      <w:r>
        <w:rPr>
          <w:rFonts w:ascii="Arial" w:hAnsi="Arial" w:cs="Arial" w:hint="eastAsia"/>
          <w:sz w:val="24"/>
        </w:rPr>
        <w:t>Chnbrand,Puzza</w:t>
      </w:r>
      <w:proofErr w:type="spellEnd"/>
      <w:r>
        <w:rPr>
          <w:rFonts w:ascii="Arial" w:hAnsi="Arial" w:cs="Arial" w:hint="eastAsia"/>
          <w:sz w:val="24"/>
        </w:rPr>
        <w:t xml:space="preserve"> hut got 70 </w:t>
      </w:r>
      <w:proofErr w:type="spellStart"/>
      <w:r>
        <w:rPr>
          <w:rFonts w:ascii="Arial" w:hAnsi="Arial" w:cs="Arial" w:hint="eastAsia"/>
          <w:sz w:val="24"/>
        </w:rPr>
        <w:t>points,which</w:t>
      </w:r>
      <w:proofErr w:type="spellEnd"/>
      <w:r>
        <w:rPr>
          <w:rFonts w:ascii="Arial" w:hAnsi="Arial" w:cs="Arial" w:hint="eastAsia"/>
          <w:sz w:val="24"/>
        </w:rPr>
        <w:t xml:space="preserve"> ranked </w:t>
      </w:r>
      <w:proofErr w:type="spellStart"/>
      <w:r>
        <w:rPr>
          <w:rFonts w:ascii="Arial" w:hAnsi="Arial" w:cs="Arial" w:hint="eastAsia"/>
          <w:sz w:val="24"/>
        </w:rPr>
        <w:t>forth</w:t>
      </w:r>
      <w:proofErr w:type="spellEnd"/>
      <w:r>
        <w:rPr>
          <w:rFonts w:ascii="Arial" w:hAnsi="Arial" w:cs="Arial" w:hint="eastAsia"/>
          <w:sz w:val="24"/>
        </w:rPr>
        <w:t xml:space="preserve"> in Ranking of Satisfaction of Western Fast Food Chain Franchises(Chnbrand,2024).</w:t>
      </w:r>
    </w:p>
    <w:p w14:paraId="3BA65396" w14:textId="77777777" w:rsidR="000D727F" w:rsidRDefault="000D727F">
      <w:pPr>
        <w:spacing w:line="360" w:lineRule="auto"/>
        <w:rPr>
          <w:rFonts w:ascii="Arial" w:eastAsia="Arial Unicode MS" w:hAnsi="Arial" w:cs="Arial"/>
          <w:sz w:val="24"/>
        </w:rPr>
      </w:pPr>
    </w:p>
    <w:p w14:paraId="76E17FF9" w14:textId="77777777" w:rsidR="000D727F" w:rsidRDefault="000D727F">
      <w:pPr>
        <w:spacing w:line="360" w:lineRule="auto"/>
        <w:rPr>
          <w:rFonts w:ascii="Arial" w:eastAsia="Arial Unicode MS" w:hAnsi="Arial" w:cs="Arial"/>
          <w:sz w:val="24"/>
        </w:rPr>
      </w:pPr>
    </w:p>
    <w:p w14:paraId="43F77588" w14:textId="77777777" w:rsidR="000D727F" w:rsidRDefault="00000000">
      <w:pPr>
        <w:pStyle w:val="Title"/>
        <w:spacing w:line="360" w:lineRule="auto"/>
        <w:jc w:val="both"/>
        <w:rPr>
          <w:rFonts w:ascii="Arial" w:hAnsi="Arial" w:cs="Arial"/>
          <w:b w:val="0"/>
          <w:bCs w:val="0"/>
          <w:sz w:val="28"/>
          <w:szCs w:val="28"/>
        </w:rPr>
      </w:pPr>
      <w:bookmarkStart w:id="8" w:name="_Toc180850702"/>
      <w:r>
        <w:rPr>
          <w:rFonts w:ascii="Arial" w:hAnsi="Arial" w:cs="Arial" w:hint="eastAsia"/>
          <w:b w:val="0"/>
          <w:bCs w:val="0"/>
          <w:sz w:val="28"/>
          <w:szCs w:val="28"/>
        </w:rPr>
        <w:t>4.</w:t>
      </w:r>
      <w:r>
        <w:rPr>
          <w:rFonts w:ascii="Arial" w:hAnsi="Arial" w:cs="Arial"/>
          <w:b w:val="0"/>
          <w:bCs w:val="0"/>
          <w:sz w:val="28"/>
          <w:szCs w:val="28"/>
        </w:rPr>
        <w:t>Collection and Management of Feedback</w:t>
      </w:r>
      <w:bookmarkEnd w:id="8"/>
    </w:p>
    <w:p w14:paraId="0764C8D6" w14:textId="77777777" w:rsidR="000D727F" w:rsidRDefault="000D727F"/>
    <w:p w14:paraId="407978D5" w14:textId="77777777" w:rsidR="000D727F" w:rsidRDefault="00000000">
      <w:pPr>
        <w:pStyle w:val="Title"/>
        <w:spacing w:line="360" w:lineRule="auto"/>
        <w:jc w:val="both"/>
        <w:rPr>
          <w:rFonts w:ascii="Arial" w:hAnsi="Arial" w:cs="Arial"/>
          <w:b w:val="0"/>
          <w:bCs w:val="0"/>
          <w:sz w:val="28"/>
          <w:szCs w:val="28"/>
        </w:rPr>
      </w:pPr>
      <w:bookmarkStart w:id="9" w:name="_Toc180850703"/>
      <w:r>
        <w:rPr>
          <w:rFonts w:ascii="Arial" w:hAnsi="Arial" w:cs="Arial" w:hint="eastAsia"/>
          <w:b w:val="0"/>
          <w:bCs w:val="0"/>
          <w:sz w:val="28"/>
          <w:szCs w:val="28"/>
        </w:rPr>
        <w:t>4.1</w:t>
      </w:r>
      <w:r>
        <w:rPr>
          <w:rFonts w:ascii="Arial" w:hAnsi="Arial" w:cs="Arial"/>
          <w:b w:val="0"/>
          <w:bCs w:val="0"/>
          <w:sz w:val="28"/>
          <w:szCs w:val="28"/>
        </w:rPr>
        <w:t>How feedback from customer is collected</w:t>
      </w:r>
      <w:bookmarkEnd w:id="9"/>
    </w:p>
    <w:p w14:paraId="0F1D5AF9" w14:textId="77777777" w:rsidR="000D727F" w:rsidRDefault="000D727F">
      <w:pPr>
        <w:spacing w:line="360" w:lineRule="auto"/>
        <w:jc w:val="left"/>
        <w:rPr>
          <w:rFonts w:ascii="Arial" w:hAnsi="Arial" w:cs="Arial"/>
          <w:sz w:val="28"/>
          <w:szCs w:val="28"/>
        </w:rPr>
      </w:pPr>
    </w:p>
    <w:p w14:paraId="7437C2E4" w14:textId="77777777" w:rsidR="000D727F" w:rsidRDefault="00000000">
      <w:pPr>
        <w:spacing w:line="360" w:lineRule="auto"/>
        <w:jc w:val="left"/>
        <w:rPr>
          <w:rFonts w:ascii="Arial" w:hAnsi="Arial" w:cs="Arial"/>
          <w:sz w:val="24"/>
        </w:rPr>
      </w:pPr>
      <w:r>
        <w:rPr>
          <w:rFonts w:ascii="Arial" w:hAnsi="Arial" w:cs="Arial"/>
          <w:sz w:val="24"/>
        </w:rPr>
        <w:t>- Online platforms: Pizza Hut collects feedback through online review platforms</w:t>
      </w:r>
      <w:r>
        <w:rPr>
          <w:rFonts w:ascii="Arial" w:hAnsi="Arial" w:cs="Arial" w:hint="eastAsia"/>
          <w:sz w:val="24"/>
        </w:rPr>
        <w:t xml:space="preserve"> like</w:t>
      </w:r>
      <w:r>
        <w:rPr>
          <w:rFonts w:ascii="Arial" w:hAnsi="Arial" w:cs="Arial"/>
          <w:sz w:val="24"/>
        </w:rPr>
        <w:t xml:space="preserve"> </w:t>
      </w:r>
      <w:proofErr w:type="spellStart"/>
      <w:r>
        <w:rPr>
          <w:rFonts w:ascii="Arial" w:hAnsi="Arial" w:cs="Arial"/>
          <w:sz w:val="24"/>
        </w:rPr>
        <w:t>Dianping</w:t>
      </w:r>
      <w:proofErr w:type="spellEnd"/>
      <w:r>
        <w:rPr>
          <w:rFonts w:ascii="Arial" w:hAnsi="Arial" w:cs="Arial"/>
          <w:sz w:val="24"/>
        </w:rPr>
        <w:t xml:space="preserve"> and </w:t>
      </w:r>
      <w:proofErr w:type="spellStart"/>
      <w:r>
        <w:rPr>
          <w:rFonts w:ascii="Arial" w:hAnsi="Arial" w:cs="Arial"/>
          <w:sz w:val="24"/>
        </w:rPr>
        <w:t>Meituan-</w:t>
      </w:r>
      <w:proofErr w:type="gramStart"/>
      <w:r>
        <w:rPr>
          <w:rFonts w:ascii="Arial" w:hAnsi="Arial" w:cs="Arial"/>
          <w:sz w:val="24"/>
        </w:rPr>
        <w:t>Dianping</w:t>
      </w:r>
      <w:r>
        <w:rPr>
          <w:rFonts w:ascii="Arial" w:hAnsi="Arial" w:cs="Arial" w:hint="eastAsia"/>
          <w:sz w:val="24"/>
        </w:rPr>
        <w:t>,and</w:t>
      </w:r>
      <w:proofErr w:type="spellEnd"/>
      <w:proofErr w:type="gramEnd"/>
      <w:r>
        <w:rPr>
          <w:rFonts w:ascii="Arial" w:hAnsi="Arial" w:cs="Arial" w:hint="eastAsia"/>
          <w:sz w:val="24"/>
        </w:rPr>
        <w:t xml:space="preserve"> through their ordering program on </w:t>
      </w:r>
      <w:proofErr w:type="spellStart"/>
      <w:r>
        <w:rPr>
          <w:rFonts w:ascii="Arial" w:hAnsi="Arial" w:cs="Arial" w:hint="eastAsia"/>
          <w:sz w:val="24"/>
        </w:rPr>
        <w:t>Wechat</w:t>
      </w:r>
      <w:proofErr w:type="spellEnd"/>
      <w:r>
        <w:rPr>
          <w:rFonts w:ascii="Arial" w:hAnsi="Arial" w:cs="Arial" w:hint="eastAsia"/>
          <w:sz w:val="24"/>
        </w:rPr>
        <w:t xml:space="preserve">. </w:t>
      </w:r>
      <w:r>
        <w:rPr>
          <w:rFonts w:ascii="Arial" w:hAnsi="Arial" w:cs="Arial"/>
          <w:sz w:val="24"/>
        </w:rPr>
        <w:t>Customers can leave reviews and ratings for their dining experiences at Pizza Hut restaurants.</w:t>
      </w:r>
    </w:p>
    <w:p w14:paraId="1A3CAD20" w14:textId="77777777" w:rsidR="000D727F" w:rsidRDefault="00000000">
      <w:pPr>
        <w:spacing w:line="360" w:lineRule="auto"/>
        <w:jc w:val="left"/>
        <w:rPr>
          <w:rFonts w:ascii="Arial" w:hAnsi="Arial" w:cs="Arial"/>
          <w:sz w:val="24"/>
        </w:rPr>
      </w:pPr>
      <w:r>
        <w:rPr>
          <w:rFonts w:ascii="Arial" w:hAnsi="Arial" w:cs="Arial"/>
          <w:sz w:val="24"/>
        </w:rPr>
        <w:t>- Social media: The brand also monitors social media platforms, such as Weibo and</w:t>
      </w:r>
      <w:r>
        <w:rPr>
          <w:rFonts w:ascii="Arial" w:hAnsi="Arial" w:cs="Arial" w:hint="eastAsia"/>
          <w:sz w:val="24"/>
        </w:rPr>
        <w:t xml:space="preserve"> </w:t>
      </w:r>
      <w:proofErr w:type="spellStart"/>
      <w:r>
        <w:rPr>
          <w:rFonts w:ascii="Arial" w:hAnsi="Arial" w:cs="Arial" w:hint="eastAsia"/>
          <w:sz w:val="24"/>
        </w:rPr>
        <w:t>Tiktok</w:t>
      </w:r>
      <w:proofErr w:type="spellEnd"/>
      <w:r>
        <w:rPr>
          <w:rFonts w:ascii="Arial" w:hAnsi="Arial" w:cs="Arial"/>
          <w:sz w:val="24"/>
        </w:rPr>
        <w:t>, for customer feedback. Customers can express their opinions and suggestions about Pizza Hut on these platforms, and the company responds to them in a timely manner.</w:t>
      </w:r>
    </w:p>
    <w:p w14:paraId="24CA67B0" w14:textId="77777777" w:rsidR="000D727F" w:rsidRDefault="00000000">
      <w:pPr>
        <w:spacing w:line="360" w:lineRule="auto"/>
        <w:jc w:val="left"/>
        <w:rPr>
          <w:rFonts w:ascii="Arial" w:hAnsi="Arial" w:cs="Arial"/>
          <w:sz w:val="24"/>
        </w:rPr>
      </w:pPr>
      <w:r>
        <w:rPr>
          <w:rFonts w:ascii="Arial" w:hAnsi="Arial" w:cs="Arial"/>
          <w:sz w:val="24"/>
        </w:rPr>
        <w:t>- Customer surveys: Pizza Hut conducts customer surveys to collect feedback directly from customers. These surveys are usually sent to customers</w:t>
      </w:r>
      <w:r>
        <w:rPr>
          <w:rFonts w:ascii="Arial" w:hAnsi="Arial" w:cs="Arial" w:hint="eastAsia"/>
          <w:sz w:val="24"/>
        </w:rPr>
        <w:t xml:space="preserve"> when they visit the mobile App of Pizza hut</w:t>
      </w:r>
      <w:r>
        <w:rPr>
          <w:rFonts w:ascii="Arial" w:hAnsi="Arial" w:cs="Arial"/>
          <w:sz w:val="24"/>
        </w:rPr>
        <w:t>, and they ask customers about their dining experiences, preferences, and suggestions.</w:t>
      </w:r>
    </w:p>
    <w:p w14:paraId="03F89439" w14:textId="77777777" w:rsidR="000D727F" w:rsidRDefault="00000000">
      <w:pPr>
        <w:pStyle w:val="Title"/>
        <w:spacing w:line="360" w:lineRule="auto"/>
        <w:jc w:val="both"/>
        <w:rPr>
          <w:rFonts w:ascii="Arial" w:hAnsi="Arial" w:cs="Arial"/>
          <w:b w:val="0"/>
          <w:bCs w:val="0"/>
          <w:sz w:val="28"/>
          <w:szCs w:val="28"/>
        </w:rPr>
      </w:pPr>
      <w:bookmarkStart w:id="10" w:name="_Toc180850704"/>
      <w:r>
        <w:rPr>
          <w:rFonts w:ascii="Arial" w:hAnsi="Arial" w:cs="Arial"/>
          <w:b w:val="0"/>
          <w:bCs w:val="0"/>
          <w:sz w:val="28"/>
          <w:szCs w:val="28"/>
        </w:rPr>
        <w:t>4.2How feedback from customer is managed</w:t>
      </w:r>
      <w:bookmarkEnd w:id="10"/>
    </w:p>
    <w:p w14:paraId="725AF48B" w14:textId="77777777" w:rsidR="000D727F" w:rsidRDefault="000D727F">
      <w:pPr>
        <w:spacing w:line="360" w:lineRule="auto"/>
        <w:jc w:val="left"/>
        <w:rPr>
          <w:rFonts w:ascii="Arial" w:hAnsi="Arial" w:cs="Arial"/>
          <w:sz w:val="28"/>
          <w:szCs w:val="28"/>
        </w:rPr>
      </w:pPr>
    </w:p>
    <w:p w14:paraId="26646E49" w14:textId="77777777" w:rsidR="000D727F" w:rsidRDefault="00000000">
      <w:pPr>
        <w:spacing w:line="360" w:lineRule="auto"/>
        <w:jc w:val="left"/>
        <w:rPr>
          <w:rFonts w:ascii="Arial" w:hAnsi="Arial" w:cs="Arial"/>
          <w:sz w:val="24"/>
        </w:rPr>
      </w:pPr>
      <w:r>
        <w:rPr>
          <w:rFonts w:ascii="Arial" w:hAnsi="Arial" w:cs="Arial"/>
          <w:sz w:val="24"/>
        </w:rPr>
        <w:t xml:space="preserve">- Response to feedback: Pizza Hut takes customer feedback seriously and responds to it in a timely manner. The company has a dedicated customer service team that monitors customer feedback and responds to customers' </w:t>
      </w:r>
      <w:r>
        <w:rPr>
          <w:rFonts w:ascii="Arial" w:hAnsi="Arial" w:cs="Arial"/>
          <w:sz w:val="24"/>
        </w:rPr>
        <w:lastRenderedPageBreak/>
        <w:t>inquiries and concerns.</w:t>
      </w:r>
    </w:p>
    <w:p w14:paraId="75E7AEAC" w14:textId="77777777" w:rsidR="000D727F" w:rsidRDefault="00000000">
      <w:pPr>
        <w:spacing w:line="360" w:lineRule="auto"/>
        <w:jc w:val="left"/>
        <w:rPr>
          <w:rFonts w:ascii="Arial" w:hAnsi="Arial" w:cs="Arial"/>
          <w:sz w:val="24"/>
        </w:rPr>
      </w:pPr>
      <w:r>
        <w:rPr>
          <w:rFonts w:ascii="Arial" w:hAnsi="Arial" w:cs="Arial"/>
          <w:sz w:val="24"/>
        </w:rPr>
        <w:t>- Data analysis: The company analyzes customer feedback data to identify common issues and areas for improvement. This data is then used to develop strategies to enhance the customer experience.</w:t>
      </w:r>
    </w:p>
    <w:p w14:paraId="5424F99D" w14:textId="77777777" w:rsidR="000D727F" w:rsidRDefault="00000000">
      <w:pPr>
        <w:spacing w:line="360" w:lineRule="auto"/>
        <w:jc w:val="left"/>
        <w:rPr>
          <w:rFonts w:ascii="Arial" w:hAnsi="Arial" w:cs="Arial"/>
          <w:sz w:val="24"/>
        </w:rPr>
      </w:pPr>
      <w:r>
        <w:rPr>
          <w:rFonts w:ascii="Arial" w:hAnsi="Arial" w:cs="Arial"/>
          <w:sz w:val="24"/>
        </w:rPr>
        <w:t xml:space="preserve">- Action plans: Based on the analysis of customer feedback, Pizza Hut develops action plans to address specific issues. These plans may include improving the quality of the food, optimizing the service process, or </w:t>
      </w:r>
      <w:r>
        <w:rPr>
          <w:rFonts w:ascii="Arial" w:hAnsi="Arial" w:cs="Arial" w:hint="eastAsia"/>
          <w:sz w:val="24"/>
        </w:rPr>
        <w:t>improving</w:t>
      </w:r>
      <w:r>
        <w:rPr>
          <w:rFonts w:ascii="Arial" w:hAnsi="Arial" w:cs="Arial"/>
          <w:sz w:val="24"/>
        </w:rPr>
        <w:t xml:space="preserve"> the restaurant environment.</w:t>
      </w:r>
    </w:p>
    <w:p w14:paraId="2988E310" w14:textId="77777777" w:rsidR="000D727F" w:rsidRDefault="00000000">
      <w:pPr>
        <w:pStyle w:val="Title"/>
        <w:spacing w:line="360" w:lineRule="auto"/>
        <w:jc w:val="left"/>
        <w:rPr>
          <w:rFonts w:ascii="Arial" w:hAnsi="Arial" w:cs="Arial"/>
          <w:sz w:val="28"/>
          <w:szCs w:val="28"/>
        </w:rPr>
      </w:pPr>
      <w:bookmarkStart w:id="11" w:name="_Toc180850705"/>
      <w:r>
        <w:rPr>
          <w:rFonts w:ascii="Arial" w:hAnsi="Arial" w:cs="Arial" w:hint="eastAsia"/>
          <w:b w:val="0"/>
          <w:bCs w:val="0"/>
          <w:sz w:val="28"/>
          <w:szCs w:val="28"/>
        </w:rPr>
        <w:t>5.</w:t>
      </w:r>
      <w:r>
        <w:rPr>
          <w:rFonts w:ascii="Arial" w:hAnsi="Arial" w:cs="Arial"/>
          <w:b w:val="0"/>
          <w:bCs w:val="0"/>
          <w:sz w:val="28"/>
          <w:szCs w:val="28"/>
        </w:rPr>
        <w:t>Commitment to Continuous Improvement</w:t>
      </w:r>
      <w:bookmarkEnd w:id="11"/>
    </w:p>
    <w:p w14:paraId="037BAD4A" w14:textId="77777777" w:rsidR="000D727F" w:rsidRDefault="00000000">
      <w:pPr>
        <w:pStyle w:val="Title"/>
        <w:spacing w:line="360" w:lineRule="auto"/>
        <w:jc w:val="left"/>
        <w:rPr>
          <w:rFonts w:ascii="Arial" w:hAnsi="Arial" w:cs="Arial"/>
          <w:b w:val="0"/>
          <w:bCs w:val="0"/>
          <w:sz w:val="28"/>
          <w:szCs w:val="28"/>
        </w:rPr>
      </w:pPr>
      <w:bookmarkStart w:id="12" w:name="_Toc26782"/>
      <w:bookmarkStart w:id="13" w:name="_Toc28237"/>
      <w:bookmarkStart w:id="14" w:name="_Toc180850706"/>
      <w:r>
        <w:rPr>
          <w:rFonts w:ascii="Arial" w:hAnsi="Arial" w:cs="Arial" w:hint="eastAsia"/>
          <w:b w:val="0"/>
          <w:bCs w:val="0"/>
          <w:sz w:val="28"/>
          <w:szCs w:val="28"/>
        </w:rPr>
        <w:t>5.1</w:t>
      </w:r>
      <w:r>
        <w:rPr>
          <w:rFonts w:ascii="Arial" w:hAnsi="Arial" w:cs="Arial"/>
          <w:b w:val="0"/>
          <w:bCs w:val="0"/>
          <w:sz w:val="28"/>
          <w:szCs w:val="28"/>
        </w:rPr>
        <w:t>Strengths on customer care strategy</w:t>
      </w:r>
      <w:bookmarkEnd w:id="12"/>
      <w:bookmarkEnd w:id="13"/>
      <w:bookmarkEnd w:id="14"/>
    </w:p>
    <w:p w14:paraId="3AB3A682" w14:textId="77777777" w:rsidR="000D727F" w:rsidRDefault="00000000">
      <w:pPr>
        <w:spacing w:line="360" w:lineRule="auto"/>
        <w:jc w:val="left"/>
        <w:rPr>
          <w:rFonts w:ascii="Arial" w:hAnsi="Arial" w:cs="Arial"/>
          <w:sz w:val="24"/>
        </w:rPr>
      </w:pPr>
      <w:r>
        <w:rPr>
          <w:rFonts w:ascii="Arial" w:hAnsi="Arial" w:cs="Arial" w:hint="eastAsia"/>
          <w:sz w:val="24"/>
        </w:rPr>
        <w:t xml:space="preserve">-Valuable </w:t>
      </w:r>
      <w:proofErr w:type="spellStart"/>
      <w:proofErr w:type="gramStart"/>
      <w:r>
        <w:rPr>
          <w:rFonts w:ascii="Arial" w:hAnsi="Arial" w:cs="Arial" w:hint="eastAsia"/>
          <w:sz w:val="24"/>
        </w:rPr>
        <w:t>membership:The</w:t>
      </w:r>
      <w:proofErr w:type="spellEnd"/>
      <w:proofErr w:type="gramEnd"/>
      <w:r>
        <w:rPr>
          <w:rFonts w:ascii="Arial" w:hAnsi="Arial" w:cs="Arial" w:hint="eastAsia"/>
          <w:sz w:val="24"/>
        </w:rPr>
        <w:t xml:space="preserve"> </w:t>
      </w:r>
      <w:r>
        <w:rPr>
          <w:rFonts w:ascii="Arial" w:hAnsi="Arial" w:cs="Arial"/>
          <w:sz w:val="24"/>
        </w:rPr>
        <w:t>‘‘</w:t>
      </w:r>
      <w:r>
        <w:rPr>
          <w:rFonts w:ascii="Arial" w:hAnsi="Arial" w:cs="Arial" w:hint="eastAsia"/>
          <w:sz w:val="24"/>
        </w:rPr>
        <w:t xml:space="preserve">Pizza Hut premier card </w:t>
      </w:r>
      <w:r>
        <w:rPr>
          <w:rFonts w:ascii="Arial" w:hAnsi="Arial" w:cs="Arial"/>
          <w:sz w:val="24"/>
        </w:rPr>
        <w:t>’’</w:t>
      </w:r>
      <w:r>
        <w:rPr>
          <w:rFonts w:ascii="Arial" w:hAnsi="Arial" w:cs="Arial" w:hint="eastAsia"/>
          <w:sz w:val="24"/>
        </w:rPr>
        <w:t xml:space="preserve">implemented by the company since 2020 is a very smart move. by the end of </w:t>
      </w:r>
      <w:proofErr w:type="gramStart"/>
      <w:r>
        <w:rPr>
          <w:rFonts w:ascii="Arial" w:hAnsi="Arial" w:cs="Arial" w:hint="eastAsia"/>
          <w:sz w:val="24"/>
        </w:rPr>
        <w:t>2023,the</w:t>
      </w:r>
      <w:proofErr w:type="gramEnd"/>
      <w:r>
        <w:rPr>
          <w:rFonts w:ascii="Arial" w:hAnsi="Arial" w:cs="Arial" w:hint="eastAsia"/>
          <w:sz w:val="24"/>
        </w:rPr>
        <w:t xml:space="preserve"> number of Pizza Hut members reached 150 </w:t>
      </w:r>
      <w:proofErr w:type="spellStart"/>
      <w:r>
        <w:rPr>
          <w:rFonts w:ascii="Arial" w:hAnsi="Arial" w:cs="Arial" w:hint="eastAsia"/>
          <w:sz w:val="24"/>
        </w:rPr>
        <w:t>milion</w:t>
      </w:r>
      <w:proofErr w:type="spellEnd"/>
      <w:r>
        <w:rPr>
          <w:rFonts w:ascii="Arial" w:hAnsi="Arial" w:cs="Arial" w:hint="eastAsia"/>
          <w:sz w:val="24"/>
        </w:rPr>
        <w:t xml:space="preserve"> respectively (Ye </w:t>
      </w:r>
      <w:proofErr w:type="spellStart"/>
      <w:r>
        <w:rPr>
          <w:rFonts w:ascii="Arial" w:hAnsi="Arial" w:cs="Arial" w:hint="eastAsia"/>
          <w:sz w:val="24"/>
        </w:rPr>
        <w:t>sijia</w:t>
      </w:r>
      <w:proofErr w:type="spellEnd"/>
      <w:r>
        <w:rPr>
          <w:rFonts w:ascii="Arial" w:hAnsi="Arial" w:cs="Arial" w:hint="eastAsia"/>
          <w:sz w:val="24"/>
        </w:rPr>
        <w:t xml:space="preserve">, Zhao </w:t>
      </w:r>
      <w:proofErr w:type="spellStart"/>
      <w:r>
        <w:rPr>
          <w:rFonts w:ascii="Arial" w:hAnsi="Arial" w:cs="Arial" w:hint="eastAsia"/>
          <w:sz w:val="24"/>
        </w:rPr>
        <w:t>zhongping</w:t>
      </w:r>
      <w:proofErr w:type="spellEnd"/>
      <w:r>
        <w:rPr>
          <w:rFonts w:ascii="Arial" w:hAnsi="Arial" w:cs="Arial" w:hint="eastAsia"/>
          <w:sz w:val="24"/>
        </w:rPr>
        <w:t xml:space="preserve">, 2024:15),and the proportion of member sales for Pizza Hut has increased from 53% to 66% during 2020 to 2023(Ye </w:t>
      </w:r>
      <w:proofErr w:type="spellStart"/>
      <w:r>
        <w:rPr>
          <w:rFonts w:ascii="Arial" w:hAnsi="Arial" w:cs="Arial" w:hint="eastAsia"/>
          <w:sz w:val="24"/>
        </w:rPr>
        <w:t>sijia</w:t>
      </w:r>
      <w:proofErr w:type="spellEnd"/>
      <w:r>
        <w:rPr>
          <w:rFonts w:ascii="Arial" w:hAnsi="Arial" w:cs="Arial" w:hint="eastAsia"/>
          <w:sz w:val="24"/>
        </w:rPr>
        <w:t xml:space="preserve">, Zhao </w:t>
      </w:r>
      <w:proofErr w:type="spellStart"/>
      <w:r>
        <w:rPr>
          <w:rFonts w:ascii="Arial" w:hAnsi="Arial" w:cs="Arial" w:hint="eastAsia"/>
          <w:sz w:val="24"/>
        </w:rPr>
        <w:t>zhongping</w:t>
      </w:r>
      <w:proofErr w:type="spellEnd"/>
      <w:r>
        <w:rPr>
          <w:rFonts w:ascii="Arial" w:hAnsi="Arial" w:cs="Arial" w:hint="eastAsia"/>
          <w:sz w:val="24"/>
        </w:rPr>
        <w:t>, 2024:15),The continuous growth of membership numbers and the increasing proportion of member sales indicate its great success in this regard.</w:t>
      </w:r>
    </w:p>
    <w:p w14:paraId="19078CAA" w14:textId="77777777" w:rsidR="000D727F" w:rsidRDefault="00000000">
      <w:pPr>
        <w:spacing w:line="360" w:lineRule="auto"/>
        <w:jc w:val="left"/>
        <w:rPr>
          <w:rFonts w:ascii="Arial" w:hAnsi="Arial" w:cs="Arial"/>
          <w:sz w:val="24"/>
        </w:rPr>
      </w:pPr>
      <w:r>
        <w:rPr>
          <w:rFonts w:ascii="Arial" w:hAnsi="Arial" w:cs="Arial"/>
          <w:sz w:val="24"/>
        </w:rPr>
        <w:t xml:space="preserve">- Service </w:t>
      </w:r>
      <w:r>
        <w:rPr>
          <w:rFonts w:ascii="Arial" w:hAnsi="Arial" w:cs="Arial" w:hint="eastAsia"/>
          <w:sz w:val="24"/>
        </w:rPr>
        <w:t>innovation</w:t>
      </w:r>
      <w:r>
        <w:rPr>
          <w:rFonts w:ascii="Arial" w:hAnsi="Arial" w:cs="Arial"/>
          <w:sz w:val="24"/>
        </w:rPr>
        <w:t>: Pizza Hut is constantly innovating its services to enhance the customer experience.</w:t>
      </w:r>
      <w:r>
        <w:rPr>
          <w:rFonts w:ascii="Arial" w:hAnsi="Arial" w:cs="Arial" w:hint="eastAsia"/>
          <w:sz w:val="24"/>
        </w:rPr>
        <w:t xml:space="preserve">                                                                                                                                                                                                                                                                                                                                                                                                                                                                                                                                                                                                                                                                                                                                                                                                                                                                                                                                                                                                                                                            </w:t>
      </w:r>
      <w:r>
        <w:rPr>
          <w:rFonts w:ascii="Arial" w:hAnsi="Arial" w:cs="Arial"/>
          <w:sz w:val="24"/>
        </w:rPr>
        <w:t xml:space="preserve">According </w:t>
      </w:r>
      <w:r>
        <w:rPr>
          <w:rFonts w:ascii="Arial" w:hAnsi="Arial" w:cs="Arial" w:hint="eastAsia"/>
          <w:sz w:val="24"/>
        </w:rPr>
        <w:t xml:space="preserve">to the securities research produced by Sino </w:t>
      </w:r>
      <w:proofErr w:type="spellStart"/>
      <w:r>
        <w:rPr>
          <w:rFonts w:ascii="Arial" w:hAnsi="Arial" w:cs="Arial" w:hint="eastAsia"/>
          <w:sz w:val="24"/>
        </w:rPr>
        <w:t>securities,it</w:t>
      </w:r>
      <w:proofErr w:type="spellEnd"/>
      <w:r>
        <w:rPr>
          <w:rFonts w:ascii="Arial" w:hAnsi="Arial" w:cs="Arial" w:hint="eastAsia"/>
          <w:sz w:val="24"/>
        </w:rPr>
        <w:t xml:space="preserve"> shows that The company has adopted an artificial - intelligence system named </w:t>
      </w:r>
      <w:r>
        <w:rPr>
          <w:rFonts w:ascii="Arial" w:hAnsi="Arial" w:cs="Arial" w:hint="eastAsia"/>
          <w:sz w:val="24"/>
        </w:rPr>
        <w:t>“</w:t>
      </w:r>
      <w:r>
        <w:rPr>
          <w:rFonts w:ascii="Arial" w:hAnsi="Arial" w:cs="Arial" w:hint="eastAsia"/>
          <w:sz w:val="24"/>
        </w:rPr>
        <w:t>Operation Brain</w:t>
      </w:r>
      <w:r>
        <w:rPr>
          <w:rFonts w:ascii="Arial" w:hAnsi="Arial" w:cs="Arial" w:hint="eastAsia"/>
          <w:sz w:val="24"/>
        </w:rPr>
        <w:t>”</w:t>
      </w:r>
      <w:r>
        <w:rPr>
          <w:rFonts w:ascii="Arial" w:hAnsi="Arial" w:cs="Arial" w:hint="eastAsia"/>
          <w:sz w:val="24"/>
        </w:rPr>
        <w:t xml:space="preserve"> to integrate the data of stores, assisting restaurant managers in decision - </w:t>
      </w:r>
      <w:proofErr w:type="spellStart"/>
      <w:r>
        <w:rPr>
          <w:rFonts w:ascii="Arial" w:hAnsi="Arial" w:cs="Arial" w:hint="eastAsia"/>
          <w:sz w:val="24"/>
        </w:rPr>
        <w:t>making,Restaurant</w:t>
      </w:r>
      <w:proofErr w:type="spellEnd"/>
      <w:r>
        <w:rPr>
          <w:rFonts w:ascii="Arial" w:hAnsi="Arial" w:cs="Arial" w:hint="eastAsia"/>
          <w:sz w:val="24"/>
        </w:rPr>
        <w:t xml:space="preserve"> managers and employees use smart watches, and some stores are equipped with smart glasses, enabling real - time order - taking and service monitoring. Through the combination of digitization, automation, the Internet of Things, and artificial intelligence, Yum China has significantly enhanced store efficiency, cut costs, and improved service quality and customer </w:t>
      </w:r>
      <w:proofErr w:type="gramStart"/>
      <w:r>
        <w:rPr>
          <w:rFonts w:ascii="Arial" w:hAnsi="Arial" w:cs="Arial" w:hint="eastAsia"/>
          <w:sz w:val="24"/>
        </w:rPr>
        <w:t>satisfaction.(</w:t>
      </w:r>
      <w:proofErr w:type="gramEnd"/>
      <w:r>
        <w:rPr>
          <w:rFonts w:ascii="Arial" w:hAnsi="Arial" w:cs="Arial" w:hint="eastAsia"/>
          <w:sz w:val="24"/>
        </w:rPr>
        <w:t xml:space="preserve">Ye </w:t>
      </w:r>
      <w:proofErr w:type="spellStart"/>
      <w:r>
        <w:rPr>
          <w:rFonts w:ascii="Arial" w:hAnsi="Arial" w:cs="Arial" w:hint="eastAsia"/>
          <w:sz w:val="24"/>
        </w:rPr>
        <w:t>sijia</w:t>
      </w:r>
      <w:proofErr w:type="spellEnd"/>
      <w:r>
        <w:rPr>
          <w:rFonts w:ascii="Arial" w:hAnsi="Arial" w:cs="Arial" w:hint="eastAsia"/>
          <w:sz w:val="24"/>
        </w:rPr>
        <w:t xml:space="preserve">, Zhao </w:t>
      </w:r>
      <w:proofErr w:type="spellStart"/>
      <w:r>
        <w:rPr>
          <w:rFonts w:ascii="Arial" w:hAnsi="Arial" w:cs="Arial" w:hint="eastAsia"/>
          <w:sz w:val="24"/>
        </w:rPr>
        <w:t>zhongping</w:t>
      </w:r>
      <w:proofErr w:type="spellEnd"/>
      <w:r>
        <w:rPr>
          <w:rFonts w:ascii="Arial" w:hAnsi="Arial" w:cs="Arial" w:hint="eastAsia"/>
          <w:sz w:val="24"/>
        </w:rPr>
        <w:t>, 2024:19)</w:t>
      </w:r>
    </w:p>
    <w:p w14:paraId="51AC1B84" w14:textId="77777777" w:rsidR="000D727F" w:rsidRDefault="00000000">
      <w:pPr>
        <w:pStyle w:val="Title"/>
        <w:spacing w:line="360" w:lineRule="auto"/>
        <w:jc w:val="left"/>
        <w:rPr>
          <w:rFonts w:ascii="Arial" w:hAnsi="Arial" w:cs="Arial"/>
          <w:b w:val="0"/>
          <w:bCs w:val="0"/>
          <w:sz w:val="28"/>
          <w:szCs w:val="28"/>
        </w:rPr>
      </w:pPr>
      <w:bookmarkStart w:id="15" w:name="_Toc180850707"/>
      <w:r>
        <w:rPr>
          <w:rFonts w:ascii="Arial" w:hAnsi="Arial" w:cs="Arial" w:hint="eastAsia"/>
          <w:b w:val="0"/>
          <w:bCs w:val="0"/>
          <w:sz w:val="28"/>
          <w:szCs w:val="28"/>
        </w:rPr>
        <w:lastRenderedPageBreak/>
        <w:t>5.2</w:t>
      </w:r>
      <w:r>
        <w:rPr>
          <w:rFonts w:ascii="Arial" w:hAnsi="Arial" w:cs="Arial"/>
          <w:b w:val="0"/>
          <w:bCs w:val="0"/>
          <w:sz w:val="28"/>
          <w:szCs w:val="28"/>
        </w:rPr>
        <w:t>Weaknesses on customer care strategy</w:t>
      </w:r>
      <w:bookmarkEnd w:id="15"/>
    </w:p>
    <w:p w14:paraId="52A874EA" w14:textId="77777777" w:rsidR="000D727F" w:rsidRDefault="00000000">
      <w:pPr>
        <w:spacing w:line="360" w:lineRule="auto"/>
        <w:jc w:val="left"/>
        <w:rPr>
          <w:rFonts w:ascii="Arial" w:hAnsi="Arial" w:cs="Arial"/>
          <w:sz w:val="24"/>
        </w:rPr>
      </w:pPr>
      <w:r>
        <w:rPr>
          <w:rFonts w:ascii="Arial" w:hAnsi="Arial" w:cs="Arial" w:hint="eastAsia"/>
          <w:sz w:val="24"/>
        </w:rPr>
        <w:t xml:space="preserve">- Lack of targeting: Compared to some emerging pizza brands that focus </w:t>
      </w:r>
      <w:proofErr w:type="gramStart"/>
      <w:r>
        <w:rPr>
          <w:rFonts w:ascii="Arial" w:hAnsi="Arial" w:cs="Arial" w:hint="eastAsia"/>
          <w:sz w:val="24"/>
        </w:rPr>
        <w:t>on  specific</w:t>
      </w:r>
      <w:proofErr w:type="gramEnd"/>
      <w:r>
        <w:rPr>
          <w:rFonts w:ascii="Arial" w:hAnsi="Arial" w:cs="Arial" w:hint="eastAsia"/>
          <w:sz w:val="24"/>
        </w:rPr>
        <w:t xml:space="preserve"> customer segments, Pizza Hut's customer care strategy may not be as targeted, potentially missing out on opportunities to capture specific customer groups.</w:t>
      </w:r>
    </w:p>
    <w:p w14:paraId="239A064F" w14:textId="77777777" w:rsidR="000D727F" w:rsidRDefault="00000000">
      <w:pPr>
        <w:spacing w:line="360" w:lineRule="auto"/>
        <w:jc w:val="left"/>
        <w:rPr>
          <w:rFonts w:ascii="Arial" w:hAnsi="Arial" w:cs="Arial"/>
          <w:sz w:val="24"/>
        </w:rPr>
      </w:pPr>
      <w:r>
        <w:rPr>
          <w:rFonts w:ascii="Arial" w:hAnsi="Arial" w:cs="Arial"/>
        </w:rPr>
        <w:t xml:space="preserve"> </w:t>
      </w:r>
      <w:r>
        <w:rPr>
          <w:rFonts w:ascii="Arial" w:hAnsi="Arial" w:cs="Arial" w:hint="eastAsia"/>
          <w:sz w:val="24"/>
        </w:rPr>
        <w:t>-service quality variation: Customer service quality might vary across different locations. In some areas, there could be issues with order accuracy, delivery times, or in-store service, which can impact the overall customer experience and loyalty.</w:t>
      </w:r>
    </w:p>
    <w:p w14:paraId="66F0BB3F" w14:textId="77777777" w:rsidR="000D727F" w:rsidRDefault="00000000">
      <w:pPr>
        <w:pStyle w:val="Title"/>
        <w:spacing w:line="360" w:lineRule="auto"/>
        <w:jc w:val="both"/>
        <w:rPr>
          <w:rFonts w:ascii="Arial" w:hAnsi="Arial" w:cs="Arial"/>
          <w:b w:val="0"/>
          <w:bCs w:val="0"/>
          <w:sz w:val="28"/>
          <w:szCs w:val="28"/>
        </w:rPr>
      </w:pPr>
      <w:bookmarkStart w:id="16" w:name="_Toc180850708"/>
      <w:r>
        <w:rPr>
          <w:rFonts w:ascii="Arial" w:hAnsi="Arial" w:cs="Arial"/>
          <w:b w:val="0"/>
          <w:bCs w:val="0"/>
          <w:sz w:val="28"/>
          <w:szCs w:val="28"/>
        </w:rPr>
        <w:t>5.3 Suggestions on how to improve the service</w:t>
      </w:r>
      <w:bookmarkEnd w:id="16"/>
    </w:p>
    <w:p w14:paraId="3C4C42B8" w14:textId="77777777" w:rsidR="000D727F" w:rsidRDefault="00000000">
      <w:pPr>
        <w:spacing w:line="360" w:lineRule="auto"/>
        <w:jc w:val="left"/>
        <w:rPr>
          <w:rFonts w:ascii="Arial" w:hAnsi="Arial" w:cs="Arial"/>
        </w:rPr>
      </w:pPr>
      <w:r>
        <w:rPr>
          <w:rFonts w:ascii="Arial" w:hAnsi="Arial" w:cs="Arial"/>
        </w:rPr>
        <w:t xml:space="preserve"> </w:t>
      </w:r>
    </w:p>
    <w:p w14:paraId="54A856B9" w14:textId="77777777" w:rsidR="000D727F" w:rsidRDefault="00000000">
      <w:pPr>
        <w:spacing w:line="360" w:lineRule="auto"/>
        <w:jc w:val="left"/>
        <w:rPr>
          <w:rFonts w:ascii="Arial" w:hAnsi="Arial" w:cs="Arial"/>
          <w:sz w:val="24"/>
        </w:rPr>
      </w:pPr>
      <w:r>
        <w:rPr>
          <w:rFonts w:ascii="Arial" w:hAnsi="Arial" w:cs="Arial" w:hint="eastAsia"/>
          <w:sz w:val="24"/>
        </w:rPr>
        <w:t xml:space="preserve">-More Customization </w:t>
      </w:r>
      <w:proofErr w:type="spellStart"/>
      <w:proofErr w:type="gramStart"/>
      <w:r>
        <w:rPr>
          <w:rFonts w:ascii="Arial" w:hAnsi="Arial" w:cs="Arial" w:hint="eastAsia"/>
          <w:sz w:val="24"/>
        </w:rPr>
        <w:t>Options:Offer</w:t>
      </w:r>
      <w:proofErr w:type="spellEnd"/>
      <w:proofErr w:type="gramEnd"/>
      <w:r>
        <w:rPr>
          <w:rFonts w:ascii="Arial" w:hAnsi="Arial" w:cs="Arial" w:hint="eastAsia"/>
          <w:sz w:val="24"/>
        </w:rPr>
        <w:t xml:space="preserve"> more flexible customization options for pizzas to better meet individual customer preferences. This can enhance the satisfaction among customers. </w:t>
      </w:r>
    </w:p>
    <w:p w14:paraId="5913D4CB" w14:textId="77777777" w:rsidR="000D727F" w:rsidRDefault="00000000">
      <w:pPr>
        <w:spacing w:line="360" w:lineRule="auto"/>
        <w:jc w:val="left"/>
        <w:rPr>
          <w:rFonts w:ascii="Arial" w:hAnsi="Arial" w:cs="Arial"/>
          <w:sz w:val="24"/>
        </w:rPr>
      </w:pPr>
      <w:r>
        <w:rPr>
          <w:rFonts w:ascii="Arial" w:hAnsi="Arial" w:cs="Arial" w:hint="eastAsia"/>
          <w:sz w:val="24"/>
        </w:rPr>
        <w:t xml:space="preserve">-Staff </w:t>
      </w:r>
      <w:proofErr w:type="gramStart"/>
      <w:r>
        <w:rPr>
          <w:rFonts w:ascii="Arial" w:hAnsi="Arial" w:cs="Arial" w:hint="eastAsia"/>
          <w:sz w:val="24"/>
        </w:rPr>
        <w:t>Training :Train</w:t>
      </w:r>
      <w:proofErr w:type="gramEnd"/>
      <w:r>
        <w:rPr>
          <w:rFonts w:ascii="Arial" w:hAnsi="Arial" w:cs="Arial" w:hint="eastAsia"/>
          <w:sz w:val="24"/>
        </w:rPr>
        <w:t xml:space="preserve"> staff more intensively on customer service skills, including communication, problem-solving, and handling difficult situations. This can ensure a consistent and high-quality service experience across all locations.</w:t>
      </w:r>
    </w:p>
    <w:p w14:paraId="68D74490" w14:textId="77777777" w:rsidR="000D727F" w:rsidRDefault="00000000">
      <w:pPr>
        <w:pStyle w:val="Title"/>
        <w:spacing w:line="360" w:lineRule="auto"/>
        <w:jc w:val="both"/>
        <w:rPr>
          <w:rFonts w:ascii="Arial" w:hAnsi="Arial" w:cs="Arial"/>
          <w:b w:val="0"/>
          <w:bCs w:val="0"/>
          <w:sz w:val="28"/>
          <w:szCs w:val="28"/>
        </w:rPr>
      </w:pPr>
      <w:bookmarkStart w:id="17" w:name="_Toc12660"/>
      <w:bookmarkStart w:id="18" w:name="_Toc24578"/>
      <w:bookmarkStart w:id="19" w:name="_Toc180850709"/>
      <w:r>
        <w:rPr>
          <w:rFonts w:ascii="Arial" w:hAnsi="Arial" w:cs="Arial"/>
          <w:b w:val="0"/>
          <w:bCs w:val="0"/>
          <w:sz w:val="28"/>
          <w:szCs w:val="28"/>
        </w:rPr>
        <w:t>6. Conclusion</w:t>
      </w:r>
      <w:bookmarkEnd w:id="17"/>
      <w:bookmarkEnd w:id="18"/>
      <w:bookmarkEnd w:id="19"/>
    </w:p>
    <w:p w14:paraId="256E39D5" w14:textId="77777777" w:rsidR="000D727F" w:rsidRDefault="00000000">
      <w:pPr>
        <w:spacing w:line="360" w:lineRule="auto"/>
        <w:jc w:val="left"/>
        <w:rPr>
          <w:rFonts w:ascii="Arial" w:hAnsi="Arial" w:cs="Arial"/>
        </w:rPr>
      </w:pPr>
      <w:r>
        <w:rPr>
          <w:rFonts w:ascii="Arial" w:hAnsi="Arial" w:cs="Arial"/>
        </w:rPr>
        <w:t xml:space="preserve"> </w:t>
      </w:r>
    </w:p>
    <w:p w14:paraId="10AD5AFA" w14:textId="77777777" w:rsidR="000D727F" w:rsidRDefault="00000000">
      <w:pPr>
        <w:spacing w:line="360" w:lineRule="auto"/>
        <w:jc w:val="left"/>
        <w:rPr>
          <w:rFonts w:ascii="Arial" w:hAnsi="Arial" w:cs="Arial"/>
          <w:sz w:val="24"/>
        </w:rPr>
      </w:pPr>
      <w:r>
        <w:rPr>
          <w:rFonts w:ascii="Arial" w:hAnsi="Arial" w:cs="Arial"/>
          <w:sz w:val="24"/>
        </w:rPr>
        <w:t>Pizza Hut is a leading brand in the Chinese pizza market with a strong reputation for customer care. The company has made significant efforts to collect and manage customer feedback and to continuously improve its services. However, there are still some areas where the company could improve</w:t>
      </w:r>
      <w:r>
        <w:rPr>
          <w:rFonts w:ascii="Arial" w:hAnsi="Arial" w:cs="Arial" w:hint="eastAsia"/>
          <w:sz w:val="24"/>
        </w:rPr>
        <w:t>.</w:t>
      </w:r>
    </w:p>
    <w:p w14:paraId="6587DDF1" w14:textId="77777777" w:rsidR="000D727F" w:rsidRDefault="000D727F">
      <w:pPr>
        <w:spacing w:line="360" w:lineRule="auto"/>
        <w:jc w:val="left"/>
        <w:rPr>
          <w:rFonts w:ascii="Arial" w:hAnsi="Arial" w:cs="Arial"/>
          <w:sz w:val="24"/>
        </w:rPr>
      </w:pPr>
    </w:p>
    <w:p w14:paraId="285A5E70" w14:textId="77777777" w:rsidR="000D727F" w:rsidRDefault="00000000">
      <w:pPr>
        <w:spacing w:line="360" w:lineRule="auto"/>
        <w:jc w:val="left"/>
        <w:rPr>
          <w:rFonts w:ascii="Arial" w:hAnsi="Arial" w:cs="Arial"/>
        </w:rPr>
      </w:pPr>
      <w:r>
        <w:rPr>
          <w:rFonts w:ascii="Arial" w:hAnsi="Arial" w:cs="Arial"/>
        </w:rPr>
        <w:t xml:space="preserve"> </w:t>
      </w:r>
    </w:p>
    <w:p w14:paraId="2DE5BA24" w14:textId="77777777" w:rsidR="000D727F" w:rsidRDefault="00000000">
      <w:pPr>
        <w:pStyle w:val="Title"/>
        <w:numPr>
          <w:ilvl w:val="0"/>
          <w:numId w:val="1"/>
        </w:numPr>
        <w:spacing w:line="360" w:lineRule="auto"/>
        <w:jc w:val="both"/>
        <w:rPr>
          <w:rFonts w:ascii="Arial" w:hAnsi="Arial" w:cs="Arial"/>
          <w:b w:val="0"/>
          <w:bCs w:val="0"/>
          <w:sz w:val="28"/>
          <w:szCs w:val="28"/>
        </w:rPr>
      </w:pPr>
      <w:bookmarkStart w:id="20" w:name="_Toc27533"/>
      <w:bookmarkStart w:id="21" w:name="_Toc7028"/>
      <w:bookmarkStart w:id="22" w:name="_Toc180850710"/>
      <w:r>
        <w:rPr>
          <w:rFonts w:ascii="Arial" w:hAnsi="Arial" w:cs="Arial"/>
          <w:b w:val="0"/>
          <w:bCs w:val="0"/>
          <w:sz w:val="28"/>
          <w:szCs w:val="28"/>
        </w:rPr>
        <w:lastRenderedPageBreak/>
        <w:t>References list</w:t>
      </w:r>
      <w:bookmarkEnd w:id="20"/>
      <w:bookmarkEnd w:id="21"/>
      <w:bookmarkEnd w:id="22"/>
    </w:p>
    <w:p w14:paraId="6122CD8B" w14:textId="77777777" w:rsidR="000D727F" w:rsidRDefault="00000000">
      <w:pPr>
        <w:spacing w:line="360" w:lineRule="auto"/>
        <w:jc w:val="left"/>
        <w:rPr>
          <w:rFonts w:ascii="Arial" w:hAnsi="Arial" w:cs="Arial"/>
          <w:sz w:val="24"/>
        </w:rPr>
      </w:pPr>
      <w:r>
        <w:rPr>
          <w:rFonts w:ascii="Arial" w:hAnsi="Arial" w:cs="Arial" w:hint="eastAsia"/>
          <w:sz w:val="24"/>
        </w:rPr>
        <w:t xml:space="preserve">Ye </w:t>
      </w:r>
      <w:proofErr w:type="spellStart"/>
      <w:r>
        <w:rPr>
          <w:rFonts w:ascii="Arial" w:hAnsi="Arial" w:cs="Arial" w:hint="eastAsia"/>
          <w:sz w:val="24"/>
        </w:rPr>
        <w:t>sijia</w:t>
      </w:r>
      <w:proofErr w:type="spellEnd"/>
      <w:r>
        <w:rPr>
          <w:rFonts w:ascii="Arial" w:hAnsi="Arial" w:cs="Arial" w:hint="eastAsia"/>
          <w:sz w:val="24"/>
        </w:rPr>
        <w:t xml:space="preserve">, Zhao </w:t>
      </w:r>
      <w:proofErr w:type="spellStart"/>
      <w:proofErr w:type="gramStart"/>
      <w:r>
        <w:rPr>
          <w:rFonts w:ascii="Arial" w:hAnsi="Arial" w:cs="Arial" w:hint="eastAsia"/>
          <w:sz w:val="24"/>
        </w:rPr>
        <w:t>zhongping</w:t>
      </w:r>
      <w:proofErr w:type="spellEnd"/>
      <w:r>
        <w:rPr>
          <w:rFonts w:ascii="Arial" w:hAnsi="Arial" w:cs="Arial" w:hint="eastAsia"/>
          <w:sz w:val="24"/>
        </w:rPr>
        <w:t>.(</w:t>
      </w:r>
      <w:proofErr w:type="gramEnd"/>
      <w:r>
        <w:rPr>
          <w:rFonts w:ascii="Arial" w:hAnsi="Arial" w:cs="Arial" w:hint="eastAsia"/>
          <w:sz w:val="24"/>
        </w:rPr>
        <w:t>2024).ROE Analysis Series: Fast food leaders transcend business cycles, and their long-term value is prominent.</w:t>
      </w:r>
    </w:p>
    <w:p w14:paraId="0F343EDE" w14:textId="77777777" w:rsidR="000D727F" w:rsidRDefault="000D727F">
      <w:pPr>
        <w:spacing w:line="360" w:lineRule="auto"/>
        <w:jc w:val="left"/>
        <w:rPr>
          <w:rFonts w:ascii="Arial" w:hAnsi="Arial" w:cs="Arial"/>
          <w:sz w:val="24"/>
        </w:rPr>
      </w:pPr>
    </w:p>
    <w:p w14:paraId="625C774E" w14:textId="77777777" w:rsidR="000D727F" w:rsidRDefault="00000000">
      <w:pPr>
        <w:spacing w:line="360" w:lineRule="auto"/>
        <w:jc w:val="left"/>
        <w:rPr>
          <w:rFonts w:ascii="Arial" w:hAnsi="Arial" w:cs="Arial"/>
          <w:sz w:val="24"/>
        </w:rPr>
      </w:pPr>
      <w:proofErr w:type="spellStart"/>
      <w:r>
        <w:rPr>
          <w:rFonts w:ascii="Arial" w:hAnsi="Arial" w:cs="Arial" w:hint="eastAsia"/>
          <w:sz w:val="24"/>
        </w:rPr>
        <w:t>Chnbrand</w:t>
      </w:r>
      <w:proofErr w:type="spellEnd"/>
      <w:r>
        <w:rPr>
          <w:rFonts w:ascii="Arial" w:hAnsi="Arial" w:cs="Arial" w:hint="eastAsia"/>
          <w:sz w:val="24"/>
        </w:rPr>
        <w:t xml:space="preserve">. (2024). Western Fast Food Chain Satisfaction Ranking[online] Available at: </w:t>
      </w:r>
      <w:proofErr w:type="gramStart"/>
      <w:r>
        <w:rPr>
          <w:rFonts w:ascii="Arial" w:hAnsi="Arial" w:cs="Arial" w:hint="eastAsia"/>
          <w:sz w:val="24"/>
        </w:rPr>
        <w:t>http://www.chn-brand.com/c-csi/xishikc1.html .</w:t>
      </w:r>
      <w:proofErr w:type="gramEnd"/>
    </w:p>
    <w:p w14:paraId="1059CF12" w14:textId="77777777" w:rsidR="000D727F" w:rsidRDefault="000D727F">
      <w:pPr>
        <w:spacing w:line="360" w:lineRule="auto"/>
        <w:jc w:val="left"/>
        <w:rPr>
          <w:rFonts w:ascii="Arial" w:hAnsi="Arial" w:cs="Arial"/>
          <w:sz w:val="24"/>
        </w:rPr>
      </w:pPr>
    </w:p>
    <w:p w14:paraId="60698FF2" w14:textId="77777777" w:rsidR="000D727F" w:rsidRDefault="00000000">
      <w:pPr>
        <w:spacing w:line="360" w:lineRule="auto"/>
        <w:jc w:val="left"/>
        <w:rPr>
          <w:rFonts w:ascii="Arial" w:hAnsi="Arial" w:cs="Arial"/>
          <w:sz w:val="24"/>
        </w:rPr>
      </w:pPr>
      <w:r>
        <w:rPr>
          <w:rFonts w:ascii="Arial" w:hAnsi="Arial" w:cs="Arial"/>
          <w:sz w:val="24"/>
        </w:rPr>
        <w:t xml:space="preserve">Pizza Hut official website. [online] Available at: </w:t>
      </w:r>
      <w:hyperlink r:id="rId9" w:history="1">
        <w:r>
          <w:rPr>
            <w:rStyle w:val="Hyperlink"/>
            <w:rFonts w:ascii="Arial" w:hAnsi="Arial" w:cs="Arial"/>
            <w:sz w:val="24"/>
          </w:rPr>
          <w:t>https://www.pizzahut.com.cn/.</w:t>
        </w:r>
      </w:hyperlink>
    </w:p>
    <w:p w14:paraId="4CC42FC6" w14:textId="77777777" w:rsidR="000D727F" w:rsidRDefault="000D727F">
      <w:pPr>
        <w:spacing w:line="360" w:lineRule="auto"/>
        <w:jc w:val="left"/>
        <w:rPr>
          <w:rFonts w:ascii="Arial" w:hAnsi="Arial" w:cs="Arial"/>
          <w:sz w:val="24"/>
        </w:rPr>
      </w:pPr>
    </w:p>
    <w:p w14:paraId="1D69983F" w14:textId="77777777" w:rsidR="000D727F" w:rsidRDefault="00000000">
      <w:pPr>
        <w:spacing w:line="360" w:lineRule="auto"/>
        <w:jc w:val="left"/>
        <w:rPr>
          <w:rFonts w:ascii="Arial" w:hAnsi="Arial" w:cs="Arial"/>
          <w:sz w:val="24"/>
        </w:rPr>
      </w:pPr>
      <w:r>
        <w:rPr>
          <w:rFonts w:ascii="Arial" w:hAnsi="Arial" w:cs="Arial" w:hint="eastAsia"/>
          <w:sz w:val="24"/>
        </w:rPr>
        <w:t xml:space="preserve">Fan </w:t>
      </w:r>
      <w:proofErr w:type="spellStart"/>
      <w:proofErr w:type="gramStart"/>
      <w:r>
        <w:rPr>
          <w:rFonts w:ascii="Arial" w:hAnsi="Arial" w:cs="Arial" w:hint="eastAsia"/>
          <w:sz w:val="24"/>
        </w:rPr>
        <w:t>jingsong,Xiong</w:t>
      </w:r>
      <w:proofErr w:type="spellEnd"/>
      <w:proofErr w:type="gramEnd"/>
      <w:r>
        <w:rPr>
          <w:rFonts w:ascii="Arial" w:hAnsi="Arial" w:cs="Arial" w:hint="eastAsia"/>
          <w:sz w:val="24"/>
        </w:rPr>
        <w:t xml:space="preserve"> </w:t>
      </w:r>
      <w:proofErr w:type="spellStart"/>
      <w:r>
        <w:rPr>
          <w:rFonts w:ascii="Arial" w:hAnsi="Arial" w:cs="Arial" w:hint="eastAsia"/>
          <w:sz w:val="24"/>
        </w:rPr>
        <w:t>xinwei</w:t>
      </w:r>
      <w:proofErr w:type="spellEnd"/>
      <w:r>
        <w:rPr>
          <w:rFonts w:ascii="Arial" w:hAnsi="Arial" w:cs="Arial" w:hint="eastAsia"/>
          <w:sz w:val="24"/>
        </w:rPr>
        <w:t>.(2023).Innovation, supply chain and digitalization jointly build the core competitive barrier.</w:t>
      </w:r>
    </w:p>
    <w:p w14:paraId="77027024" w14:textId="77777777" w:rsidR="000D727F" w:rsidRDefault="000D727F">
      <w:pPr>
        <w:spacing w:line="360" w:lineRule="auto"/>
        <w:jc w:val="left"/>
        <w:rPr>
          <w:rFonts w:ascii="Arial" w:hAnsi="Arial" w:cs="Arial"/>
          <w:sz w:val="24"/>
        </w:rPr>
      </w:pPr>
    </w:p>
    <w:p w14:paraId="33950B51" w14:textId="77777777" w:rsidR="000D727F" w:rsidRDefault="00000000">
      <w:pPr>
        <w:spacing w:line="360" w:lineRule="auto"/>
        <w:jc w:val="left"/>
        <w:rPr>
          <w:rFonts w:ascii="Arial" w:hAnsi="Arial" w:cs="Arial"/>
          <w:sz w:val="24"/>
        </w:rPr>
      </w:pPr>
      <w:r>
        <w:rPr>
          <w:rFonts w:ascii="Arial" w:hAnsi="Arial" w:cs="Arial" w:hint="eastAsia"/>
          <w:sz w:val="24"/>
        </w:rPr>
        <w:t xml:space="preserve">Jia </w:t>
      </w:r>
      <w:proofErr w:type="spellStart"/>
      <w:proofErr w:type="gramStart"/>
      <w:r>
        <w:rPr>
          <w:rFonts w:ascii="Arial" w:hAnsi="Arial" w:cs="Arial" w:hint="eastAsia"/>
          <w:sz w:val="24"/>
        </w:rPr>
        <w:t>mengdi,Fan</w:t>
      </w:r>
      <w:proofErr w:type="spellEnd"/>
      <w:proofErr w:type="gramEnd"/>
      <w:r>
        <w:rPr>
          <w:rFonts w:ascii="Arial" w:hAnsi="Arial" w:cs="Arial" w:hint="eastAsia"/>
          <w:sz w:val="24"/>
        </w:rPr>
        <w:t xml:space="preserve"> </w:t>
      </w:r>
      <w:proofErr w:type="spellStart"/>
      <w:r>
        <w:rPr>
          <w:rFonts w:ascii="Arial" w:hAnsi="Arial" w:cs="Arial" w:hint="eastAsia"/>
          <w:sz w:val="24"/>
        </w:rPr>
        <w:t>lingyi</w:t>
      </w:r>
      <w:proofErr w:type="spellEnd"/>
      <w:r>
        <w:rPr>
          <w:rFonts w:ascii="Arial" w:hAnsi="Arial" w:cs="Arial" w:hint="eastAsia"/>
          <w:sz w:val="24"/>
        </w:rPr>
        <w:t>.(2022).Yum China: As a leading player in catering integration, it benefits from the market and there is great potential in sinking markets.</w:t>
      </w:r>
      <w:r>
        <w:rPr>
          <w:rFonts w:ascii="Arial" w:hAnsi="Arial" w:cs="Arial"/>
          <w:sz w:val="24"/>
        </w:rPr>
        <w:t>‌</w:t>
      </w:r>
    </w:p>
    <w:p w14:paraId="77DFEE2D" w14:textId="77777777" w:rsidR="000D727F" w:rsidRDefault="000D727F">
      <w:pPr>
        <w:spacing w:line="360" w:lineRule="auto"/>
        <w:jc w:val="left"/>
        <w:rPr>
          <w:rFonts w:ascii="Arial" w:hAnsi="Arial" w:cs="Arial"/>
          <w:sz w:val="24"/>
        </w:rPr>
      </w:pPr>
    </w:p>
    <w:sectPr w:rsidR="000D727F">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C6A2C" w14:textId="77777777" w:rsidR="004C2890" w:rsidRDefault="004C2890">
      <w:r>
        <w:separator/>
      </w:r>
    </w:p>
  </w:endnote>
  <w:endnote w:type="continuationSeparator" w:id="0">
    <w:p w14:paraId="2F26AC00" w14:textId="77777777" w:rsidR="004C2890" w:rsidRDefault="004C2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BD2A" w14:textId="77777777" w:rsidR="000D727F" w:rsidRDefault="00000000">
    <w:pPr>
      <w:pStyle w:val="Footer"/>
    </w:pPr>
    <w:r>
      <w:rPr>
        <w:noProof/>
      </w:rPr>
      <mc:AlternateContent>
        <mc:Choice Requires="wps">
          <w:drawing>
            <wp:anchor distT="0" distB="0" distL="114300" distR="114300" simplePos="0" relativeHeight="251659264" behindDoc="0" locked="0" layoutInCell="1" allowOverlap="1" wp14:anchorId="6A9B864F" wp14:editId="6B7C7B2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8DB468" w14:textId="77777777" w:rsidR="000D727F"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9B864F"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18DB468" w14:textId="77777777" w:rsidR="000D727F"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2C8BC" w14:textId="77777777" w:rsidR="004C2890" w:rsidRDefault="004C2890">
      <w:r>
        <w:separator/>
      </w:r>
    </w:p>
  </w:footnote>
  <w:footnote w:type="continuationSeparator" w:id="0">
    <w:p w14:paraId="7CE47C4C" w14:textId="77777777" w:rsidR="004C2890" w:rsidRDefault="004C2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627D60"/>
    <w:multiLevelType w:val="singleLevel"/>
    <w:tmpl w:val="D2627D60"/>
    <w:lvl w:ilvl="0">
      <w:start w:val="7"/>
      <w:numFmt w:val="decimal"/>
      <w:suff w:val="space"/>
      <w:lvlText w:val="%1."/>
      <w:lvlJc w:val="left"/>
    </w:lvl>
  </w:abstractNum>
  <w:num w:numId="1" w16cid:durableId="86560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g5YWFhZjgzNDQ3MzliZmI0MjkyZDQxNTliYzNmNDcifQ=="/>
    <w:docVar w:name="KSO_WPS_MARK_KEY" w:val="ae51bcc2-9984-46b4-b28c-18e964776dd9"/>
  </w:docVars>
  <w:rsids>
    <w:rsidRoot w:val="464D1F18"/>
    <w:rsid w:val="000D727F"/>
    <w:rsid w:val="00193486"/>
    <w:rsid w:val="00286220"/>
    <w:rsid w:val="002B117F"/>
    <w:rsid w:val="004C2890"/>
    <w:rsid w:val="00790421"/>
    <w:rsid w:val="009D72AC"/>
    <w:rsid w:val="00A159D3"/>
    <w:rsid w:val="00CA2BAE"/>
    <w:rsid w:val="048848DB"/>
    <w:rsid w:val="070842F5"/>
    <w:rsid w:val="2B6B061C"/>
    <w:rsid w:val="309E098E"/>
    <w:rsid w:val="464D1F18"/>
    <w:rsid w:val="5DCB31CC"/>
    <w:rsid w:val="5F245E00"/>
    <w:rsid w:val="656458F9"/>
    <w:rsid w:val="6CC97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50A907"/>
  <w15:docId w15:val="{DD47C12E-BBA7-4404-BDF9-B457882A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uiPriority w:val="39"/>
    <w:unhideWhenUsed/>
    <w:qFormat/>
    <w:pPr>
      <w:widowControl/>
      <w:spacing w:after="100" w:line="259" w:lineRule="auto"/>
      <w:ind w:left="440"/>
      <w:jc w:val="left"/>
    </w:pPr>
    <w:rPr>
      <w:rFonts w:cs="Times New Roman"/>
      <w:kern w:val="0"/>
      <w:sz w:val="22"/>
      <w:szCs w:val="22"/>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NormalWeb">
    <w:name w:val="Normal (Web)"/>
    <w:basedOn w:val="Normal"/>
    <w:pPr>
      <w:spacing w:beforeAutospacing="1" w:afterAutospacing="1"/>
      <w:jc w:val="left"/>
    </w:pPr>
    <w:rPr>
      <w:rFonts w:cs="Times New Roman"/>
      <w:kern w:val="0"/>
      <w:sz w:val="24"/>
    </w:rPr>
  </w:style>
  <w:style w:type="paragraph" w:styleId="Title">
    <w:name w:val="Title"/>
    <w:basedOn w:val="Normal"/>
    <w:next w:val="Normal"/>
    <w:link w:val="TitleChar"/>
    <w:qFormat/>
    <w:pPr>
      <w:spacing w:before="240" w:after="60"/>
      <w:jc w:val="center"/>
      <w:outlineLvl w:val="0"/>
    </w:pPr>
    <w:rPr>
      <w:rFonts w:asciiTheme="majorHAnsi" w:eastAsiaTheme="majorEastAsia" w:hAnsiTheme="majorHAnsi" w:cstheme="majorBidi"/>
      <w:b/>
      <w:bCs/>
      <w:sz w:val="32"/>
      <w:szCs w:val="32"/>
    </w:rPr>
  </w:style>
  <w:style w:type="character" w:styleId="Hyperlink">
    <w:name w:val="Hyperlink"/>
    <w:basedOn w:val="DefaultParagraphFont"/>
    <w:uiPriority w:val="99"/>
    <w:unhideWhenUsed/>
    <w:qFormat/>
    <w:rPr>
      <w:color w:val="0563C1" w:themeColor="hyperlink"/>
      <w:u w:val="single"/>
    </w:rPr>
  </w:style>
  <w:style w:type="paragraph" w:customStyle="1" w:styleId="WPSOffice1">
    <w:name w:val="WPSOffice手动目录 1"/>
  </w:style>
  <w:style w:type="paragraph" w:customStyle="1" w:styleId="WPSOffice2">
    <w:name w:val="WPSOffice手动目录 2"/>
    <w:qFormat/>
    <w:pPr>
      <w:ind w:leftChars="200" w:left="200"/>
    </w:p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character" w:customStyle="1" w:styleId="TitleChar">
    <w:name w:val="Title Char"/>
    <w:basedOn w:val="DefaultParagraphFont"/>
    <w:link w:val="Title"/>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pizzahut.com.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7AF1006-DB6A-4394-8C95-CDEAB0260C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1353</Words>
  <Characters>7713</Characters>
  <Application>Microsoft Office Word</Application>
  <DocSecurity>0</DocSecurity>
  <Lines>64</Lines>
  <Paragraphs>18</Paragraphs>
  <ScaleCrop>false</ScaleCrop>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3426607798</dc:creator>
  <cp:lastModifiedBy>sa sa</cp:lastModifiedBy>
  <cp:revision>5</cp:revision>
  <dcterms:created xsi:type="dcterms:W3CDTF">2024-10-26T06:58:00Z</dcterms:created>
  <dcterms:modified xsi:type="dcterms:W3CDTF">2025-03-27T08:46:00Z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D77D73D2FF5D4C5E8ECEDA0EED947554</vt:lpwstr>
  </property>
</Properties>
</file>