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91AD" w14:textId="77777777" w:rsidR="00FD5F3C" w:rsidRPr="00FD5F3C" w:rsidRDefault="00FD5F3C" w:rsidP="00FD5F3C">
      <w:pPr>
        <w:rPr>
          <w:b/>
          <w:bCs/>
        </w:rPr>
      </w:pPr>
      <w:r w:rsidRPr="00FD5F3C">
        <w:rPr>
          <w:rFonts w:hint="eastAsia"/>
          <w:b/>
          <w:bCs/>
        </w:rPr>
        <w:t>1. 代码风格</w:t>
      </w:r>
    </w:p>
    <w:p w14:paraId="04BA49FE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a. 强制</w:t>
      </w:r>
    </w:p>
    <w:p w14:paraId="79B55093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类名使用大驼峰命名法（UpperCamelCase）。</w:t>
      </w:r>
    </w:p>
    <w:p w14:paraId="3BE121E8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方法名、变量名使用小驼峰命名法（lowerCamelCase）。</w:t>
      </w:r>
    </w:p>
    <w:p w14:paraId="46DEA54F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常量名全部大写，单词间用下划线分隔。</w:t>
      </w:r>
    </w:p>
    <w:p w14:paraId="6678B458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每行代码不超过 120 个字符。</w:t>
      </w:r>
    </w:p>
    <w:p w14:paraId="3FAB7C58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使用 4 个空格进行缩进，禁止使用 Tab 键。</w:t>
      </w:r>
    </w:p>
    <w:p w14:paraId="30CE16C8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左大括号 { 不换行，右大括号 } 单独一行。</w:t>
      </w:r>
    </w:p>
    <w:p w14:paraId="6D4CD630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每个类、方法、变量必须有注释说明其功能。</w:t>
      </w:r>
    </w:p>
    <w:p w14:paraId="37C1DFFB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禁止使用魔法数字（Magic Number），必须定义常量。</w:t>
      </w:r>
    </w:p>
    <w:p w14:paraId="23BA736E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每行代码结尾必须加分号 ;。</w:t>
      </w:r>
    </w:p>
    <w:p w14:paraId="42EB153B" w14:textId="77777777" w:rsidR="00FD5F3C" w:rsidRPr="00FD5F3C" w:rsidRDefault="00FD5F3C" w:rsidP="00FD5F3C">
      <w:pPr>
        <w:numPr>
          <w:ilvl w:val="0"/>
          <w:numId w:val="6"/>
        </w:num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禁止在代码中使用中文或其他非 ASCII 字符。</w:t>
      </w:r>
    </w:p>
    <w:p w14:paraId="4F9A6335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b. 推荐</w:t>
      </w:r>
      <w:r w:rsidRPr="00FD5F3C">
        <w:rPr>
          <w:rFonts w:hint="eastAsia"/>
          <w:b/>
          <w:bCs/>
        </w:rPr>
        <w:br/>
        <w:t>11. 类成员变量和局部变量之间保留一个空行。</w:t>
      </w:r>
      <w:r w:rsidRPr="00FD5F3C">
        <w:rPr>
          <w:rFonts w:hint="eastAsia"/>
          <w:b/>
          <w:bCs/>
        </w:rPr>
        <w:br/>
        <w:t>12. 方法之间保留一个空行。</w:t>
      </w:r>
      <w:r w:rsidRPr="00FD5F3C">
        <w:rPr>
          <w:rFonts w:hint="eastAsia"/>
          <w:b/>
          <w:bCs/>
        </w:rPr>
        <w:br/>
        <w:t>13. 代码块之间保留一个空行。</w:t>
      </w:r>
      <w:r w:rsidRPr="00FD5F3C">
        <w:rPr>
          <w:rFonts w:hint="eastAsia"/>
          <w:b/>
          <w:bCs/>
        </w:rPr>
        <w:br/>
        <w:t>14. 使用 final 关键字修饰不可变变量。</w:t>
      </w:r>
      <w:r w:rsidRPr="00FD5F3C">
        <w:rPr>
          <w:rFonts w:hint="eastAsia"/>
          <w:b/>
          <w:bCs/>
        </w:rPr>
        <w:br/>
        <w:t>15. 使用 @Override 注解明确表示方法重写。</w:t>
      </w:r>
      <w:r w:rsidRPr="00FD5F3C">
        <w:rPr>
          <w:rFonts w:hint="eastAsia"/>
          <w:b/>
          <w:bCs/>
        </w:rPr>
        <w:br/>
        <w:t>16. 使用 try-with-resources 处理资源关闭。</w:t>
      </w:r>
      <w:r w:rsidRPr="00FD5F3C">
        <w:rPr>
          <w:rFonts w:hint="eastAsia"/>
          <w:b/>
          <w:bCs/>
        </w:rPr>
        <w:br/>
        <w:t>17. 使用 StringBuilder 代替字符串拼接。</w:t>
      </w:r>
      <w:r w:rsidRPr="00FD5F3C">
        <w:rPr>
          <w:rFonts w:hint="eastAsia"/>
          <w:b/>
          <w:bCs/>
        </w:rPr>
        <w:br/>
        <w:t>18. 使用 Enum 代替常量类。</w:t>
      </w:r>
      <w:r w:rsidRPr="00FD5F3C">
        <w:rPr>
          <w:rFonts w:hint="eastAsia"/>
          <w:b/>
          <w:bCs/>
        </w:rPr>
        <w:br/>
        <w:t>19. 使用 Optional 处理可能为 null 的值。</w:t>
      </w:r>
      <w:r w:rsidRPr="00FD5F3C">
        <w:rPr>
          <w:rFonts w:hint="eastAsia"/>
          <w:b/>
          <w:bCs/>
        </w:rPr>
        <w:br/>
        <w:t>20. 使用 Stream API 简化集合操作。</w:t>
      </w:r>
    </w:p>
    <w:p w14:paraId="70DCBBDF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c. 允许</w:t>
      </w:r>
      <w:r w:rsidRPr="00FD5F3C">
        <w:rPr>
          <w:rFonts w:hint="eastAsia"/>
          <w:b/>
          <w:bCs/>
        </w:rPr>
        <w:br/>
        <w:t>21. 使用 var 关键字声明局部变量（Java 10+）。</w:t>
      </w:r>
      <w:r w:rsidRPr="00FD5F3C">
        <w:rPr>
          <w:rFonts w:hint="eastAsia"/>
          <w:b/>
          <w:bCs/>
        </w:rPr>
        <w:br/>
        <w:t>22. 使用 switch 表达式（Java 12+）。</w:t>
      </w:r>
      <w:r w:rsidRPr="00FD5F3C">
        <w:rPr>
          <w:rFonts w:hint="eastAsia"/>
          <w:b/>
          <w:bCs/>
        </w:rPr>
        <w:br/>
        <w:t>23. 使用 record 定义不可变数据类（Java 14+）。</w:t>
      </w:r>
      <w:r w:rsidRPr="00FD5F3C">
        <w:rPr>
          <w:rFonts w:hint="eastAsia"/>
          <w:b/>
          <w:bCs/>
        </w:rPr>
        <w:br/>
        <w:t>24. 使用 sealed 类限制继承（Java 15+）。</w:t>
      </w:r>
      <w:r w:rsidRPr="00FD5F3C">
        <w:rPr>
          <w:rFonts w:hint="eastAsia"/>
          <w:b/>
          <w:bCs/>
        </w:rPr>
        <w:br/>
        <w:t>25. 使用 pattern matching 简化 instanceof 操作（Java 16+）。</w:t>
      </w:r>
    </w:p>
    <w:p w14:paraId="5F204F20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2. 异常处理</w:t>
      </w:r>
    </w:p>
    <w:p w14:paraId="758854DD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a. 强制</w:t>
      </w:r>
      <w:r w:rsidRPr="00FD5F3C">
        <w:rPr>
          <w:rFonts w:hint="eastAsia"/>
          <w:b/>
          <w:bCs/>
        </w:rPr>
        <w:br/>
        <w:t>26. 禁止捕获异常后不做任何处理（catch 块必须包含逻辑）。</w:t>
      </w:r>
      <w:r w:rsidRPr="00FD5F3C">
        <w:rPr>
          <w:rFonts w:hint="eastAsia"/>
          <w:b/>
          <w:bCs/>
        </w:rPr>
        <w:br/>
      </w:r>
      <w:r w:rsidRPr="00FD5F3C">
        <w:rPr>
          <w:rFonts w:hint="eastAsia"/>
          <w:b/>
          <w:bCs/>
        </w:rPr>
        <w:lastRenderedPageBreak/>
        <w:t>27. 禁止在 finally 块中使用 return 语句。</w:t>
      </w:r>
      <w:r w:rsidRPr="00FD5F3C">
        <w:rPr>
          <w:rFonts w:hint="eastAsia"/>
          <w:b/>
          <w:bCs/>
        </w:rPr>
        <w:br/>
        <w:t>28. 禁止在 catch 块中捕获 Throwable 或 Exception。</w:t>
      </w:r>
      <w:r w:rsidRPr="00FD5F3C">
        <w:rPr>
          <w:rFonts w:hint="eastAsia"/>
          <w:b/>
          <w:bCs/>
        </w:rPr>
        <w:br/>
        <w:t>29. 自定义异常必须继承 RuntimeException 或 Exception。</w:t>
      </w:r>
      <w:r w:rsidRPr="00FD5F3C">
        <w:rPr>
          <w:rFonts w:hint="eastAsia"/>
          <w:b/>
          <w:bCs/>
        </w:rPr>
        <w:br/>
        <w:t>30. 抛出异常时，必须提供详细的错误信息。</w:t>
      </w:r>
    </w:p>
    <w:p w14:paraId="0A2CA51D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b. 推荐</w:t>
      </w:r>
      <w:r w:rsidRPr="00FD5F3C">
        <w:rPr>
          <w:rFonts w:hint="eastAsia"/>
          <w:b/>
          <w:bCs/>
        </w:rPr>
        <w:br/>
        <w:t>31. 使用特定的异常类，而不是通用的 Exception。</w:t>
      </w:r>
      <w:r w:rsidRPr="00FD5F3C">
        <w:rPr>
          <w:rFonts w:hint="eastAsia"/>
          <w:b/>
          <w:bCs/>
        </w:rPr>
        <w:br/>
        <w:t>32. 在日志中记录异常信息，而不是直接打印到控制台。</w:t>
      </w:r>
      <w:r w:rsidRPr="00FD5F3C">
        <w:rPr>
          <w:rFonts w:hint="eastAsia"/>
          <w:b/>
          <w:bCs/>
        </w:rPr>
        <w:br/>
        <w:t>33. 使用 try-with-resources 处理需要关闭的资源。</w:t>
      </w:r>
      <w:r w:rsidRPr="00FD5F3C">
        <w:rPr>
          <w:rFonts w:hint="eastAsia"/>
          <w:b/>
          <w:bCs/>
        </w:rPr>
        <w:br/>
        <w:t>34. 使用 @SneakyThrows 注解简化受检异常的抛出。</w:t>
      </w:r>
      <w:r w:rsidRPr="00FD5F3C">
        <w:rPr>
          <w:rFonts w:hint="eastAsia"/>
          <w:b/>
          <w:bCs/>
        </w:rPr>
        <w:br/>
        <w:t>35. 使用 @NonNull 注解标记非空参数。</w:t>
      </w:r>
    </w:p>
    <w:p w14:paraId="6DC702B4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c. 允许</w:t>
      </w:r>
      <w:r w:rsidRPr="00FD5F3C">
        <w:rPr>
          <w:rFonts w:hint="eastAsia"/>
          <w:b/>
          <w:bCs/>
        </w:rPr>
        <w:br/>
        <w:t>36. 使用 @SuppressWarnings 注解抑制特定警告。</w:t>
      </w:r>
      <w:r w:rsidRPr="00FD5F3C">
        <w:rPr>
          <w:rFonts w:hint="eastAsia"/>
          <w:b/>
          <w:bCs/>
        </w:rPr>
        <w:br/>
        <w:t>37. 使用 assert 语句进行调试断言。</w:t>
      </w:r>
      <w:r w:rsidRPr="00FD5F3C">
        <w:rPr>
          <w:rFonts w:hint="eastAsia"/>
          <w:b/>
          <w:bCs/>
        </w:rPr>
        <w:br/>
        <w:t>38. 使用 Thread.setDefaultUncaughtExceptionHandler 处理未捕获异常。</w:t>
      </w:r>
      <w:r w:rsidRPr="00FD5F3C">
        <w:rPr>
          <w:rFonts w:hint="eastAsia"/>
          <w:b/>
          <w:bCs/>
        </w:rPr>
        <w:br/>
        <w:t>39. 使用 CompletableFuture 处理异步异常。</w:t>
      </w:r>
      <w:r w:rsidRPr="00FD5F3C">
        <w:rPr>
          <w:rFonts w:hint="eastAsia"/>
          <w:b/>
          <w:bCs/>
        </w:rPr>
        <w:br/>
        <w:t>40. 使用 ForkJoinPool 处理并行任务异常。</w:t>
      </w:r>
    </w:p>
    <w:p w14:paraId="06BFA3F0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3. 并发处理</w:t>
      </w:r>
    </w:p>
    <w:p w14:paraId="0100DB13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a. 强制</w:t>
      </w:r>
      <w:r w:rsidRPr="00FD5F3C">
        <w:rPr>
          <w:rFonts w:hint="eastAsia"/>
          <w:b/>
          <w:bCs/>
        </w:rPr>
        <w:br/>
        <w:t>41. 禁止使用 Thread.stop() 方法终止线程。</w:t>
      </w:r>
      <w:r w:rsidRPr="00FD5F3C">
        <w:rPr>
          <w:rFonts w:hint="eastAsia"/>
          <w:b/>
          <w:bCs/>
        </w:rPr>
        <w:br/>
        <w:t>42. 禁止使用 synchronized 关键字锁定 this 对象。</w:t>
      </w:r>
      <w:r w:rsidRPr="00FD5F3C">
        <w:rPr>
          <w:rFonts w:hint="eastAsia"/>
          <w:b/>
          <w:bCs/>
        </w:rPr>
        <w:br/>
        <w:t>43. 禁止在 synchronized 块中调用外部方法。</w:t>
      </w:r>
      <w:r w:rsidRPr="00FD5F3C">
        <w:rPr>
          <w:rFonts w:hint="eastAsia"/>
          <w:b/>
          <w:bCs/>
        </w:rPr>
        <w:br/>
        <w:t>44. 使用 volatile 关键字修饰共享变量。</w:t>
      </w:r>
      <w:r w:rsidRPr="00FD5F3C">
        <w:rPr>
          <w:rFonts w:hint="eastAsia"/>
          <w:b/>
          <w:bCs/>
        </w:rPr>
        <w:br/>
        <w:t>45. 使用 ConcurrentHashMap 代替 HashMap 处理并发。</w:t>
      </w:r>
    </w:p>
    <w:p w14:paraId="18E113D0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b. 推荐</w:t>
      </w:r>
      <w:r w:rsidRPr="00FD5F3C">
        <w:rPr>
          <w:rFonts w:hint="eastAsia"/>
          <w:b/>
          <w:bCs/>
        </w:rPr>
        <w:br/>
        <w:t>46. 使用 ThreadPoolExecutor 管理线程池。</w:t>
      </w:r>
      <w:r w:rsidRPr="00FD5F3C">
        <w:rPr>
          <w:rFonts w:hint="eastAsia"/>
          <w:b/>
          <w:bCs/>
        </w:rPr>
        <w:br/>
        <w:t>47. 使用 CompletableFuture 处理异步任务。</w:t>
      </w:r>
      <w:r w:rsidRPr="00FD5F3C">
        <w:rPr>
          <w:rFonts w:hint="eastAsia"/>
          <w:b/>
          <w:bCs/>
        </w:rPr>
        <w:br/>
        <w:t>48. 使用 StampedLock 代替 ReentrantLock 提高性能。</w:t>
      </w:r>
      <w:r w:rsidRPr="00FD5F3C">
        <w:rPr>
          <w:rFonts w:hint="eastAsia"/>
          <w:b/>
          <w:bCs/>
        </w:rPr>
        <w:br/>
        <w:t>49. 使用 Atomic 类处理原子操作。</w:t>
      </w:r>
      <w:r w:rsidRPr="00FD5F3C">
        <w:rPr>
          <w:rFonts w:hint="eastAsia"/>
          <w:b/>
          <w:bCs/>
        </w:rPr>
        <w:br/>
        <w:t>50. 使用 ForkJoinPool 处理并行任务。</w:t>
      </w:r>
    </w:p>
    <w:p w14:paraId="0DC1D6FA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c. 允许</w:t>
      </w:r>
      <w:r w:rsidRPr="00FD5F3C">
        <w:rPr>
          <w:rFonts w:hint="eastAsia"/>
          <w:b/>
          <w:bCs/>
        </w:rPr>
        <w:br/>
        <w:t>51. 使用 @GuardedBy 注解标记受保护的变量。</w:t>
      </w:r>
      <w:r w:rsidRPr="00FD5F3C">
        <w:rPr>
          <w:rFonts w:hint="eastAsia"/>
          <w:b/>
          <w:bCs/>
        </w:rPr>
        <w:br/>
        <w:t>52. 使用 @ThreadSafe 注解标记线程安全类。</w:t>
      </w:r>
      <w:r w:rsidRPr="00FD5F3C">
        <w:rPr>
          <w:rFonts w:hint="eastAsia"/>
          <w:b/>
          <w:bCs/>
        </w:rPr>
        <w:br/>
        <w:t>53. 使用 @NotThreadSafe 注解标记非线程安全类。</w:t>
      </w:r>
      <w:r w:rsidRPr="00FD5F3C">
        <w:rPr>
          <w:rFonts w:hint="eastAsia"/>
          <w:b/>
          <w:bCs/>
        </w:rPr>
        <w:br/>
        <w:t>54. 使用 @Immutable 注解标记不可变类。</w:t>
      </w:r>
      <w:r w:rsidRPr="00FD5F3C">
        <w:rPr>
          <w:rFonts w:hint="eastAsia"/>
          <w:b/>
          <w:bCs/>
        </w:rPr>
        <w:br/>
        <w:t>55. 使用 @Contended 注解避免伪共享。</w:t>
      </w:r>
    </w:p>
    <w:p w14:paraId="6060ED94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lastRenderedPageBreak/>
        <w:t>4. 测试规范</w:t>
      </w:r>
    </w:p>
    <w:p w14:paraId="0187242B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a. 强制</w:t>
      </w:r>
      <w:r w:rsidRPr="00FD5F3C">
        <w:rPr>
          <w:rFonts w:hint="eastAsia"/>
          <w:b/>
          <w:bCs/>
        </w:rPr>
        <w:br/>
        <w:t>56. 每个类必须有对应的单元测试类。</w:t>
      </w:r>
      <w:r w:rsidRPr="00FD5F3C">
        <w:rPr>
          <w:rFonts w:hint="eastAsia"/>
          <w:b/>
          <w:bCs/>
        </w:rPr>
        <w:br/>
        <w:t>57. 每个公共方法必须有对应的单元测试方法。</w:t>
      </w:r>
      <w:r w:rsidRPr="00FD5F3C">
        <w:rPr>
          <w:rFonts w:hint="eastAsia"/>
          <w:b/>
          <w:bCs/>
        </w:rPr>
        <w:br/>
        <w:t>58. 测试代码覆盖率必须达到 80% 以上。</w:t>
      </w:r>
      <w:r w:rsidRPr="00FD5F3C">
        <w:rPr>
          <w:rFonts w:hint="eastAsia"/>
          <w:b/>
          <w:bCs/>
        </w:rPr>
        <w:br/>
        <w:t>59. 使用 JUnit 作为单元测试框架。</w:t>
      </w:r>
      <w:r w:rsidRPr="00FD5F3C">
        <w:rPr>
          <w:rFonts w:hint="eastAsia"/>
          <w:b/>
          <w:bCs/>
        </w:rPr>
        <w:br/>
        <w:t>60. 使用 Mockito 进行模拟测试。</w:t>
      </w:r>
    </w:p>
    <w:p w14:paraId="388335E0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b. 推荐</w:t>
      </w:r>
      <w:r w:rsidRPr="00FD5F3C">
        <w:rPr>
          <w:rFonts w:hint="eastAsia"/>
          <w:b/>
          <w:bCs/>
        </w:rPr>
        <w:br/>
        <w:t>61. 使用 AssertJ 提高断言可读性。</w:t>
      </w:r>
      <w:r w:rsidRPr="00FD5F3C">
        <w:rPr>
          <w:rFonts w:hint="eastAsia"/>
          <w:b/>
          <w:bCs/>
        </w:rPr>
        <w:br/>
        <w:t>62. 使用 ParameterizedTest 进行参数化测试。</w:t>
      </w:r>
      <w:r w:rsidRPr="00FD5F3C">
        <w:rPr>
          <w:rFonts w:hint="eastAsia"/>
          <w:b/>
          <w:bCs/>
        </w:rPr>
        <w:br/>
        <w:t>63. 使用 @BeforeEach 和 @AfterEach 进行测试前后处理。</w:t>
      </w:r>
      <w:r w:rsidRPr="00FD5F3C">
        <w:rPr>
          <w:rFonts w:hint="eastAsia"/>
          <w:b/>
          <w:bCs/>
        </w:rPr>
        <w:br/>
        <w:t>64. 使用 @TestFactory 进行动态测试。</w:t>
      </w:r>
      <w:r w:rsidRPr="00FD5F3C">
        <w:rPr>
          <w:rFonts w:hint="eastAsia"/>
          <w:b/>
          <w:bCs/>
        </w:rPr>
        <w:br/>
        <w:t>65. 使用 @Timeout 设置测试超时时间。</w:t>
      </w:r>
    </w:p>
    <w:p w14:paraId="1CB6AB52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c. 允许</w:t>
      </w:r>
      <w:r w:rsidRPr="00FD5F3C">
        <w:rPr>
          <w:rFonts w:hint="eastAsia"/>
          <w:b/>
          <w:bCs/>
        </w:rPr>
        <w:br/>
        <w:t>66. 使用 @Disabled 忽略特定测试。</w:t>
      </w:r>
      <w:r w:rsidRPr="00FD5F3C">
        <w:rPr>
          <w:rFonts w:hint="eastAsia"/>
          <w:b/>
          <w:bCs/>
        </w:rPr>
        <w:br/>
        <w:t>67. 使用 @Tag 标记测试类别。</w:t>
      </w:r>
      <w:r w:rsidRPr="00FD5F3C">
        <w:rPr>
          <w:rFonts w:hint="eastAsia"/>
          <w:b/>
          <w:bCs/>
        </w:rPr>
        <w:br/>
        <w:t>68. 使用 @Nested 进行嵌套测试。</w:t>
      </w:r>
      <w:r w:rsidRPr="00FD5F3C">
        <w:rPr>
          <w:rFonts w:hint="eastAsia"/>
          <w:b/>
          <w:bCs/>
        </w:rPr>
        <w:br/>
        <w:t>69. 使用 @RepeatedTest 进行重复测试。</w:t>
      </w:r>
      <w:r w:rsidRPr="00FD5F3C">
        <w:rPr>
          <w:rFonts w:hint="eastAsia"/>
          <w:b/>
          <w:bCs/>
        </w:rPr>
        <w:br/>
        <w:t>70. 使用 @ExtendWith 扩展测试功能。</w:t>
      </w:r>
    </w:p>
    <w:p w14:paraId="26D718AC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5. 工具与配置</w:t>
      </w:r>
    </w:p>
    <w:p w14:paraId="24DA3496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a. 强制</w:t>
      </w:r>
      <w:r w:rsidRPr="00FD5F3C">
        <w:rPr>
          <w:rFonts w:hint="eastAsia"/>
          <w:b/>
          <w:bCs/>
        </w:rPr>
        <w:br/>
        <w:t>71. 使用 Maven 或 Gradle 进行项目构建。</w:t>
      </w:r>
      <w:r w:rsidRPr="00FD5F3C">
        <w:rPr>
          <w:rFonts w:hint="eastAsia"/>
          <w:b/>
          <w:bCs/>
        </w:rPr>
        <w:br/>
        <w:t>72. 使用 Git 进行版本控制。</w:t>
      </w:r>
      <w:r w:rsidRPr="00FD5F3C">
        <w:rPr>
          <w:rFonts w:hint="eastAsia"/>
          <w:b/>
          <w:bCs/>
        </w:rPr>
        <w:br/>
        <w:t>73. 使用 SonarQube 进行代码质量检查。</w:t>
      </w:r>
      <w:r w:rsidRPr="00FD5F3C">
        <w:rPr>
          <w:rFonts w:hint="eastAsia"/>
          <w:b/>
          <w:bCs/>
        </w:rPr>
        <w:br/>
        <w:t>74. 使用 Checkstyle 进行代码风格检查。</w:t>
      </w:r>
      <w:r w:rsidRPr="00FD5F3C">
        <w:rPr>
          <w:rFonts w:hint="eastAsia"/>
          <w:b/>
          <w:bCs/>
        </w:rPr>
        <w:br/>
        <w:t>75. 使用 SpotBugs 进行代码缺陷检查。</w:t>
      </w:r>
    </w:p>
    <w:p w14:paraId="62201783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b. 推荐</w:t>
      </w:r>
      <w:r w:rsidRPr="00FD5F3C">
        <w:rPr>
          <w:rFonts w:hint="eastAsia"/>
          <w:b/>
          <w:bCs/>
        </w:rPr>
        <w:br/>
        <w:t>76. 使用 Lombok 简化代码编写。</w:t>
      </w:r>
      <w:r w:rsidRPr="00FD5F3C">
        <w:rPr>
          <w:rFonts w:hint="eastAsia"/>
          <w:b/>
          <w:bCs/>
        </w:rPr>
        <w:br/>
        <w:t>77. 使用 MapStruct 进行对象映射。</w:t>
      </w:r>
      <w:r w:rsidRPr="00FD5F3C">
        <w:rPr>
          <w:rFonts w:hint="eastAsia"/>
          <w:b/>
          <w:bCs/>
        </w:rPr>
        <w:br/>
        <w:t>78. 使用 JPA 进行数据库操作。</w:t>
      </w:r>
      <w:r w:rsidRPr="00FD5F3C">
        <w:rPr>
          <w:rFonts w:hint="eastAsia"/>
          <w:b/>
          <w:bCs/>
        </w:rPr>
        <w:br/>
        <w:t>79. 使用 Spring Boot 进行项目开发。</w:t>
      </w:r>
      <w:r w:rsidRPr="00FD5F3C">
        <w:rPr>
          <w:rFonts w:hint="eastAsia"/>
          <w:b/>
          <w:bCs/>
        </w:rPr>
        <w:br/>
        <w:t>80. 使用 Docker 进行容器化部署。</w:t>
      </w:r>
    </w:p>
    <w:p w14:paraId="0432DF33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c. 允许</w:t>
      </w:r>
      <w:r w:rsidRPr="00FD5F3C">
        <w:rPr>
          <w:rFonts w:hint="eastAsia"/>
          <w:b/>
          <w:bCs/>
        </w:rPr>
        <w:br/>
        <w:t>81. 使用 Kubernetes 进行容器编排。</w:t>
      </w:r>
      <w:r w:rsidRPr="00FD5F3C">
        <w:rPr>
          <w:rFonts w:hint="eastAsia"/>
          <w:b/>
          <w:bCs/>
        </w:rPr>
        <w:br/>
        <w:t>82. 使用 Jenkins 进行持续集成。</w:t>
      </w:r>
      <w:r w:rsidRPr="00FD5F3C">
        <w:rPr>
          <w:rFonts w:hint="eastAsia"/>
          <w:b/>
          <w:bCs/>
        </w:rPr>
        <w:br/>
      </w:r>
      <w:r w:rsidRPr="00FD5F3C">
        <w:rPr>
          <w:rFonts w:hint="eastAsia"/>
          <w:b/>
          <w:bCs/>
        </w:rPr>
        <w:lastRenderedPageBreak/>
        <w:t>83. 使用 Prometheus 进行监控。</w:t>
      </w:r>
      <w:r w:rsidRPr="00FD5F3C">
        <w:rPr>
          <w:rFonts w:hint="eastAsia"/>
          <w:b/>
          <w:bCs/>
        </w:rPr>
        <w:br/>
        <w:t>84. 使用 Grafana 进行可视化。</w:t>
      </w:r>
      <w:r w:rsidRPr="00FD5F3C">
        <w:rPr>
          <w:rFonts w:hint="eastAsia"/>
          <w:b/>
          <w:bCs/>
        </w:rPr>
        <w:br/>
        <w:t>85. 使用 ELK 进行日志管理。</w:t>
      </w:r>
    </w:p>
    <w:p w14:paraId="2EA95C81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6. 安全规范</w:t>
      </w:r>
    </w:p>
    <w:p w14:paraId="324E8473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a. 强制</w:t>
      </w:r>
      <w:r w:rsidRPr="00FD5F3C">
        <w:rPr>
          <w:rFonts w:hint="eastAsia"/>
          <w:b/>
          <w:bCs/>
        </w:rPr>
        <w:br/>
        <w:t>86. 禁止在代码中硬编码敏感信息（如密码、密钥）。</w:t>
      </w:r>
      <w:r w:rsidRPr="00FD5F3C">
        <w:rPr>
          <w:rFonts w:hint="eastAsia"/>
          <w:b/>
          <w:bCs/>
        </w:rPr>
        <w:br/>
        <w:t>87. 使用 HTTPS 代替 HTTP 进行网络通信。</w:t>
      </w:r>
      <w:r w:rsidRPr="00FD5F3C">
        <w:rPr>
          <w:rFonts w:hint="eastAsia"/>
          <w:b/>
          <w:bCs/>
        </w:rPr>
        <w:br/>
        <w:t>88. 使用 BCrypt 进行密码加密。</w:t>
      </w:r>
      <w:r w:rsidRPr="00FD5F3C">
        <w:rPr>
          <w:rFonts w:hint="eastAsia"/>
          <w:b/>
          <w:bCs/>
        </w:rPr>
        <w:br/>
        <w:t>89. 使用 OAuth2 进行身份验证。</w:t>
      </w:r>
      <w:r w:rsidRPr="00FD5F3C">
        <w:rPr>
          <w:rFonts w:hint="eastAsia"/>
          <w:b/>
          <w:bCs/>
        </w:rPr>
        <w:br/>
        <w:t>90. 使用 JWT 进行令牌管理。</w:t>
      </w:r>
    </w:p>
    <w:p w14:paraId="093C037A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b. 推荐</w:t>
      </w:r>
      <w:r w:rsidRPr="00FD5F3C">
        <w:rPr>
          <w:rFonts w:hint="eastAsia"/>
          <w:b/>
          <w:bCs/>
        </w:rPr>
        <w:br/>
        <w:t>91. 使用 Spring Security 进行安全控制。</w:t>
      </w:r>
      <w:r w:rsidRPr="00FD5F3C">
        <w:rPr>
          <w:rFonts w:hint="eastAsia"/>
          <w:b/>
          <w:bCs/>
        </w:rPr>
        <w:br/>
        <w:t>92. 使用 CSRF 防护机制。</w:t>
      </w:r>
      <w:r w:rsidRPr="00FD5F3C">
        <w:rPr>
          <w:rFonts w:hint="eastAsia"/>
          <w:b/>
          <w:bCs/>
        </w:rPr>
        <w:br/>
        <w:t>93. 使用 CORS 配置跨域请求。</w:t>
      </w:r>
      <w:r w:rsidRPr="00FD5F3C">
        <w:rPr>
          <w:rFonts w:hint="eastAsia"/>
          <w:b/>
          <w:bCs/>
        </w:rPr>
        <w:br/>
        <w:t>94. 使用 Content Security Policy 防止 XSS 攻击。</w:t>
      </w:r>
      <w:r w:rsidRPr="00FD5F3C">
        <w:rPr>
          <w:rFonts w:hint="eastAsia"/>
          <w:b/>
          <w:bCs/>
        </w:rPr>
        <w:br/>
        <w:t>95. 使用 HSTS 强制 HTTPS 访问。</w:t>
      </w:r>
    </w:p>
    <w:p w14:paraId="5E5E0EAC" w14:textId="77777777" w:rsidR="00FD5F3C" w:rsidRPr="00FD5F3C" w:rsidRDefault="00FD5F3C" w:rsidP="00FD5F3C">
      <w:pPr>
        <w:rPr>
          <w:rFonts w:hint="eastAsia"/>
          <w:b/>
          <w:bCs/>
        </w:rPr>
      </w:pPr>
      <w:r w:rsidRPr="00FD5F3C">
        <w:rPr>
          <w:rFonts w:hint="eastAsia"/>
          <w:b/>
          <w:bCs/>
        </w:rPr>
        <w:t>c. 允许</w:t>
      </w:r>
      <w:r w:rsidRPr="00FD5F3C">
        <w:rPr>
          <w:rFonts w:hint="eastAsia"/>
          <w:b/>
          <w:bCs/>
        </w:rPr>
        <w:br/>
        <w:t>96. 使用 Rate Limiting 防止 DDoS 攻击。</w:t>
      </w:r>
      <w:r w:rsidRPr="00FD5F3C">
        <w:rPr>
          <w:rFonts w:hint="eastAsia"/>
          <w:b/>
          <w:bCs/>
        </w:rPr>
        <w:br/>
        <w:t>97. 使用 IP Whitelist 限制访问来源。</w:t>
      </w:r>
      <w:r w:rsidRPr="00FD5F3C">
        <w:rPr>
          <w:rFonts w:hint="eastAsia"/>
          <w:b/>
          <w:bCs/>
        </w:rPr>
        <w:br/>
        <w:t>98. 使用 Web Application Firewall 防护 Web 攻击。</w:t>
      </w:r>
      <w:r w:rsidRPr="00FD5F3C">
        <w:rPr>
          <w:rFonts w:hint="eastAsia"/>
          <w:b/>
          <w:bCs/>
        </w:rPr>
        <w:br/>
        <w:t>99. 使用 Security Headers 增强安全性。</w:t>
      </w:r>
      <w:r w:rsidRPr="00FD5F3C">
        <w:rPr>
          <w:rFonts w:hint="eastAsia"/>
          <w:b/>
          <w:bCs/>
        </w:rPr>
        <w:br/>
        <w:t>100. 使用 Security Auditing 进行安全审计。</w:t>
      </w:r>
    </w:p>
    <w:p w14:paraId="5965D4E5" w14:textId="77777777" w:rsidR="00FD5F3C" w:rsidRPr="00FD5F3C" w:rsidRDefault="00FD5F3C" w:rsidP="00FD5F3C">
      <w:pPr>
        <w:rPr>
          <w:rFonts w:hint="eastAsia"/>
          <w:b/>
          <w:bCs/>
        </w:rPr>
      </w:pPr>
    </w:p>
    <w:p w14:paraId="0AFEA9A6" w14:textId="77777777" w:rsidR="00FD5F3C" w:rsidRDefault="00FD5F3C" w:rsidP="000C00FF">
      <w:pPr>
        <w:rPr>
          <w:b/>
          <w:bCs/>
        </w:rPr>
      </w:pPr>
    </w:p>
    <w:p w14:paraId="26056CE9" w14:textId="5D8679E2" w:rsidR="000C00FF" w:rsidRPr="000C00FF" w:rsidRDefault="000C00FF" w:rsidP="000C00FF">
      <w:pPr>
        <w:rPr>
          <w:rFonts w:hint="eastAsia"/>
          <w:b/>
          <w:bCs/>
        </w:rPr>
      </w:pPr>
      <w:r w:rsidRPr="000C00FF">
        <w:rPr>
          <w:rFonts w:hint="eastAsia"/>
          <w:b/>
          <w:bCs/>
        </w:rPr>
        <w:t>CMMI层次成熟度模型简述</w:t>
      </w:r>
    </w:p>
    <w:p w14:paraId="392FFE16" w14:textId="77777777" w:rsidR="000C00FF" w:rsidRPr="000C00FF" w:rsidRDefault="000C00FF" w:rsidP="000C00FF">
      <w:pPr>
        <w:rPr>
          <w:rFonts w:hint="eastAsia"/>
        </w:rPr>
      </w:pPr>
      <w:r w:rsidRPr="000C00FF">
        <w:rPr>
          <w:rFonts w:hint="eastAsia"/>
        </w:rPr>
        <w:t>CMMI（Capability Maturity Model Integration，能力成熟度模型集成）是由美国卡内基梅隆大学软件工程研究所（SEI）开发的一种过程改进框架，旨在帮助组织提高其软件开发和管理过程的质量和效率。CMMI模型通过五个成熟度层次来评估和改进组织的过程能力，从初始级到优化级，逐步提升过程的规范性和可预测性。</w:t>
      </w:r>
    </w:p>
    <w:p w14:paraId="01336ADC" w14:textId="77777777" w:rsidR="000C00FF" w:rsidRPr="000C00FF" w:rsidRDefault="000C00FF" w:rsidP="000C00FF">
      <w:pPr>
        <w:numPr>
          <w:ilvl w:val="0"/>
          <w:numId w:val="1"/>
        </w:numPr>
        <w:rPr>
          <w:rFonts w:hint="eastAsia"/>
        </w:rPr>
      </w:pPr>
      <w:r w:rsidRPr="000C00FF">
        <w:rPr>
          <w:rFonts w:hint="eastAsia"/>
          <w:b/>
          <w:bCs/>
        </w:rPr>
        <w:t>初始级（Level 1 - Initial）</w:t>
      </w:r>
      <w:r w:rsidRPr="000C00FF">
        <w:rPr>
          <w:rFonts w:hint="eastAsia"/>
        </w:rPr>
        <w:br/>
        <w:t>在初始级，组织的过程通常是临时和混乱的。项目成功依赖于个人英雄主义，缺乏系统的管理方法。过程没有文档化，项目的执行依赖于个人的经验和技能，结果不可预测。</w:t>
      </w:r>
    </w:p>
    <w:p w14:paraId="2C973DBC" w14:textId="77777777" w:rsidR="000C00FF" w:rsidRPr="000C00FF" w:rsidRDefault="000C00FF" w:rsidP="000C00FF">
      <w:pPr>
        <w:numPr>
          <w:ilvl w:val="0"/>
          <w:numId w:val="1"/>
        </w:numPr>
        <w:rPr>
          <w:rFonts w:hint="eastAsia"/>
        </w:rPr>
      </w:pPr>
      <w:r w:rsidRPr="000C00FF">
        <w:rPr>
          <w:rFonts w:hint="eastAsia"/>
          <w:b/>
          <w:bCs/>
        </w:rPr>
        <w:t>已管理级（Level 2 - Managed）</w:t>
      </w:r>
      <w:r w:rsidRPr="000C00FF">
        <w:rPr>
          <w:rFonts w:hint="eastAsia"/>
        </w:rPr>
        <w:br/>
      </w:r>
      <w:r w:rsidRPr="000C00FF">
        <w:rPr>
          <w:rFonts w:hint="eastAsia"/>
        </w:rPr>
        <w:lastRenderedPageBreak/>
        <w:t>在已管理级，组织开始建立基本的过程管理能力。项目计划、跟踪和控制过程被文档化，并且能够重复使用。项目的进度、成本和质量能够被监控，但过程仍然以项目为中心，缺乏组织级的标准化。</w:t>
      </w:r>
    </w:p>
    <w:p w14:paraId="41281789" w14:textId="77777777" w:rsidR="000C00FF" w:rsidRPr="000C00FF" w:rsidRDefault="000C00FF" w:rsidP="000C00FF">
      <w:pPr>
        <w:numPr>
          <w:ilvl w:val="0"/>
          <w:numId w:val="1"/>
        </w:numPr>
        <w:rPr>
          <w:rFonts w:hint="eastAsia"/>
        </w:rPr>
      </w:pPr>
      <w:r w:rsidRPr="000C00FF">
        <w:rPr>
          <w:rFonts w:hint="eastAsia"/>
          <w:b/>
          <w:bCs/>
        </w:rPr>
        <w:t>已定义级（Level 3 - Defined）</w:t>
      </w:r>
      <w:r w:rsidRPr="000C00FF">
        <w:rPr>
          <w:rFonts w:hint="eastAsia"/>
        </w:rPr>
        <w:br/>
        <w:t>在已定义级，组织建立了标准化的过程框架。过程被文档化并集成到组织的标准过程中，确保所有项目遵循一致的方法。组织能够根据项目的具体需求对标准过程进行裁剪，确保过程的适应性和一致性。</w:t>
      </w:r>
    </w:p>
    <w:p w14:paraId="3A1BB7A0" w14:textId="77777777" w:rsidR="000C00FF" w:rsidRPr="000C00FF" w:rsidRDefault="000C00FF" w:rsidP="000C00FF">
      <w:pPr>
        <w:numPr>
          <w:ilvl w:val="0"/>
          <w:numId w:val="1"/>
        </w:numPr>
        <w:rPr>
          <w:rFonts w:hint="eastAsia"/>
        </w:rPr>
      </w:pPr>
      <w:r w:rsidRPr="000C00FF">
        <w:rPr>
          <w:rFonts w:hint="eastAsia"/>
          <w:b/>
          <w:bCs/>
        </w:rPr>
        <w:t>量化管理级（Level 4 - Quantitatively Managed）</w:t>
      </w:r>
      <w:r w:rsidRPr="000C00FF">
        <w:rPr>
          <w:rFonts w:hint="eastAsia"/>
        </w:rPr>
        <w:br/>
        <w:t>在量化管理级，组织能够通过数据驱动的方式管理过程。关键过程的质量和性能指标被量化，并且能够通过统计分析进行监控和改进。组织能够预测过程的性能，并采取预防措施来减少偏差。</w:t>
      </w:r>
    </w:p>
    <w:p w14:paraId="546056FB" w14:textId="77777777" w:rsidR="000C00FF" w:rsidRPr="000C00FF" w:rsidRDefault="000C00FF" w:rsidP="000C00FF">
      <w:pPr>
        <w:numPr>
          <w:ilvl w:val="0"/>
          <w:numId w:val="1"/>
        </w:numPr>
        <w:rPr>
          <w:rFonts w:hint="eastAsia"/>
        </w:rPr>
      </w:pPr>
      <w:r w:rsidRPr="000C00FF">
        <w:rPr>
          <w:rFonts w:hint="eastAsia"/>
          <w:b/>
          <w:bCs/>
        </w:rPr>
        <w:t>优化级（Level 5 - Optimizing）</w:t>
      </w:r>
      <w:r w:rsidRPr="000C00FF">
        <w:rPr>
          <w:rFonts w:hint="eastAsia"/>
        </w:rPr>
        <w:br/>
        <w:t>在优化级，组织专注于持续改进过程。通过创新和优化，组织能够不断改进过程的效率和效果。组织能够识别和消除过程缺陷，并通过技术创新和过程改进实现持续的性能提升。</w:t>
      </w:r>
    </w:p>
    <w:p w14:paraId="0EF5BD91" w14:textId="77777777" w:rsidR="000C00FF" w:rsidRPr="000C00FF" w:rsidRDefault="000C00FF" w:rsidP="000C00FF">
      <w:pPr>
        <w:rPr>
          <w:rFonts w:hint="eastAsia"/>
          <w:b/>
          <w:bCs/>
        </w:rPr>
      </w:pPr>
      <w:r w:rsidRPr="000C00FF">
        <w:rPr>
          <w:rFonts w:hint="eastAsia"/>
          <w:b/>
          <w:bCs/>
        </w:rPr>
        <w:t>过往开发过程中的软件过程成熟度评估</w:t>
      </w:r>
    </w:p>
    <w:p w14:paraId="04762A1D" w14:textId="44E23624" w:rsidR="000C00FF" w:rsidRPr="000C00FF" w:rsidRDefault="000C00FF" w:rsidP="000C00FF">
      <w:pPr>
        <w:rPr>
          <w:rFonts w:hint="eastAsia"/>
        </w:rPr>
      </w:pPr>
      <w:r w:rsidRPr="000C00FF">
        <w:rPr>
          <w:rFonts w:hint="eastAsia"/>
        </w:rPr>
        <w:t>在过往的开发过程中，例如课程编程大作业、大创比赛等，我的软件过程成熟度主要处于初始级（Level 1）</w:t>
      </w:r>
      <w:r w:rsidRPr="000C00FF">
        <w:rPr>
          <w:rFonts w:hint="eastAsia"/>
          <w:b/>
          <w:bCs/>
        </w:rPr>
        <w:t>和</w:t>
      </w:r>
      <w:r w:rsidRPr="000C00FF">
        <w:rPr>
          <w:rFonts w:hint="eastAsia"/>
        </w:rPr>
        <w:t>已管理级（Level 2）之间。以下是对过往开发过程的详细评估：</w:t>
      </w:r>
    </w:p>
    <w:p w14:paraId="443A441F" w14:textId="77777777" w:rsidR="000C00FF" w:rsidRPr="000C00FF" w:rsidRDefault="000C00FF" w:rsidP="000C00FF">
      <w:pPr>
        <w:numPr>
          <w:ilvl w:val="0"/>
          <w:numId w:val="2"/>
        </w:numPr>
        <w:rPr>
          <w:rFonts w:hint="eastAsia"/>
        </w:rPr>
      </w:pPr>
      <w:r w:rsidRPr="000C00FF">
        <w:rPr>
          <w:rFonts w:hint="eastAsia"/>
          <w:b/>
          <w:bCs/>
        </w:rPr>
        <w:t>初始级特征</w:t>
      </w:r>
      <w:r w:rsidRPr="000C00FF">
        <w:rPr>
          <w:rFonts w:hint="eastAsia"/>
        </w:rPr>
        <w:br/>
        <w:t>在早期的开发过程中，项目通常缺乏系统化的管理。例如，在大一和大二的编程作业中，我通常直接开始编写代码，缺乏详细的需求分析和设计文档。项目进度和质量的监控依赖于个人的经验和直觉，结果往往不可预测。由于缺乏文档化，团队成员之间的沟通和协作也存在问题。</w:t>
      </w:r>
    </w:p>
    <w:p w14:paraId="0A542BD6" w14:textId="77777777" w:rsidR="000C00FF" w:rsidRPr="000C00FF" w:rsidRDefault="000C00FF" w:rsidP="000C00FF">
      <w:pPr>
        <w:numPr>
          <w:ilvl w:val="0"/>
          <w:numId w:val="2"/>
        </w:numPr>
        <w:rPr>
          <w:rFonts w:hint="eastAsia"/>
        </w:rPr>
      </w:pPr>
      <w:r w:rsidRPr="000C00FF">
        <w:rPr>
          <w:rFonts w:hint="eastAsia"/>
          <w:b/>
          <w:bCs/>
        </w:rPr>
        <w:t>已管理级特征</w:t>
      </w:r>
      <w:r w:rsidRPr="000C00FF">
        <w:rPr>
          <w:rFonts w:hint="eastAsia"/>
        </w:rPr>
        <w:br/>
        <w:t>随着经验的积累，我逐渐意识到过程管理的重要性。在大创比赛和一些高年级的课程项目中，我开始尝试制定项目计划，明确任务分工，并使用工具（如Trello、GitHub）进行任务跟踪和版本控制。项目的进度和成本能够被监控，但过程仍然以项目为中心，缺乏组织级的标准化。例如，在大创项目中，我们虽然制定了初步的计划，但由于缺乏标准化的过程框架，项目的执行过程中仍然出现了需求变更和进度延迟的问题。</w:t>
      </w:r>
    </w:p>
    <w:p w14:paraId="5A226AA9" w14:textId="77777777" w:rsidR="000C00FF" w:rsidRPr="000C00FF" w:rsidRDefault="000C00FF" w:rsidP="000C00FF">
      <w:pPr>
        <w:numPr>
          <w:ilvl w:val="0"/>
          <w:numId w:val="2"/>
        </w:numPr>
        <w:rPr>
          <w:rFonts w:hint="eastAsia"/>
        </w:rPr>
      </w:pPr>
      <w:r w:rsidRPr="000C00FF">
        <w:rPr>
          <w:rFonts w:hint="eastAsia"/>
          <w:b/>
          <w:bCs/>
        </w:rPr>
        <w:t>已定义级特征</w:t>
      </w:r>
      <w:r w:rsidRPr="000C00FF">
        <w:rPr>
          <w:rFonts w:hint="eastAsia"/>
        </w:rPr>
        <w:br/>
        <w:t>在部分高年级的课程项目中，我尝试引入标准化的过程框架。例如，在软件工程课程中，我们按照瀑布模型进行开发，制定了详细的需求文档、设计文档和测试计划。项目的过程被文档化，并且能够重复使用。然而，由于缺乏组织级</w:t>
      </w:r>
      <w:r w:rsidRPr="000C00FF">
        <w:rPr>
          <w:rFonts w:hint="eastAsia"/>
        </w:rPr>
        <w:lastRenderedPageBreak/>
        <w:t>的支持，标准过程的裁剪和适应性仍然存在问题。</w:t>
      </w:r>
    </w:p>
    <w:p w14:paraId="7562BEE4" w14:textId="77777777" w:rsidR="000C00FF" w:rsidRPr="000C00FF" w:rsidRDefault="000C00FF" w:rsidP="000C00FF">
      <w:pPr>
        <w:numPr>
          <w:ilvl w:val="0"/>
          <w:numId w:val="2"/>
        </w:numPr>
        <w:rPr>
          <w:rFonts w:hint="eastAsia"/>
        </w:rPr>
      </w:pPr>
      <w:r w:rsidRPr="000C00FF">
        <w:rPr>
          <w:rFonts w:hint="eastAsia"/>
          <w:b/>
          <w:bCs/>
        </w:rPr>
        <w:t>量化管理级和优化级特征</w:t>
      </w:r>
      <w:r w:rsidRPr="000C00FF">
        <w:rPr>
          <w:rFonts w:hint="eastAsia"/>
        </w:rPr>
        <w:br/>
        <w:t>在过往的开发过程中，我尚未达到量化管理级和优化级的水平。项目的质量和性能指标通常没有被量化，过程改进也缺乏数据支持。虽然在某些项目中，我们进行了代码审查和测试，但缺乏系统化的数据收集和分析，无法进行持续的过程改进。</w:t>
      </w:r>
    </w:p>
    <w:p w14:paraId="68422770" w14:textId="77777777" w:rsidR="000C00FF" w:rsidRPr="000C00FF" w:rsidRDefault="000C00FF" w:rsidP="000C00FF">
      <w:pPr>
        <w:rPr>
          <w:rFonts w:hint="eastAsia"/>
          <w:b/>
          <w:bCs/>
        </w:rPr>
      </w:pPr>
      <w:r w:rsidRPr="000C00FF">
        <w:rPr>
          <w:rFonts w:hint="eastAsia"/>
          <w:b/>
          <w:bCs/>
        </w:rPr>
        <w:t>现有的成熟度分析</w:t>
      </w:r>
    </w:p>
    <w:p w14:paraId="4CEFE235" w14:textId="247ACC66" w:rsidR="000C00FF" w:rsidRPr="000C00FF" w:rsidRDefault="000C00FF" w:rsidP="000C00FF">
      <w:pPr>
        <w:rPr>
          <w:rFonts w:hint="eastAsia"/>
        </w:rPr>
      </w:pPr>
      <w:r w:rsidRPr="000C00FF">
        <w:rPr>
          <w:rFonts w:hint="eastAsia"/>
        </w:rPr>
        <w:t>根据上述评估，我目前的软件过程成熟度主要处于</w:t>
      </w:r>
      <w:r w:rsidRPr="000C00FF">
        <w:rPr>
          <w:rFonts w:hint="eastAsia"/>
          <w:b/>
          <w:bCs/>
        </w:rPr>
        <w:t>已管理级（Level 2）</w:t>
      </w:r>
      <w:r w:rsidRPr="000C00FF">
        <w:rPr>
          <w:rFonts w:hint="eastAsia"/>
        </w:rPr>
        <w:t>，部分项目达到了已定义级（Level 3）的水平。以下是对现有成熟度的详细分析：</w:t>
      </w:r>
    </w:p>
    <w:p w14:paraId="29C5E206" w14:textId="77777777" w:rsidR="000C00FF" w:rsidRPr="000C00FF" w:rsidRDefault="000C00FF" w:rsidP="000C00FF">
      <w:pPr>
        <w:numPr>
          <w:ilvl w:val="0"/>
          <w:numId w:val="3"/>
        </w:numPr>
        <w:rPr>
          <w:rFonts w:hint="eastAsia"/>
        </w:rPr>
      </w:pPr>
      <w:r w:rsidRPr="000C00FF">
        <w:rPr>
          <w:rFonts w:hint="eastAsia"/>
          <w:b/>
          <w:bCs/>
        </w:rPr>
        <w:t>已管理级的优势</w:t>
      </w:r>
    </w:p>
    <w:p w14:paraId="277CC0B2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项目计划和任务跟踪能力较强，能够通过工具（如Trello、GitHub）进行有效的进度管理。</w:t>
      </w:r>
    </w:p>
    <w:p w14:paraId="77F92F33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团队协作能力有所提升，能够通过版本控制系统（如Git）进行代码管理和协作开发。</w:t>
      </w:r>
    </w:p>
    <w:p w14:paraId="2D949CC2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项目文档化程度有所提高，能够制定初步的需求文档和设计文档。</w:t>
      </w:r>
    </w:p>
    <w:p w14:paraId="394E813D" w14:textId="77777777" w:rsidR="000C00FF" w:rsidRPr="000C00FF" w:rsidRDefault="000C00FF" w:rsidP="000C00FF">
      <w:pPr>
        <w:numPr>
          <w:ilvl w:val="0"/>
          <w:numId w:val="3"/>
        </w:numPr>
        <w:rPr>
          <w:rFonts w:hint="eastAsia"/>
        </w:rPr>
      </w:pPr>
      <w:r w:rsidRPr="000C00FF">
        <w:rPr>
          <w:rFonts w:hint="eastAsia"/>
          <w:b/>
          <w:bCs/>
        </w:rPr>
        <w:t>已管理级的不足</w:t>
      </w:r>
    </w:p>
    <w:p w14:paraId="13C0D4EF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过程仍然以项目为中心，缺乏组织级的标准化。</w:t>
      </w:r>
    </w:p>
    <w:p w14:paraId="67B58B25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项目的质量和性能指标没有被量化，无法通过数据驱动的方式进行过程改进。</w:t>
      </w:r>
    </w:p>
    <w:p w14:paraId="3AA7FEBB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需求变更和进度延迟的问题仍然存在，缺乏系统化的变更管理机制。</w:t>
      </w:r>
    </w:p>
    <w:p w14:paraId="59E4222D" w14:textId="77777777" w:rsidR="000C00FF" w:rsidRPr="000C00FF" w:rsidRDefault="000C00FF" w:rsidP="000C00FF">
      <w:pPr>
        <w:numPr>
          <w:ilvl w:val="0"/>
          <w:numId w:val="3"/>
        </w:numPr>
        <w:rPr>
          <w:rFonts w:hint="eastAsia"/>
        </w:rPr>
      </w:pPr>
      <w:r w:rsidRPr="000C00FF">
        <w:rPr>
          <w:rFonts w:hint="eastAsia"/>
          <w:b/>
          <w:bCs/>
        </w:rPr>
        <w:t>已定义级的尝试</w:t>
      </w:r>
    </w:p>
    <w:p w14:paraId="1FFFF4D0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在部分项目中，尝试引入标准化的过程框架（如瀑布模型、敏捷开发）。</w:t>
      </w:r>
    </w:p>
    <w:p w14:paraId="395F8895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项目的过程被文档化，并且能够重复使用。</w:t>
      </w:r>
    </w:p>
    <w:p w14:paraId="21079EBD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能够根据项目的具体需求对标准过程进行裁剪，确保过程的适应性和一致性。</w:t>
      </w:r>
    </w:p>
    <w:p w14:paraId="3C616DA3" w14:textId="77777777" w:rsidR="000C00FF" w:rsidRPr="000C00FF" w:rsidRDefault="000C00FF" w:rsidP="000C00FF">
      <w:pPr>
        <w:numPr>
          <w:ilvl w:val="0"/>
          <w:numId w:val="3"/>
        </w:numPr>
        <w:rPr>
          <w:rFonts w:hint="eastAsia"/>
        </w:rPr>
      </w:pPr>
      <w:r w:rsidRPr="000C00FF">
        <w:rPr>
          <w:rFonts w:hint="eastAsia"/>
          <w:b/>
          <w:bCs/>
        </w:rPr>
        <w:t>已定义级的不足</w:t>
      </w:r>
    </w:p>
    <w:p w14:paraId="00B7C9CE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标准过程的裁剪和适应性仍然存在问题，缺乏系统化的过程改进机制。</w:t>
      </w:r>
    </w:p>
    <w:p w14:paraId="25C5912B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项目的质量和性能指标没有被量化，无法通过数据驱动的方式进行过程改进。</w:t>
      </w:r>
    </w:p>
    <w:p w14:paraId="275EF458" w14:textId="77777777" w:rsidR="000C00FF" w:rsidRPr="000C00FF" w:rsidRDefault="000C00FF" w:rsidP="000C00FF">
      <w:pPr>
        <w:rPr>
          <w:rFonts w:hint="eastAsia"/>
          <w:b/>
          <w:bCs/>
        </w:rPr>
      </w:pPr>
      <w:r w:rsidRPr="000C00FF">
        <w:rPr>
          <w:rFonts w:hint="eastAsia"/>
          <w:b/>
          <w:bCs/>
        </w:rPr>
        <w:lastRenderedPageBreak/>
        <w:t>过程改进计划</w:t>
      </w:r>
    </w:p>
    <w:p w14:paraId="00D08B28" w14:textId="749CEE2E" w:rsidR="000C00FF" w:rsidRPr="000C00FF" w:rsidRDefault="000C00FF" w:rsidP="000C00FF">
      <w:pPr>
        <w:rPr>
          <w:rFonts w:hint="eastAsia"/>
        </w:rPr>
      </w:pPr>
      <w:r w:rsidRPr="000C00FF">
        <w:rPr>
          <w:rFonts w:hint="eastAsia"/>
        </w:rPr>
        <w:t>为了提升我的软件过程成熟度，我将从以下几个方面进行改进，逐步向已定义级（Level 3）</w:t>
      </w:r>
      <w:r w:rsidRPr="000C00FF">
        <w:rPr>
          <w:rFonts w:hint="eastAsia"/>
          <w:b/>
          <w:bCs/>
        </w:rPr>
        <w:t>和</w:t>
      </w:r>
      <w:r w:rsidRPr="000C00FF">
        <w:rPr>
          <w:rFonts w:hint="eastAsia"/>
        </w:rPr>
        <w:t>量化管理级（Level 4）迈进。</w:t>
      </w:r>
    </w:p>
    <w:p w14:paraId="5B773BAF" w14:textId="77777777" w:rsidR="000C00FF" w:rsidRPr="000C00FF" w:rsidRDefault="000C00FF" w:rsidP="000C00FF">
      <w:pPr>
        <w:numPr>
          <w:ilvl w:val="0"/>
          <w:numId w:val="4"/>
        </w:numPr>
        <w:rPr>
          <w:rFonts w:hint="eastAsia"/>
        </w:rPr>
      </w:pPr>
      <w:r w:rsidRPr="000C00FF">
        <w:rPr>
          <w:rFonts w:hint="eastAsia"/>
          <w:b/>
          <w:bCs/>
        </w:rPr>
        <w:t>建立标准化的过程框架</w:t>
      </w:r>
    </w:p>
    <w:p w14:paraId="083988F9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在未来的项目中，我将引入标准化的过程框架，如敏捷开发（Scrum）或瀑布模型，并制定详细的过程文档。</w:t>
      </w:r>
    </w:p>
    <w:p w14:paraId="22487E5E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确保所有项目遵循一致的方法，并根据项目的具体需求对标准过程进行裁剪。</w:t>
      </w:r>
    </w:p>
    <w:p w14:paraId="5224A1AE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通过培训和知识共享，确保团队成员熟悉并能够执行标准化的过程。</w:t>
      </w:r>
    </w:p>
    <w:p w14:paraId="625B7FA1" w14:textId="77777777" w:rsidR="000C00FF" w:rsidRPr="000C00FF" w:rsidRDefault="000C00FF" w:rsidP="000C00FF">
      <w:pPr>
        <w:numPr>
          <w:ilvl w:val="0"/>
          <w:numId w:val="4"/>
        </w:numPr>
        <w:rPr>
          <w:rFonts w:hint="eastAsia"/>
        </w:rPr>
      </w:pPr>
      <w:r w:rsidRPr="000C00FF">
        <w:rPr>
          <w:rFonts w:hint="eastAsia"/>
          <w:b/>
          <w:bCs/>
        </w:rPr>
        <w:t>加强需求管理和变更控制</w:t>
      </w:r>
    </w:p>
    <w:p w14:paraId="6B3C2125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在项目初期，制定详细的需求文档，并与客户或利益相关者进行充分的沟通和确认。</w:t>
      </w:r>
    </w:p>
    <w:p w14:paraId="7CD08A97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引入变更管理机制，确保需求变更能够被系统化地记录、评估和实施。</w:t>
      </w:r>
    </w:p>
    <w:p w14:paraId="6761B053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通过迭代开发和持续集成，确保需求变更能够被快速响应和实施。</w:t>
      </w:r>
    </w:p>
    <w:p w14:paraId="29B64887" w14:textId="77777777" w:rsidR="000C00FF" w:rsidRPr="000C00FF" w:rsidRDefault="000C00FF" w:rsidP="000C00FF">
      <w:pPr>
        <w:numPr>
          <w:ilvl w:val="0"/>
          <w:numId w:val="4"/>
        </w:numPr>
        <w:rPr>
          <w:rFonts w:hint="eastAsia"/>
        </w:rPr>
      </w:pPr>
      <w:r w:rsidRPr="000C00FF">
        <w:rPr>
          <w:rFonts w:hint="eastAsia"/>
          <w:b/>
          <w:bCs/>
        </w:rPr>
        <w:t>引入量化管理机制</w:t>
      </w:r>
    </w:p>
    <w:p w14:paraId="51093DDB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在项目中引入关键性能指标（KPI），如代码缺陷率、测试覆盖率、项目进度偏差等。</w:t>
      </w:r>
    </w:p>
    <w:p w14:paraId="6A96DA17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通过工具（如Jira、SonarQube）进行数据收集和分析，监控项目的质量和性能。</w:t>
      </w:r>
    </w:p>
    <w:p w14:paraId="383994E6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通过统计分析，识别过程的偏差和瓶颈，并采取预防措施进行改进。</w:t>
      </w:r>
    </w:p>
    <w:p w14:paraId="14120EA7" w14:textId="77777777" w:rsidR="000C00FF" w:rsidRPr="000C00FF" w:rsidRDefault="000C00FF" w:rsidP="000C00FF">
      <w:pPr>
        <w:numPr>
          <w:ilvl w:val="0"/>
          <w:numId w:val="4"/>
        </w:numPr>
        <w:rPr>
          <w:rFonts w:hint="eastAsia"/>
        </w:rPr>
      </w:pPr>
      <w:r w:rsidRPr="000C00FF">
        <w:rPr>
          <w:rFonts w:hint="eastAsia"/>
          <w:b/>
          <w:bCs/>
        </w:rPr>
        <w:t>持续改进和优化</w:t>
      </w:r>
    </w:p>
    <w:p w14:paraId="13C8E101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在项目结束后，进行过程回顾和总结，识别过程中的优点和不足。</w:t>
      </w:r>
    </w:p>
    <w:p w14:paraId="1C6CB004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通过持续改进机制，不断优化过程框架和工具，提高过程的效率和效果。</w:t>
      </w:r>
    </w:p>
    <w:p w14:paraId="10A95C54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通过技术创新和过程改进，实现持续的性能提升。</w:t>
      </w:r>
    </w:p>
    <w:p w14:paraId="4C47B1F2" w14:textId="77777777" w:rsidR="000C00FF" w:rsidRPr="000C00FF" w:rsidRDefault="000C00FF" w:rsidP="000C00FF">
      <w:pPr>
        <w:numPr>
          <w:ilvl w:val="0"/>
          <w:numId w:val="4"/>
        </w:numPr>
        <w:rPr>
          <w:rFonts w:hint="eastAsia"/>
        </w:rPr>
      </w:pPr>
      <w:r w:rsidRPr="000C00FF">
        <w:rPr>
          <w:rFonts w:hint="eastAsia"/>
          <w:b/>
          <w:bCs/>
        </w:rPr>
        <w:t>团队协作和知识共享</w:t>
      </w:r>
    </w:p>
    <w:p w14:paraId="758269ED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加强团队协作能力，通过定期的团队会议和知识共享，确保团队成员之间的沟通和协作。</w:t>
      </w:r>
    </w:p>
    <w:p w14:paraId="2726A136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通过培训和指导，提升团队成员的过程管理能力和技术水平。</w:t>
      </w:r>
    </w:p>
    <w:p w14:paraId="10034EB1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lastRenderedPageBreak/>
        <w:t>通过知识库和文档共享，确保项目的经验和教训能够被记录和复用。</w:t>
      </w:r>
    </w:p>
    <w:p w14:paraId="69EE8702" w14:textId="77777777" w:rsidR="000C00FF" w:rsidRPr="000C00FF" w:rsidRDefault="000C00FF" w:rsidP="000C00FF">
      <w:pPr>
        <w:rPr>
          <w:rFonts w:hint="eastAsia"/>
          <w:b/>
          <w:bCs/>
        </w:rPr>
      </w:pPr>
      <w:r w:rsidRPr="000C00FF">
        <w:rPr>
          <w:rFonts w:hint="eastAsia"/>
          <w:b/>
          <w:bCs/>
        </w:rPr>
        <w:t>改进计划的具体实施步骤</w:t>
      </w:r>
    </w:p>
    <w:p w14:paraId="7EBE4618" w14:textId="77777777" w:rsidR="000C00FF" w:rsidRPr="000C00FF" w:rsidRDefault="000C00FF" w:rsidP="000C00FF">
      <w:pPr>
        <w:rPr>
          <w:rFonts w:hint="eastAsia"/>
        </w:rPr>
      </w:pPr>
      <w:r w:rsidRPr="000C00FF">
        <w:rPr>
          <w:rFonts w:hint="eastAsia"/>
        </w:rPr>
        <w:t>为了确保改进计划的有效实施，我将按照以下步骤逐步推进：</w:t>
      </w:r>
    </w:p>
    <w:p w14:paraId="6493F5E9" w14:textId="77777777" w:rsidR="000C00FF" w:rsidRPr="000C00FF" w:rsidRDefault="000C00FF" w:rsidP="000C00FF">
      <w:pPr>
        <w:numPr>
          <w:ilvl w:val="0"/>
          <w:numId w:val="5"/>
        </w:numPr>
        <w:rPr>
          <w:rFonts w:hint="eastAsia"/>
        </w:rPr>
      </w:pPr>
      <w:r w:rsidRPr="000C00FF">
        <w:rPr>
          <w:rFonts w:hint="eastAsia"/>
          <w:b/>
          <w:bCs/>
        </w:rPr>
        <w:t>项目初期</w:t>
      </w:r>
    </w:p>
    <w:p w14:paraId="1B4DDAC4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制定详细的项目计划，明确项目的目标、范围、进度和资源。</w:t>
      </w:r>
    </w:p>
    <w:p w14:paraId="14CE52FE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制定需求文档，并与客户或利益相关者进行充分的沟通和确认。</w:t>
      </w:r>
    </w:p>
    <w:p w14:paraId="4A52A02E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引入标准化的过程框架（如Scrum），并制定详细的过程文档。</w:t>
      </w:r>
    </w:p>
    <w:p w14:paraId="5ED7F09B" w14:textId="77777777" w:rsidR="000C00FF" w:rsidRPr="000C00FF" w:rsidRDefault="000C00FF" w:rsidP="000C00FF">
      <w:pPr>
        <w:numPr>
          <w:ilvl w:val="0"/>
          <w:numId w:val="5"/>
        </w:numPr>
        <w:rPr>
          <w:rFonts w:hint="eastAsia"/>
        </w:rPr>
      </w:pPr>
      <w:r w:rsidRPr="000C00FF">
        <w:rPr>
          <w:rFonts w:hint="eastAsia"/>
          <w:b/>
          <w:bCs/>
        </w:rPr>
        <w:t>项目执行阶段</w:t>
      </w:r>
    </w:p>
    <w:p w14:paraId="1D3659BB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通过工具（如Jira、Trello）进行任务跟踪和进度管理，确保项目按计划执行。</w:t>
      </w:r>
    </w:p>
    <w:p w14:paraId="491D123B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通过版本控制系统（如Git）进行代码管理和协作开发，确保代码的质量和一致性。</w:t>
      </w:r>
    </w:p>
    <w:p w14:paraId="7B513D38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通过定期的团队会议和迭代评审，监控项目的进度和质量，确保需求变更能够被系统化地记录和实施。</w:t>
      </w:r>
    </w:p>
    <w:p w14:paraId="76A67ABC" w14:textId="77777777" w:rsidR="000C00FF" w:rsidRPr="000C00FF" w:rsidRDefault="000C00FF" w:rsidP="000C00FF">
      <w:pPr>
        <w:numPr>
          <w:ilvl w:val="0"/>
          <w:numId w:val="5"/>
        </w:numPr>
        <w:rPr>
          <w:rFonts w:hint="eastAsia"/>
        </w:rPr>
      </w:pPr>
      <w:r w:rsidRPr="000C00FF">
        <w:rPr>
          <w:rFonts w:hint="eastAsia"/>
          <w:b/>
          <w:bCs/>
        </w:rPr>
        <w:t>项目结束阶段</w:t>
      </w:r>
    </w:p>
    <w:p w14:paraId="6BBF85FD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进行过程回顾和总结，识别过程中的优点和不足。</w:t>
      </w:r>
    </w:p>
    <w:p w14:paraId="2D843951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通过数据分析和统计，识别过程的偏差和瓶颈，并采取预防措施进行改进。</w:t>
      </w:r>
    </w:p>
    <w:p w14:paraId="44979C63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通过知识库和文档共享，确保项目的经验和教训能够被记录和复用。</w:t>
      </w:r>
    </w:p>
    <w:p w14:paraId="07575224" w14:textId="77777777" w:rsidR="000C00FF" w:rsidRPr="000C00FF" w:rsidRDefault="000C00FF" w:rsidP="000C00FF">
      <w:pPr>
        <w:numPr>
          <w:ilvl w:val="0"/>
          <w:numId w:val="5"/>
        </w:numPr>
        <w:rPr>
          <w:rFonts w:hint="eastAsia"/>
        </w:rPr>
      </w:pPr>
      <w:r w:rsidRPr="000C00FF">
        <w:rPr>
          <w:rFonts w:hint="eastAsia"/>
          <w:b/>
          <w:bCs/>
        </w:rPr>
        <w:t>持续改进阶段</w:t>
      </w:r>
    </w:p>
    <w:p w14:paraId="3BF6F031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通过持续改进机制，不断优化过程框架和工具，提高过程的效率和效果。</w:t>
      </w:r>
    </w:p>
    <w:p w14:paraId="0B695BB9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通过技术创新和过程改进，实现持续的性能提升。</w:t>
      </w:r>
    </w:p>
    <w:p w14:paraId="63F08C77" w14:textId="77777777" w:rsidR="000C00FF" w:rsidRPr="000C00FF" w:rsidRDefault="000C00FF" w:rsidP="00503A37">
      <w:pPr>
        <w:ind w:left="1440"/>
        <w:rPr>
          <w:rFonts w:hint="eastAsia"/>
        </w:rPr>
      </w:pPr>
      <w:r w:rsidRPr="000C00FF">
        <w:rPr>
          <w:rFonts w:hint="eastAsia"/>
        </w:rPr>
        <w:t>通过培训和知识共享，提升团队成员的过程管理能力和技术水平。</w:t>
      </w:r>
    </w:p>
    <w:p w14:paraId="1E499D48" w14:textId="77777777" w:rsidR="000C00FF" w:rsidRPr="000C00FF" w:rsidRDefault="000C00FF" w:rsidP="000C00FF">
      <w:pPr>
        <w:rPr>
          <w:rFonts w:hint="eastAsia"/>
          <w:b/>
          <w:bCs/>
        </w:rPr>
      </w:pPr>
      <w:r w:rsidRPr="000C00FF">
        <w:rPr>
          <w:rFonts w:hint="eastAsia"/>
          <w:b/>
          <w:bCs/>
        </w:rPr>
        <w:t>结论</w:t>
      </w:r>
    </w:p>
    <w:p w14:paraId="092383CA" w14:textId="0005CDBB" w:rsidR="000C00FF" w:rsidRPr="000C00FF" w:rsidRDefault="000C00FF" w:rsidP="000C00FF">
      <w:pPr>
        <w:rPr>
          <w:rFonts w:hint="eastAsia"/>
        </w:rPr>
      </w:pPr>
      <w:r w:rsidRPr="000C00FF">
        <w:rPr>
          <w:rFonts w:hint="eastAsia"/>
        </w:rPr>
        <w:t>通过上述改进计划，我将逐步提升我的软件过程成熟度，从已管理级（Level 2）向已定义级（Level 3）和量化管理级（Level 4）迈进。通过建立标准化的过程框架、加强需求管理和变更控制、引入量化管理机制、持续改进和优化、以及加强团队协作和知识共享，我将能够提高软件开发过程的质量和效率，确保项目的成功和可持续性。</w:t>
      </w:r>
    </w:p>
    <w:p w14:paraId="132F84F7" w14:textId="77777777" w:rsidR="00B42CC4" w:rsidRPr="000C00FF" w:rsidRDefault="00B42CC4">
      <w:pPr>
        <w:rPr>
          <w:rFonts w:hint="eastAsia"/>
        </w:rPr>
      </w:pPr>
    </w:p>
    <w:sectPr w:rsidR="00B42CC4" w:rsidRPr="000C0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2309"/>
    <w:multiLevelType w:val="multilevel"/>
    <w:tmpl w:val="AECC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D1535"/>
    <w:multiLevelType w:val="multilevel"/>
    <w:tmpl w:val="7E1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A2B9B"/>
    <w:multiLevelType w:val="multilevel"/>
    <w:tmpl w:val="1B30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4749C"/>
    <w:multiLevelType w:val="multilevel"/>
    <w:tmpl w:val="9C7A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424FF"/>
    <w:multiLevelType w:val="multilevel"/>
    <w:tmpl w:val="EFAC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83541F"/>
    <w:multiLevelType w:val="multilevel"/>
    <w:tmpl w:val="CC1A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610728">
    <w:abstractNumId w:val="5"/>
  </w:num>
  <w:num w:numId="2" w16cid:durableId="792792563">
    <w:abstractNumId w:val="1"/>
  </w:num>
  <w:num w:numId="3" w16cid:durableId="1292248285">
    <w:abstractNumId w:val="3"/>
  </w:num>
  <w:num w:numId="4" w16cid:durableId="1147699021">
    <w:abstractNumId w:val="4"/>
  </w:num>
  <w:num w:numId="5" w16cid:durableId="1442262994">
    <w:abstractNumId w:val="0"/>
  </w:num>
  <w:num w:numId="6" w16cid:durableId="1446653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C4"/>
    <w:rsid w:val="000C00FF"/>
    <w:rsid w:val="001E2585"/>
    <w:rsid w:val="00503A37"/>
    <w:rsid w:val="00B42CC4"/>
    <w:rsid w:val="00CC53E7"/>
    <w:rsid w:val="00DC0E1C"/>
    <w:rsid w:val="00FD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257C"/>
  <w15:chartTrackingRefBased/>
  <w15:docId w15:val="{5252FB5B-B2ED-4AA3-801E-E0FDA538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C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C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C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C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C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C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C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C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C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C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C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C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C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C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C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C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C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C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C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C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C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C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917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 尹</dc:creator>
  <cp:keywords/>
  <dc:description/>
  <cp:lastModifiedBy>昊 尹</cp:lastModifiedBy>
  <cp:revision>9</cp:revision>
  <dcterms:created xsi:type="dcterms:W3CDTF">2025-06-26T04:20:00Z</dcterms:created>
  <dcterms:modified xsi:type="dcterms:W3CDTF">2025-06-26T07:27:00Z</dcterms:modified>
</cp:coreProperties>
</file>