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HCI Music to Color User Guide Rough, Rough, Rough Template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General Information:</w:t>
      </w:r>
    </w:p>
    <w:p w:rsidR="00000000" w:rsidDel="00000000" w:rsidP="00000000" w:rsidRDefault="00000000" w:rsidRPr="00000000" w14:paraId="00000003">
      <w:pPr>
        <w:contextualSpacing w:val="0"/>
        <w:rPr/>
      </w:pPr>
      <w:r w:rsidDel="00000000" w:rsidR="00000000" w:rsidRPr="00000000">
        <w:rPr>
          <w:rtl w:val="0"/>
        </w:rPr>
        <w:t xml:space="preserve">This program is intended to be used with a MIDI keyboard and it used to help translate a song in the MIDI format into a color palette to be used by artists or musicians for whatever purpose they may need.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System Overview:</w:t>
      </w:r>
    </w:p>
    <w:p w:rsidR="00000000" w:rsidDel="00000000" w:rsidP="00000000" w:rsidRDefault="00000000" w:rsidRPr="00000000" w14:paraId="00000006">
      <w:pPr>
        <w:contextualSpacing w:val="0"/>
        <w:rPr/>
      </w:pPr>
      <w:r w:rsidDel="00000000" w:rsidR="00000000" w:rsidRPr="00000000">
        <w:rPr>
          <w:rtl w:val="0"/>
        </w:rPr>
        <w:t xml:space="preserve">The program uses MIDI input through a file or the MIDI keyboard and reads the data that is sent/read from the MIDI input or file.  The program uses the data in the MIDI file such as the note, velocity, and other characteristics of the note to determine what the color of the note is.  This application can be used on any operating system as long as Java 11 is installed onto the device.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