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7B48B9C" w:rsidR="00E148DA" w:rsidRPr="00A20E5F" w:rsidRDefault="00000000">
      <w:pPr>
        <w:pStyle w:val="4"/>
        <w:spacing w:before="0" w:after="120" w:line="275" w:lineRule="auto"/>
        <w:rPr>
          <w:rFonts w:ascii="Google Sans Text" w:eastAsia="Google Sans Text" w:hAnsi="Google Sans Text" w:cs="Google Sans Text"/>
          <w:color w:val="1B1C1D"/>
          <w:lang w:val="ru-RU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Ключевые операционные модули </w:t>
      </w:r>
    </w:p>
    <w:p w14:paraId="00000002" w14:textId="77777777" w:rsidR="00E148D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Это самый объемный этап, на котором реализуются наиболее сложные и критически важные для школы бизнес-процессы: питание и финансы.</w:t>
      </w:r>
    </w:p>
    <w:p w14:paraId="00000003" w14:textId="77777777" w:rsidR="00E148D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Задачи:</w:t>
      </w:r>
    </w:p>
    <w:p w14:paraId="00000004" w14:textId="77777777" w:rsidR="00E148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Разработка модуля «Питание, меню и закупки»:</w:t>
      </w:r>
    </w:p>
    <w:p w14:paraId="00000005" w14:textId="77777777" w:rsidR="00E148DA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Создание интерфейса для составления и редактирования меню.</w:t>
      </w:r>
    </w:p>
    <w:p w14:paraId="00000006" w14:textId="77777777" w:rsidR="00E148DA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Реализация функционала складского учета продуктов.</w:t>
      </w:r>
    </w:p>
    <w:p w14:paraId="00000007" w14:textId="77777777" w:rsidR="00E148DA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Программирование алгоритма для автоматического расчета потребностей и генерации списка закупок.</w:t>
      </w:r>
    </w:p>
    <w:p w14:paraId="00000008" w14:textId="77777777" w:rsidR="00E148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Разработка модуля «Финансы»:</w:t>
      </w:r>
    </w:p>
    <w:p w14:paraId="00000009" w14:textId="77777777" w:rsidR="00E148DA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Создание интерфейса для внесения доходов и расходов по категориям.</w:t>
      </w:r>
    </w:p>
    <w:p w14:paraId="0000000A" w14:textId="77777777" w:rsidR="00E148DA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Разработка функционала для учета платных кружков и выставления счетов.</w:t>
      </w:r>
    </w:p>
    <w:p w14:paraId="0000000B" w14:textId="77777777" w:rsidR="00E148DA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Создание базовых финансовых отчетов (например, "Доходы/Расходы за период").</w:t>
      </w:r>
    </w:p>
    <w:p w14:paraId="0000000C" w14:textId="77777777" w:rsidR="00E148DA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Результат этапа:</w:t>
      </w:r>
      <w:r>
        <w:rPr>
          <w:rFonts w:ascii="Google Sans Text" w:eastAsia="Google Sans Text" w:hAnsi="Google Sans Text" w:cs="Google Sans Text"/>
          <w:color w:val="1B1C1D"/>
        </w:rPr>
        <w:t xml:space="preserve"> Система позволяет полностью управлять процессом питания и вести учет всех финансовых операций. Бухгалтерия и ответственные за питание могут начать использовать систему в своей ежедневной работе.</w:t>
      </w:r>
    </w:p>
    <w:p w14:paraId="0000000D" w14:textId="5F7507AE" w:rsidR="00E148DA" w:rsidRDefault="00000000">
      <w:pPr>
        <w:pStyle w:val="4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Этап 2: Вспомогательные и поддерживающие модули </w:t>
      </w:r>
    </w:p>
    <w:p w14:paraId="0000000E" w14:textId="77777777" w:rsidR="00E148D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На этом этапе автоматизируются остальные административные и хозяйственные процессы.</w:t>
      </w:r>
    </w:p>
    <w:p w14:paraId="0000000F" w14:textId="77777777" w:rsidR="00E148D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Задачи:</w:t>
      </w:r>
    </w:p>
    <w:p w14:paraId="00000010" w14:textId="77777777" w:rsidR="00E148D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Разработка модуля «Хозяйственные нужды»:</w:t>
      </w:r>
    </w:p>
    <w:p w14:paraId="00000011" w14:textId="77777777" w:rsidR="00E148DA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Создание интерфейса для подачи и отслеживания заявок на ремонт или закупку.</w:t>
      </w:r>
    </w:p>
    <w:p w14:paraId="00000012" w14:textId="77777777" w:rsidR="00E148D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Разработка модуля «Безопасность»:</w:t>
      </w:r>
    </w:p>
    <w:p w14:paraId="00000013" w14:textId="739991F8" w:rsidR="00E148DA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Создание электронных журналов для фиксации происшествий и проверок.</w:t>
      </w:r>
      <w:r w:rsidR="00A20E5F">
        <w:rPr>
          <w:rFonts w:ascii="Google Sans Text" w:eastAsia="Google Sans Text" w:hAnsi="Google Sans Text" w:cs="Google Sans Text"/>
          <w:color w:val="1B1C1D"/>
          <w:lang w:val="ru-RU"/>
        </w:rPr>
        <w:t xml:space="preserve"> </w:t>
      </w:r>
    </w:p>
    <w:p w14:paraId="00000014" w14:textId="77777777" w:rsidR="00E148D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Реализация функционала уведомлений:</w:t>
      </w:r>
    </w:p>
    <w:p w14:paraId="00000015" w14:textId="77777777" w:rsidR="00E148D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Настройка автоматических напоминаний (например, об окончании срока медосмотра у сотрудника).</w:t>
      </w:r>
    </w:p>
    <w:p w14:paraId="00000016" w14:textId="77777777" w:rsidR="00E148DA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Результат этапа:</w:t>
      </w:r>
      <w:r>
        <w:rPr>
          <w:rFonts w:ascii="Google Sans Text" w:eastAsia="Google Sans Text" w:hAnsi="Google Sans Text" w:cs="Google Sans Text"/>
          <w:color w:val="1B1C1D"/>
        </w:rPr>
        <w:t xml:space="preserve"> Все основные административные процессы школы переведены в цифровой формат.</w:t>
      </w:r>
    </w:p>
    <w:p w14:paraId="00000017" w14:textId="38DBB329" w:rsidR="00E148DA" w:rsidRDefault="00000000">
      <w:pPr>
        <w:pStyle w:val="4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Этап 3: Аналитика и инструменты руководителя </w:t>
      </w:r>
    </w:p>
    <w:p w14:paraId="00000018" w14:textId="77777777" w:rsidR="00E148D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Этот этап нацелен на создание инструментов для анализа данных и принятия управленческих решений.</w:t>
      </w:r>
    </w:p>
    <w:p w14:paraId="00000019" w14:textId="77777777" w:rsidR="00E148D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lastRenderedPageBreak/>
        <w:t>Задачи:</w:t>
      </w:r>
    </w:p>
    <w:p w14:paraId="0000001A" w14:textId="77777777" w:rsidR="00E148D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Разработка главного дашборда:</w:t>
      </w:r>
    </w:p>
    <w:p w14:paraId="0000001B" w14:textId="77777777" w:rsidR="00E148DA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Создание сводной панели с ключевыми показателями (KPI), графиками и виджетами.</w:t>
      </w:r>
    </w:p>
    <w:p w14:paraId="0000001C" w14:textId="77777777" w:rsidR="00E148D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Создание системы расширенной отчетности:</w:t>
      </w:r>
    </w:p>
    <w:p w14:paraId="0000001D" w14:textId="77777777" w:rsidR="00E148DA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Реализация конструктора отчетов, позволяющего получать срезы данных по разным параметрам (например, "Посещаемость кружка N за последние 3 месяца").</w:t>
      </w:r>
    </w:p>
    <w:p w14:paraId="0000001E" w14:textId="77777777" w:rsidR="00E148D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Настройка экспорта данных:</w:t>
      </w:r>
    </w:p>
    <w:p w14:paraId="0000001F" w14:textId="77777777" w:rsidR="00E148D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Возможность выгружать любые отчеты и таблицы в форматы Excel/CSV.</w:t>
      </w:r>
    </w:p>
    <w:p w14:paraId="00000020" w14:textId="77777777" w:rsidR="00E148DA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Результат этапа:</w:t>
      </w:r>
      <w:r>
        <w:rPr>
          <w:rFonts w:ascii="Google Sans Text" w:eastAsia="Google Sans Text" w:hAnsi="Google Sans Text" w:cs="Google Sans Text"/>
          <w:color w:val="1B1C1D"/>
        </w:rPr>
        <w:t xml:space="preserve"> Руководство школы получает мощный инструмент для мониторинга и анализа всех аспектов работы учреждения в режиме реального времени.</w:t>
      </w:r>
    </w:p>
    <w:p w14:paraId="00000021" w14:textId="77777777" w:rsidR="00E148DA" w:rsidRDefault="00E148DA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sectPr w:rsidR="00E148D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499351E2-1084-B94B-8CBA-3FC43AC64006}"/>
    <w:embedBold r:id="rId2" w:fontKey="{2FC4B375-64D7-0647-B169-301F6ACD64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BF537A92-EBAA-5645-91EB-377FC63811A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06D6107-515F-FE40-AC80-2FE5F609B30D}"/>
    <w:embedItalic r:id="rId5" w:fontKey="{65FFF352-A189-8B49-9B95-6362666339BE}"/>
  </w:font>
  <w:font w:name="Google Sans Text">
    <w:panose1 w:val="020B0604020202020204"/>
    <w:charset w:val="00"/>
    <w:family w:val="auto"/>
    <w:pitch w:val="default"/>
    <w:embedRegular r:id="rId6" w:fontKey="{600F9B97-C8AB-5A41-A6FD-2F4B1D9AD9A8}"/>
    <w:embedBold r:id="rId7" w:fontKey="{9951D8B4-1221-F342-9511-2EAAA491609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EECA7ED8-0BC1-6549-8EE6-C55E2806E305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notTrueType/>
    <w:pitch w:val="default"/>
    <w:embedRegular r:id="rId9" w:fontKey="{C478B55E-47EE-7142-A2F4-F9BB700850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01576"/>
    <w:multiLevelType w:val="multilevel"/>
    <w:tmpl w:val="EDA200F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5191A43"/>
    <w:multiLevelType w:val="multilevel"/>
    <w:tmpl w:val="402645D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9294D5B"/>
    <w:multiLevelType w:val="multilevel"/>
    <w:tmpl w:val="B538C28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B0B4297"/>
    <w:multiLevelType w:val="multilevel"/>
    <w:tmpl w:val="DDD00A7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D274B37"/>
    <w:multiLevelType w:val="multilevel"/>
    <w:tmpl w:val="5EECF22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EB85033"/>
    <w:multiLevelType w:val="multilevel"/>
    <w:tmpl w:val="D0A25E7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5853791"/>
    <w:multiLevelType w:val="multilevel"/>
    <w:tmpl w:val="DD16579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6B51422"/>
    <w:multiLevelType w:val="multilevel"/>
    <w:tmpl w:val="2B629CA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0BB37E2"/>
    <w:multiLevelType w:val="multilevel"/>
    <w:tmpl w:val="4C82A15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5286F7C"/>
    <w:multiLevelType w:val="multilevel"/>
    <w:tmpl w:val="8A9894D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CDE241F"/>
    <w:multiLevelType w:val="multilevel"/>
    <w:tmpl w:val="EC3C7B3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48025266">
    <w:abstractNumId w:val="0"/>
  </w:num>
  <w:num w:numId="2" w16cid:durableId="477235165">
    <w:abstractNumId w:val="2"/>
  </w:num>
  <w:num w:numId="3" w16cid:durableId="120922612">
    <w:abstractNumId w:val="10"/>
  </w:num>
  <w:num w:numId="4" w16cid:durableId="328675050">
    <w:abstractNumId w:val="1"/>
  </w:num>
  <w:num w:numId="5" w16cid:durableId="1801993452">
    <w:abstractNumId w:val="8"/>
  </w:num>
  <w:num w:numId="6" w16cid:durableId="1531380092">
    <w:abstractNumId w:val="5"/>
  </w:num>
  <w:num w:numId="7" w16cid:durableId="1083837960">
    <w:abstractNumId w:val="6"/>
  </w:num>
  <w:num w:numId="8" w16cid:durableId="941691752">
    <w:abstractNumId w:val="4"/>
  </w:num>
  <w:num w:numId="9" w16cid:durableId="1049722512">
    <w:abstractNumId w:val="7"/>
  </w:num>
  <w:num w:numId="10" w16cid:durableId="219483818">
    <w:abstractNumId w:val="9"/>
  </w:num>
  <w:num w:numId="11" w16cid:durableId="11541087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8DA"/>
    <w:rsid w:val="0004401A"/>
    <w:rsid w:val="0096594E"/>
    <w:rsid w:val="00A20E5F"/>
    <w:rsid w:val="00A47037"/>
    <w:rsid w:val="00E1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4AFDEBA"/>
  <w15:docId w15:val="{71B4227B-C495-2C45-AC74-36011124F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Jasur Eshonov</cp:lastModifiedBy>
  <cp:revision>3</cp:revision>
  <dcterms:created xsi:type="dcterms:W3CDTF">2025-11-09T00:03:00Z</dcterms:created>
  <dcterms:modified xsi:type="dcterms:W3CDTF">2025-11-09T07:10:00Z</dcterms:modified>
</cp:coreProperties>
</file>