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E8B" w:rsidRDefault="00A531E3" w:rsidP="00E161C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芳眸</w:t>
      </w:r>
      <w:r w:rsidR="00E161CA" w:rsidRPr="00E161CA">
        <w:rPr>
          <w:rFonts w:hint="eastAsia"/>
          <w:sz w:val="32"/>
          <w:szCs w:val="32"/>
        </w:rPr>
        <w:t>企划</w:t>
      </w:r>
    </w:p>
    <w:p w:rsidR="00980F03" w:rsidRDefault="00980F03" w:rsidP="00980F03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品牌理念</w:t>
      </w:r>
    </w:p>
    <w:p w:rsidR="00980F03" w:rsidRDefault="00980F03" w:rsidP="00980F03">
      <w:pPr>
        <w:pStyle w:val="a3"/>
        <w:ind w:left="720" w:firstLineChars="0" w:firstLine="0"/>
        <w:rPr>
          <w:sz w:val="24"/>
        </w:rPr>
      </w:pPr>
      <w:r>
        <w:rPr>
          <w:rFonts w:hint="eastAsia"/>
          <w:sz w:val="24"/>
        </w:rPr>
        <w:t>以简约，舒适，品质的精神内核为创作灵感</w:t>
      </w:r>
    </w:p>
    <w:p w:rsidR="00980F03" w:rsidRDefault="00980F03" w:rsidP="00980F03">
      <w:pPr>
        <w:pStyle w:val="a3"/>
        <w:ind w:left="7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为内心丰富，思想独立的女性 创造一种悠然，精致的生活状态</w:t>
      </w:r>
      <w:bookmarkStart w:id="0" w:name="_GoBack"/>
      <w:bookmarkEnd w:id="0"/>
    </w:p>
    <w:p w:rsidR="00980F03" w:rsidRPr="00980F03" w:rsidRDefault="00E161CA" w:rsidP="00980F03">
      <w:pPr>
        <w:pStyle w:val="a3"/>
        <w:numPr>
          <w:ilvl w:val="0"/>
          <w:numId w:val="1"/>
        </w:numPr>
        <w:ind w:firstLineChars="0"/>
        <w:rPr>
          <w:rFonts w:hint="eastAsia"/>
          <w:sz w:val="24"/>
        </w:rPr>
      </w:pPr>
      <w:r w:rsidRPr="00E161CA">
        <w:rPr>
          <w:rFonts w:hint="eastAsia"/>
          <w:sz w:val="24"/>
        </w:rPr>
        <w:t>店铺定位</w:t>
      </w:r>
      <w:r w:rsidR="00772C0E">
        <w:rPr>
          <w:rFonts w:hint="eastAsia"/>
          <w:sz w:val="24"/>
        </w:rPr>
        <w:t>（原创设计 私人订制</w:t>
      </w:r>
      <w:r w:rsidR="00786EBC">
        <w:rPr>
          <w:rFonts w:hint="eastAsia"/>
          <w:sz w:val="24"/>
        </w:rPr>
        <w:t>）</w:t>
      </w:r>
    </w:p>
    <w:p w:rsidR="00D33A14" w:rsidRDefault="00E161CA" w:rsidP="00E161CA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D33A14">
        <w:rPr>
          <w:rFonts w:hint="eastAsia"/>
          <w:sz w:val="24"/>
        </w:rPr>
        <w:t>风格：</w:t>
      </w:r>
      <w:r w:rsidR="00772C0E" w:rsidRPr="00D33A14">
        <w:rPr>
          <w:rFonts w:hint="eastAsia"/>
          <w:sz w:val="24"/>
        </w:rPr>
        <w:t xml:space="preserve"> </w:t>
      </w:r>
      <w:r w:rsidR="00764DE9" w:rsidRPr="00D33A14">
        <w:rPr>
          <w:rFonts w:hint="eastAsia"/>
          <w:sz w:val="24"/>
        </w:rPr>
        <w:t>OL优雅通勤风</w:t>
      </w:r>
      <w:r w:rsidR="00D513B9" w:rsidRPr="00D33A14">
        <w:rPr>
          <w:rFonts w:hint="eastAsia"/>
          <w:sz w:val="24"/>
        </w:rPr>
        <w:t xml:space="preserve">   </w:t>
      </w:r>
      <w:r w:rsidR="00D513B9" w:rsidRPr="00D33A14">
        <w:rPr>
          <w:sz w:val="24"/>
        </w:rPr>
        <w:t xml:space="preserve"> </w:t>
      </w:r>
      <w:r w:rsidR="00D513B9" w:rsidRPr="00D33A14">
        <w:rPr>
          <w:rFonts w:hint="eastAsia"/>
          <w:sz w:val="24"/>
        </w:rPr>
        <w:t>知性优雅风</w:t>
      </w:r>
      <w:r w:rsidR="00CC0AE3" w:rsidRPr="00D33A14">
        <w:rPr>
          <w:rFonts w:hint="eastAsia"/>
          <w:sz w:val="24"/>
        </w:rPr>
        <w:t xml:space="preserve">   商务时装  </w:t>
      </w:r>
    </w:p>
    <w:p w:rsidR="00D33A14" w:rsidRDefault="00D33A14" w:rsidP="00D33A14">
      <w:pPr>
        <w:pStyle w:val="a3"/>
        <w:ind w:left="1440" w:firstLineChars="0" w:firstLine="0"/>
        <w:rPr>
          <w:sz w:val="24"/>
        </w:rPr>
      </w:pPr>
      <w:r>
        <w:rPr>
          <w:rFonts w:hint="eastAsia"/>
          <w:sz w:val="24"/>
        </w:rPr>
        <w:t>日系通勤商务搭配（纯商务装太过正式，而日式通勤穿搭，让商务风也能完美兼容女性的温柔甜美。风格特别鲜明，既集合了慵懒、简约、优雅、浪漫的法式风，又多了）</w:t>
      </w:r>
    </w:p>
    <w:p w:rsidR="00E161CA" w:rsidRPr="00D33A14" w:rsidRDefault="00E161CA" w:rsidP="00E161CA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D33A14">
        <w:rPr>
          <w:rFonts w:hint="eastAsia"/>
          <w:sz w:val="24"/>
        </w:rPr>
        <w:t>客户年龄</w:t>
      </w:r>
      <w:r w:rsidR="00764DE9" w:rsidRPr="00D33A14">
        <w:rPr>
          <w:rFonts w:hint="eastAsia"/>
          <w:sz w:val="24"/>
        </w:rPr>
        <w:t>：25—</w:t>
      </w:r>
      <w:r w:rsidR="00CC0AE3" w:rsidRPr="00D33A14">
        <w:rPr>
          <w:sz w:val="24"/>
        </w:rPr>
        <w:t>5</w:t>
      </w:r>
      <w:r w:rsidR="00764DE9" w:rsidRPr="00D33A14">
        <w:rPr>
          <w:rFonts w:hint="eastAsia"/>
          <w:sz w:val="24"/>
        </w:rPr>
        <w:t>5岁</w:t>
      </w:r>
      <w:r w:rsidR="00CC0AE3" w:rsidRPr="00D33A14">
        <w:rPr>
          <w:rFonts w:hint="eastAsia"/>
          <w:sz w:val="24"/>
        </w:rPr>
        <w:t xml:space="preserve"> </w:t>
      </w:r>
      <w:r w:rsidR="00764DE9" w:rsidRPr="00D33A14">
        <w:rPr>
          <w:rFonts w:hint="eastAsia"/>
          <w:sz w:val="24"/>
        </w:rPr>
        <w:t>职场女性</w:t>
      </w:r>
    </w:p>
    <w:p w:rsidR="00E161CA" w:rsidRDefault="00E161CA" w:rsidP="00E161CA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面料特点</w:t>
      </w:r>
      <w:r w:rsidR="00B50D32">
        <w:rPr>
          <w:rFonts w:hint="eastAsia"/>
          <w:sz w:val="24"/>
        </w:rPr>
        <w:t>：针织、真丝、羊毛、羊绒、牛仔</w:t>
      </w:r>
      <w:r w:rsidR="00CC0AE3">
        <w:rPr>
          <w:rFonts w:hint="eastAsia"/>
          <w:sz w:val="24"/>
        </w:rPr>
        <w:t>、亚麻、天丝</w:t>
      </w:r>
    </w:p>
    <w:p w:rsidR="00B50D32" w:rsidRDefault="00B50D32" w:rsidP="00B50D32">
      <w:pPr>
        <w:pStyle w:val="a3"/>
        <w:ind w:left="1440" w:firstLineChars="0" w:firstLine="0"/>
        <w:rPr>
          <w:sz w:val="24"/>
        </w:rPr>
      </w:pPr>
      <w:r>
        <w:rPr>
          <w:rFonts w:hint="eastAsia"/>
          <w:sz w:val="24"/>
        </w:rPr>
        <w:t>舒适、高端、不起球</w:t>
      </w:r>
    </w:p>
    <w:p w:rsidR="00B50D32" w:rsidRPr="00B50D32" w:rsidRDefault="00B50D32" w:rsidP="00B50D32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B50D32">
        <w:rPr>
          <w:rFonts w:hint="eastAsia"/>
          <w:sz w:val="24"/>
        </w:rPr>
        <w:t>版型</w:t>
      </w:r>
      <w:r>
        <w:rPr>
          <w:rFonts w:hint="eastAsia"/>
          <w:sz w:val="24"/>
        </w:rPr>
        <w:t>：</w:t>
      </w:r>
      <w:r w:rsidR="000A0C52">
        <w:rPr>
          <w:rFonts w:hint="eastAsia"/>
          <w:sz w:val="24"/>
        </w:rPr>
        <w:t>简洁利落廓形</w:t>
      </w:r>
      <w:r w:rsidR="00CC0AE3">
        <w:rPr>
          <w:rFonts w:hint="eastAsia"/>
          <w:sz w:val="24"/>
        </w:rPr>
        <w:t xml:space="preserve">  精致小设计</w:t>
      </w:r>
    </w:p>
    <w:p w:rsidR="00E161CA" w:rsidRDefault="00E161CA" w:rsidP="00E161CA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理念</w:t>
      </w:r>
      <w:r w:rsidR="00764DE9">
        <w:rPr>
          <w:rFonts w:hint="eastAsia"/>
          <w:sz w:val="24"/>
        </w:rPr>
        <w:t>：</w:t>
      </w:r>
      <w:r w:rsidR="00035187">
        <w:rPr>
          <w:rFonts w:hint="eastAsia"/>
          <w:b/>
          <w:color w:val="FF0000"/>
          <w:sz w:val="24"/>
        </w:rPr>
        <w:t>穿的</w:t>
      </w:r>
      <w:r w:rsidR="00764DE9" w:rsidRPr="0036196D">
        <w:rPr>
          <w:rFonts w:hint="eastAsia"/>
          <w:b/>
          <w:color w:val="FF0000"/>
          <w:sz w:val="24"/>
        </w:rPr>
        <w:t>美，也是一种职业素养</w:t>
      </w:r>
      <w:r w:rsidR="00B50D32">
        <w:rPr>
          <w:rFonts w:hint="eastAsia"/>
          <w:sz w:val="24"/>
        </w:rPr>
        <w:t xml:space="preserve"> </w:t>
      </w:r>
      <w:r w:rsidR="00D347FF">
        <w:rPr>
          <w:rFonts w:hint="eastAsia"/>
          <w:sz w:val="24"/>
        </w:rPr>
        <w:t>；</w:t>
      </w:r>
      <w:r w:rsidR="00B50D32">
        <w:rPr>
          <w:rFonts w:hint="eastAsia"/>
          <w:sz w:val="24"/>
        </w:rPr>
        <w:t xml:space="preserve"> （重新定义职业装）</w:t>
      </w:r>
    </w:p>
    <w:p w:rsidR="00D347FF" w:rsidRDefault="00D347FF" w:rsidP="00D347FF">
      <w:pPr>
        <w:pStyle w:val="a3"/>
        <w:ind w:left="1440" w:firstLineChars="0" w:firstLine="0"/>
        <w:rPr>
          <w:sz w:val="24"/>
        </w:rPr>
      </w:pPr>
      <w:r>
        <w:rPr>
          <w:rFonts w:hint="eastAsia"/>
          <w:sz w:val="24"/>
        </w:rPr>
        <w:t>打扮是一种能力，更是一种生活方式；</w:t>
      </w:r>
    </w:p>
    <w:p w:rsidR="000A0C52" w:rsidRDefault="000A0C52" w:rsidP="000A0C52">
      <w:pPr>
        <w:pStyle w:val="a3"/>
        <w:ind w:left="1440" w:firstLineChars="0" w:firstLine="0"/>
        <w:rPr>
          <w:sz w:val="24"/>
        </w:rPr>
      </w:pPr>
      <w:r>
        <w:rPr>
          <w:rFonts w:hint="eastAsia"/>
          <w:sz w:val="24"/>
        </w:rPr>
        <w:t>商务空间、商务时装美学</w:t>
      </w:r>
      <w:r w:rsidR="00D347FF">
        <w:rPr>
          <w:rFonts w:hint="eastAsia"/>
          <w:sz w:val="24"/>
        </w:rPr>
        <w:t>；</w:t>
      </w:r>
    </w:p>
    <w:p w:rsidR="000A0C52" w:rsidRDefault="000A0C52" w:rsidP="000A0C52">
      <w:pPr>
        <w:pStyle w:val="a3"/>
        <w:ind w:left="1440" w:firstLineChars="0" w:firstLine="0"/>
        <w:rPr>
          <w:sz w:val="24"/>
        </w:rPr>
      </w:pPr>
      <w:r>
        <w:rPr>
          <w:rFonts w:hint="eastAsia"/>
          <w:sz w:val="24"/>
        </w:rPr>
        <w:t>（如Lily：正合适商务着装解决方案）</w:t>
      </w:r>
    </w:p>
    <w:p w:rsidR="0036196D" w:rsidRDefault="0036196D" w:rsidP="00E161CA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价格定位：</w:t>
      </w:r>
    </w:p>
    <w:p w:rsidR="00B50D32" w:rsidRDefault="0036196D" w:rsidP="0036196D">
      <w:pPr>
        <w:pStyle w:val="a3"/>
        <w:ind w:left="1440" w:firstLineChars="0" w:firstLine="0"/>
        <w:rPr>
          <w:sz w:val="24"/>
        </w:rPr>
      </w:pPr>
      <w:r>
        <w:rPr>
          <w:rFonts w:hint="eastAsia"/>
          <w:sz w:val="24"/>
        </w:rPr>
        <w:t>夏装 80——500</w:t>
      </w:r>
      <w:r>
        <w:rPr>
          <w:sz w:val="24"/>
        </w:rPr>
        <w:t xml:space="preserve">  </w:t>
      </w:r>
      <w:r>
        <w:rPr>
          <w:rFonts w:hint="eastAsia"/>
          <w:sz w:val="24"/>
        </w:rPr>
        <w:t>春秋装 200——800  冬装 300——2000</w:t>
      </w:r>
    </w:p>
    <w:p w:rsidR="0036196D" w:rsidRPr="00EF31CF" w:rsidRDefault="00DA5DAF" w:rsidP="00EF31CF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EF31CF">
        <w:rPr>
          <w:rFonts w:hint="eastAsia"/>
          <w:sz w:val="24"/>
        </w:rPr>
        <w:t>人物画像/人群标签：</w:t>
      </w:r>
      <w:r w:rsidR="00EF31CF" w:rsidRPr="00EF31CF">
        <w:rPr>
          <w:rFonts w:hint="eastAsia"/>
          <w:sz w:val="24"/>
        </w:rPr>
        <w:t>上班族、白领</w:t>
      </w:r>
    </w:p>
    <w:sectPr w:rsidR="0036196D" w:rsidRPr="00EF31CF" w:rsidSect="000A5C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00C95"/>
    <w:multiLevelType w:val="hybridMultilevel"/>
    <w:tmpl w:val="432665C6"/>
    <w:lvl w:ilvl="0" w:tplc="7D5CA0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CC3FAC"/>
    <w:multiLevelType w:val="hybridMultilevel"/>
    <w:tmpl w:val="ADAC106C"/>
    <w:lvl w:ilvl="0" w:tplc="E17008B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1CA"/>
    <w:rsid w:val="00035187"/>
    <w:rsid w:val="000A0C52"/>
    <w:rsid w:val="000A5C6E"/>
    <w:rsid w:val="00106E8B"/>
    <w:rsid w:val="00190B56"/>
    <w:rsid w:val="001F086D"/>
    <w:rsid w:val="0036196D"/>
    <w:rsid w:val="004E778B"/>
    <w:rsid w:val="00764DE9"/>
    <w:rsid w:val="00772C0E"/>
    <w:rsid w:val="00786EBC"/>
    <w:rsid w:val="00980F03"/>
    <w:rsid w:val="00A531E3"/>
    <w:rsid w:val="00B50D32"/>
    <w:rsid w:val="00CC0AE3"/>
    <w:rsid w:val="00D27361"/>
    <w:rsid w:val="00D33A14"/>
    <w:rsid w:val="00D347FF"/>
    <w:rsid w:val="00D513B9"/>
    <w:rsid w:val="00DA5DAF"/>
    <w:rsid w:val="00E161CA"/>
    <w:rsid w:val="00E26C1B"/>
    <w:rsid w:val="00EF31CF"/>
    <w:rsid w:val="00F9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E84FB"/>
  <w15:chartTrackingRefBased/>
  <w15:docId w15:val="{A2249BA4-4E9A-BB48-90A2-6B402E9A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1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47</cp:revision>
  <dcterms:created xsi:type="dcterms:W3CDTF">2018-09-18T02:29:00Z</dcterms:created>
  <dcterms:modified xsi:type="dcterms:W3CDTF">2020-12-20T05:12:00Z</dcterms:modified>
</cp:coreProperties>
</file>