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9B2928" w:rsidRPr="009B2928" w:rsidRDefault="00E44938" w:rsidP="00E44938">
      <w:pPr>
        <w:spacing w:afterLines="5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Abstract</w:t>
      </w:r>
      <w:r w:rsidR="006031EF">
        <w:rPr>
          <w:rFonts w:ascii="Times New Roman" w:hAnsi="Times New Roman" w:hint="eastAsia"/>
          <w:b/>
        </w:rPr>
        <w:t>-</w:t>
      </w:r>
      <w:r w:rsidR="00A12D63">
        <w:rPr>
          <w:rFonts w:ascii="Times New Roman" w:hAnsi="Times New Roman" w:hint="eastAsia"/>
          <w:b/>
        </w:rPr>
        <w:t xml:space="preserve">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</w:t>
      </w:r>
      <w:r w:rsidR="006A7F31">
        <w:rPr>
          <w:rFonts w:ascii="Times New Roman" w:hAnsi="Times New Roman" w:hint="eastAsia"/>
          <w:b/>
        </w:rPr>
        <w:t xml:space="preserve">e modification is how to change </w:t>
      </w:r>
      <w:r w:rsidR="00A12D63">
        <w:rPr>
          <w:rFonts w:ascii="Times New Roman" w:hAnsi="Times New Roman" w:hint="eastAsia"/>
          <w:b/>
        </w:rPr>
        <w:t>target parameter</w:t>
      </w:r>
      <w:r w:rsidR="006A7F31">
        <w:rPr>
          <w:rFonts w:ascii="Times New Roman" w:hAnsi="Times New Roman" w:hint="eastAsia"/>
          <w:b/>
        </w:rPr>
        <w:t>s</w:t>
      </w:r>
      <w:r w:rsidR="00A12D63">
        <w:rPr>
          <w:rFonts w:ascii="Times New Roman" w:hAnsi="Times New Roman" w:hint="eastAsia"/>
          <w:b/>
        </w:rPr>
        <w:t xml:space="preserve">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</w:t>
      </w:r>
      <w:r w:rsidR="00D461B3">
        <w:rPr>
          <w:rFonts w:ascii="Times New Roman" w:hAnsi="Times New Roman" w:hint="eastAsia"/>
          <w:b/>
        </w:rPr>
        <w:t>parameter</w:t>
      </w:r>
      <w:r w:rsidR="00D87A20">
        <w:rPr>
          <w:rFonts w:ascii="Times New Roman" w:hAnsi="Times New Roman" w:hint="eastAsia"/>
          <w:b/>
        </w:rPr>
        <w:t>s are</w:t>
      </w:r>
      <w:r w:rsidR="00A12D63">
        <w:rPr>
          <w:rFonts w:ascii="Times New Roman" w:hAnsi="Times New Roman" w:hint="eastAsia"/>
          <w:b/>
        </w:rPr>
        <w:t xml:space="preserve"> respectively the tempo, pitch frequency and </w:t>
      </w:r>
      <w:r w:rsidR="0045573B">
        <w:rPr>
          <w:rFonts w:ascii="Times New Roman" w:hAnsi="Times New Roman" w:hint="eastAsia"/>
          <w:b/>
        </w:rPr>
        <w:t xml:space="preserve">location and bandwidth of </w:t>
      </w:r>
      <w:r w:rsidR="00A12D63">
        <w:rPr>
          <w:rFonts w:ascii="Times New Roman" w:hAnsi="Times New Roman" w:hint="eastAsia"/>
          <w:b/>
        </w:rPr>
        <w:t xml:space="preserve">formants. </w:t>
      </w:r>
      <w:r w:rsidR="007D230F" w:rsidRPr="006031EF">
        <w:rPr>
          <w:rFonts w:ascii="Times New Roman" w:hAnsi="Times New Roman" w:hint="eastAsia"/>
          <w:b/>
        </w:rPr>
        <w:t>This paper proposes</w:t>
      </w:r>
      <w:r w:rsidR="007D230F">
        <w:rPr>
          <w:rFonts w:ascii="Times New Roman" w:hAnsi="Times New Roman" w:hint="eastAsia"/>
          <w:b/>
        </w:rPr>
        <w:t xml:space="preserve"> a new method for voice modification by modified short-time Fourier transform magnitude (MSTFTM) based on source filter model (SFM). </w:t>
      </w:r>
      <w:r w:rsidR="000578EB">
        <w:rPr>
          <w:rFonts w:ascii="Times New Roman" w:hAnsi="Times New Roman" w:hint="eastAsia"/>
          <w:b/>
        </w:rPr>
        <w:t xml:space="preserve">Different types of voice </w:t>
      </w:r>
      <w:r w:rsidR="000578EB">
        <w:rPr>
          <w:rFonts w:ascii="Times New Roman" w:hAnsi="Times New Roman"/>
          <w:b/>
        </w:rPr>
        <w:t>modification</w:t>
      </w:r>
      <w:r w:rsidR="000578EB">
        <w:rPr>
          <w:rFonts w:ascii="Times New Roman" w:hAnsi="Times New Roman" w:hint="eastAsia"/>
          <w:b/>
        </w:rPr>
        <w:t xml:space="preserve"> e</w:t>
      </w:r>
      <w:r w:rsidR="00625FC0">
        <w:rPr>
          <w:rFonts w:ascii="Times New Roman" w:hAnsi="Times New Roman" w:hint="eastAsia"/>
          <w:b/>
        </w:rPr>
        <w:t xml:space="preserve">xperiments </w:t>
      </w:r>
      <w:r w:rsidR="000578EB">
        <w:rPr>
          <w:rFonts w:ascii="Times New Roman" w:hAnsi="Times New Roman" w:hint="eastAsia"/>
          <w:b/>
        </w:rPr>
        <w:t xml:space="preserve">using proposed method </w:t>
      </w:r>
      <w:r w:rsidR="0007780D">
        <w:rPr>
          <w:rFonts w:ascii="Times New Roman" w:hAnsi="Times New Roman" w:hint="eastAsia"/>
          <w:b/>
        </w:rPr>
        <w:t>are performed. The results show that using SFM-based MSTFTM, a pretty good perf</w:t>
      </w:r>
      <w:r w:rsidR="00201827">
        <w:rPr>
          <w:rFonts w:ascii="Times New Roman" w:hAnsi="Times New Roman" w:hint="eastAsia"/>
          <w:b/>
        </w:rPr>
        <w:t>ormance is achieved. Comparison</w:t>
      </w:r>
      <w:r w:rsidR="00500C31">
        <w:rPr>
          <w:rFonts w:ascii="Times New Roman" w:hAnsi="Times New Roman" w:hint="eastAsia"/>
          <w:b/>
        </w:rPr>
        <w:t>s</w:t>
      </w:r>
      <w:r w:rsidR="0007780D">
        <w:rPr>
          <w:rFonts w:ascii="Times New Roman" w:hAnsi="Times New Roman" w:hint="eastAsia"/>
          <w:b/>
        </w:rPr>
        <w:t xml:space="preserve"> with another classic MSTFTM method</w:t>
      </w:r>
      <w:r w:rsidR="007D4B4E">
        <w:rPr>
          <w:rFonts w:ascii="Times New Roman" w:hAnsi="Times New Roman" w:hint="eastAsia"/>
          <w:b/>
        </w:rPr>
        <w:t xml:space="preserve"> </w:t>
      </w:r>
      <w:r w:rsidR="00500C31">
        <w:rPr>
          <w:rFonts w:ascii="Times New Roman" w:hAnsi="Times New Roman" w:hint="eastAsia"/>
          <w:b/>
        </w:rPr>
        <w:t>in PM have</w:t>
      </w:r>
      <w:r w:rsidR="007D4B4E">
        <w:rPr>
          <w:rFonts w:ascii="Times New Roman" w:hAnsi="Times New Roman" w:hint="eastAsia"/>
          <w:b/>
        </w:rPr>
        <w:t xml:space="preserve"> verified that the method can modify the pitch without </w:t>
      </w:r>
      <w:r w:rsidR="008D1DD6">
        <w:rPr>
          <w:rFonts w:ascii="Times New Roman" w:hAnsi="Times New Roman" w:hint="eastAsia"/>
          <w:b/>
        </w:rPr>
        <w:t xml:space="preserve">affecting </w:t>
      </w:r>
      <w:r w:rsidR="007D4B4E">
        <w:rPr>
          <w:rFonts w:ascii="Times New Roman" w:hAnsi="Times New Roman" w:hint="eastAsia"/>
          <w:b/>
        </w:rPr>
        <w:t>the</w:t>
      </w:r>
      <w:r w:rsidR="008D1DD6">
        <w:rPr>
          <w:rFonts w:ascii="Times New Roman" w:hAnsi="Times New Roman" w:hint="eastAsia"/>
          <w:b/>
        </w:rPr>
        <w:t xml:space="preserve"> formants.</w:t>
      </w:r>
    </w:p>
    <w:p w:rsidR="00063518" w:rsidRPr="009B2928" w:rsidRDefault="004C2F6C" w:rsidP="00E44938">
      <w:pPr>
        <w:spacing w:afterLines="5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Keywords-</w:t>
      </w:r>
      <w:r w:rsidRPr="004C2F6C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voice modification, time scale modification (TSM), pitch modification (PM), timbre modification (TM)</w:t>
      </w:r>
      <w:r w:rsidR="00063518">
        <w:rPr>
          <w:rFonts w:ascii="Times New Roman" w:hAnsi="Times New Roman" w:hint="eastAsia"/>
          <w:b/>
        </w:rPr>
        <w:t>, signal estimation</w:t>
      </w: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</w:t>
      </w:r>
      <w:r w:rsidR="00D86C24" w:rsidRPr="004E3485">
        <w:rPr>
          <w:rFonts w:ascii="Times New Roman" w:hAnsi="Times New Roman" w:hint="eastAsia"/>
        </w:rPr>
        <w:t xml:space="preserve"> </w:t>
      </w:r>
      <w:r w:rsidR="004E3485">
        <w:rPr>
          <w:rFonts w:ascii="Times New Roman" w:hAnsi="Times New Roman" w:hint="eastAsia"/>
        </w:rPr>
        <w:t>will sound</w:t>
      </w:r>
      <w:r w:rsidR="00D86C24" w:rsidRPr="004E3485">
        <w:rPr>
          <w:rFonts w:ascii="Times New Roman" w:hAnsi="Times New Roman" w:hint="eastAsia"/>
        </w:rPr>
        <w:t xml:space="preserve"> as if </w:t>
      </w:r>
      <w:r w:rsidR="00D86C24">
        <w:rPr>
          <w:rFonts w:ascii="Times New Roman" w:hAnsi="Times New Roman" w:hint="eastAsia"/>
        </w:rPr>
        <w:t>spoken by a woman.</w:t>
      </w:r>
    </w:p>
    <w:p w:rsidR="004E192E" w:rsidRDefault="00C93471" w:rsidP="00F41A11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</w:t>
      </w:r>
      <w:r w:rsidR="00851537">
        <w:rPr>
          <w:rFonts w:ascii="Times New Roman" w:hAnsi="Times New Roman" w:hint="eastAsia"/>
        </w:rPr>
        <w:t>change</w:t>
      </w:r>
      <w:r w:rsidR="00EB7260">
        <w:rPr>
          <w:rFonts w:ascii="Times New Roman" w:hAnsi="Times New Roman"/>
        </w:rPr>
        <w:t xml:space="preserve">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</w:t>
      </w:r>
      <w:r w:rsidR="00EB7260" w:rsidRPr="00EB7260">
        <w:rPr>
          <w:rFonts w:ascii="Times New Roman" w:hAnsi="Times New Roman"/>
        </w:rPr>
        <w:lastRenderedPageBreak/>
        <w:t xml:space="preserve">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</w:t>
      </w:r>
      <w:r w:rsidR="00851537">
        <w:rPr>
          <w:rFonts w:ascii="Times New Roman" w:hAnsi="Times New Roman" w:hint="eastAsia"/>
        </w:rPr>
        <w:t xml:space="preserve">The aim of timbre modification (TM) is to </w:t>
      </w:r>
      <w:r w:rsidR="00123DE4">
        <w:rPr>
          <w:rFonts w:ascii="Times New Roman" w:hAnsi="Times New Roman" w:hint="eastAsia"/>
        </w:rPr>
        <w:t>change the locations and bandwidths of forman</w:t>
      </w:r>
      <w:r w:rsidR="00851537">
        <w:rPr>
          <w:rFonts w:ascii="Times New Roman" w:hAnsi="Times New Roman" w:hint="eastAsia"/>
        </w:rPr>
        <w:t>ts while keeping the same pitch</w:t>
      </w:r>
      <w:r w:rsidR="00123DE4">
        <w:rPr>
          <w:rFonts w:ascii="Times New Roman" w:hAnsi="Times New Roman" w:hint="eastAsia"/>
        </w:rPr>
        <w:t xml:space="preserve">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YQBjAHQAPgA8AF8AYQBjAGMAZQBzAHMAZQBkAD4ANQA4ADYANgA3ADYANgA1ADwALwBfAGEAYwBj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AGIAbgA+ADwAXwBtAG8AZABpAGYAaQBlAGQAPgA1ADgANgA2ADcANgA2ADUAPAAvAF8AbQBvAGQA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26034">
        <w:rPr>
          <w:rFonts w:ascii="Times New Roman" w:hAnsi="Times New Roman"/>
        </w:rPr>
        <w:instrText xml:space="preserve"> ADDIN NE.Ref.{5C24EB55-9911-40B6-9102-232313CA7A63}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AC09C5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5A1477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(WSOLA)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AC09C5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7E32F3">
        <w:rPr>
          <w:rFonts w:ascii="Times New Roman" w:hAnsi="Times New Roman" w:hint="eastAsia"/>
        </w:rPr>
        <w:t xml:space="preserve"> 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[3-4]</w:t>
      </w:r>
      <w:r w:rsidR="00AC09C5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</w:t>
      </w:r>
      <w:r w:rsidR="009E1FD2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(PAOLA)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AC09C5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>, etc</w:t>
      </w:r>
      <w:r w:rsidR="00720B1E">
        <w:rPr>
          <w:rFonts w:ascii="Times New Roman" w:hAnsi="Times New Roman" w:hint="eastAsia"/>
        </w:rPr>
        <w:t>.</w:t>
      </w:r>
      <w:r w:rsidR="00851537">
        <w:rPr>
          <w:rFonts w:ascii="Times New Roman" w:hAnsi="Times New Roman" w:hint="eastAsia"/>
        </w:rPr>
        <w:t xml:space="preserve"> </w:t>
      </w:r>
      <w:r w:rsidR="004074B1">
        <w:rPr>
          <w:rFonts w:ascii="Times New Roman" w:hAnsi="Times New Roman" w:hint="eastAsia"/>
        </w:rPr>
        <w:t>However</w:t>
      </w:r>
      <w:r w:rsidR="00AE09B7">
        <w:rPr>
          <w:rFonts w:ascii="Times New Roman" w:hAnsi="Times New Roman" w:hint="eastAsia"/>
        </w:rPr>
        <w:t xml:space="preserve">, </w:t>
      </w:r>
      <w:r w:rsidR="004074B1">
        <w:rPr>
          <w:rFonts w:ascii="Times New Roman" w:hAnsi="Times New Roman" w:hint="eastAsia"/>
        </w:rPr>
        <w:t xml:space="preserve">when in PM, </w:t>
      </w:r>
      <w:r w:rsidR="00AE09B7">
        <w:rPr>
          <w:rFonts w:ascii="Times New Roman" w:hAnsi="Times New Roman" w:hint="eastAsia"/>
        </w:rPr>
        <w:t xml:space="preserve">above methods change </w:t>
      </w:r>
      <w:r w:rsidR="004074B1">
        <w:rPr>
          <w:rFonts w:ascii="Times New Roman" w:hAnsi="Times New Roman" w:hint="eastAsia"/>
        </w:rPr>
        <w:t xml:space="preserve">the </w:t>
      </w:r>
      <w:r w:rsidR="00AE09B7">
        <w:rPr>
          <w:rFonts w:ascii="Times New Roman" w:hAnsi="Times New Roman" w:hint="eastAsia"/>
        </w:rPr>
        <w:t xml:space="preserve">formants </w:t>
      </w:r>
      <w:r w:rsidR="004074B1">
        <w:rPr>
          <w:rFonts w:ascii="Times New Roman" w:hAnsi="Times New Roman" w:hint="eastAsia"/>
        </w:rPr>
        <w:t>of a voice.</w:t>
      </w:r>
      <w:r w:rsidR="00052D07">
        <w:rPr>
          <w:rFonts w:ascii="Times New Roman" w:hAnsi="Times New Roman" w:hint="eastAsia"/>
        </w:rPr>
        <w:t xml:space="preserve"> PM and TM are mixed together.</w:t>
      </w:r>
      <w:r w:rsidR="00F41A11">
        <w:rPr>
          <w:rFonts w:ascii="Times New Roman" w:hAnsi="Times New Roman" w:hint="eastAsia"/>
        </w:rPr>
        <w:t xml:space="preserve"> </w:t>
      </w:r>
      <w:r w:rsidR="000561A3"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 w:rsidR="000561A3">
        <w:rPr>
          <w:rFonts w:ascii="Times New Roman" w:hAnsi="Times New Roman"/>
        </w:rPr>
        <w:t>audio</w:t>
      </w:r>
      <w:r w:rsidR="000561A3"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 w:rsidR="000561A3">
        <w:rPr>
          <w:rFonts w:ascii="Times New Roman" w:hAnsi="Times New Roman"/>
        </w:rPr>
        <w:t>with</w:t>
      </w:r>
      <w:r w:rsidR="000561A3"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="00D02C09">
        <w:rPr>
          <w:rFonts w:ascii="Times New Roman" w:hAnsi="Times New Roman"/>
        </w:rPr>
        <w:t xml:space="preserve"> is a model of </w:t>
      </w:r>
      <w:r w:rsidR="00D02C09">
        <w:rPr>
          <w:rFonts w:ascii="Times New Roman" w:hAnsi="Times New Roman" w:hint="eastAsia"/>
        </w:rPr>
        <w:t xml:space="preserve">voice </w:t>
      </w:r>
      <w:r w:rsidRPr="004A0DE3">
        <w:rPr>
          <w:rFonts w:ascii="Times New Roman" w:hAnsi="Times New Roman"/>
        </w:rPr>
        <w:t xml:space="preserve">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 w:rsidR="00D02C09">
        <w:rPr>
          <w:rFonts w:ascii="Times New Roman" w:hAnsi="Times New Roman" w:hint="eastAsia"/>
        </w:rPr>
        <w:t>This model of voice</w:t>
      </w:r>
      <w:r>
        <w:rPr>
          <w:rFonts w:ascii="Times New Roman" w:hAnsi="Times New Roman" w:hint="eastAsia"/>
        </w:rPr>
        <w:t xml:space="preserve"> production is linear and assumes superposition holds. </w:t>
      </w:r>
      <w:r w:rsidR="00CE04D7">
        <w:rPr>
          <w:rFonts w:ascii="Times New Roman" w:hAnsi="Times New Roman" w:hint="eastAsia"/>
        </w:rPr>
        <w:t xml:space="preserve">TSM using </w:t>
      </w:r>
      <w:r w:rsidR="00D02C09">
        <w:rPr>
          <w:rFonts w:ascii="Times New Roman" w:hAnsi="Times New Roman" w:hint="eastAsia"/>
        </w:rPr>
        <w:t>short time Fourier Transform (</w:t>
      </w:r>
      <w:r w:rsidR="00CE04D7">
        <w:rPr>
          <w:rFonts w:ascii="Times New Roman" w:hAnsi="Times New Roman" w:hint="eastAsia"/>
        </w:rPr>
        <w:t>STFT</w:t>
      </w:r>
      <w:r w:rsidR="00D02C09">
        <w:rPr>
          <w:rFonts w:ascii="Times New Roman" w:hAnsi="Times New Roman" w:hint="eastAsia"/>
        </w:rPr>
        <w:t>)</w:t>
      </w:r>
      <w:r w:rsidR="00CE04D7">
        <w:rPr>
          <w:rFonts w:ascii="Times New Roman" w:hAnsi="Times New Roman" w:hint="eastAsia"/>
        </w:rPr>
        <w:t xml:space="preserve"> has been proposed by </w:t>
      </w:r>
      <w:r w:rsidR="00CE04D7" w:rsidRPr="00CE04D7">
        <w:rPr>
          <w:rFonts w:ascii="Times New Roman" w:hAnsi="Times New Roman"/>
        </w:rPr>
        <w:t>Portnoff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A87438">
        <w:rPr>
          <w:rFonts w:ascii="Times New Roman" w:hAnsi="Times New Roman"/>
        </w:rPr>
        <w:instrText xml:space="preserve"> ADDIN NE.Ref.{1C80FDD0-DF28-4B11-967D-43A64F0EF2F6}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AC09C5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F41A11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3C2B39">
        <w:rPr>
          <w:rFonts w:ascii="Times New Roman" w:hAnsi="Times New Roman" w:hint="eastAsia"/>
        </w:rPr>
        <w:t xml:space="preserve"> </w:t>
      </w:r>
      <w:r w:rsidR="00E709E2">
        <w:rPr>
          <w:rFonts w:ascii="Times New Roman" w:hAnsi="Times New Roman" w:hint="eastAsia"/>
        </w:rPr>
        <w:t xml:space="preserve">(MSTFT) and modified short-time Fourier transform magnitude (MSTFTM) 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A87438">
        <w:rPr>
          <w:rFonts w:ascii="Times New Roman" w:hAnsi="Times New Roman"/>
        </w:rPr>
        <w:instrText xml:space="preserve"> ADDIN NE.Ref.{BFDF694B-579D-4A83-A931-250BAF8E1E94}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AC09C5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F41A11" w:rsidRPr="00F41A11">
        <w:rPr>
          <w:rFonts w:ascii="Times New Roman" w:hAnsi="Times New Roman"/>
        </w:rPr>
        <w:t xml:space="preserve"> </w:t>
      </w:r>
      <w:r w:rsidR="00F41A11">
        <w:rPr>
          <w:rFonts w:ascii="Times New Roman" w:hAnsi="Times New Roman" w:hint="eastAsia"/>
        </w:rPr>
        <w:t>X</w:t>
      </w:r>
      <w:r w:rsidR="00F41A11" w:rsidRPr="00BE19F3">
        <w:rPr>
          <w:rFonts w:ascii="Times New Roman" w:hAnsi="Times New Roman"/>
        </w:rPr>
        <w:t>inglei</w:t>
      </w:r>
      <w:r w:rsidR="00F41A11">
        <w:rPr>
          <w:rFonts w:ascii="Times New Roman" w:hAnsi="Times New Roman" w:hint="eastAsia"/>
        </w:rPr>
        <w:t xml:space="preserve">, </w:t>
      </w:r>
      <w:r w:rsidR="00342389">
        <w:rPr>
          <w:rFonts w:ascii="Times New Roman" w:hAnsi="Times New Roman" w:hint="eastAsia"/>
        </w:rPr>
        <w:t>et al</w:t>
      </w:r>
      <w:r w:rsidR="00F41A11">
        <w:rPr>
          <w:rFonts w:ascii="Times New Roman" w:hAnsi="Times New Roman" w:hint="eastAsia"/>
        </w:rPr>
        <w:t xml:space="preserve"> improved </w:t>
      </w:r>
      <w:r w:rsidR="00342389">
        <w:rPr>
          <w:rFonts w:ascii="Times New Roman" w:hAnsi="Times New Roman" w:hint="eastAsia"/>
        </w:rPr>
        <w:t>the real-</w:t>
      </w:r>
      <w:r w:rsidR="00F41A11">
        <w:rPr>
          <w:rFonts w:ascii="Times New Roman" w:hAnsi="Times New Roman" w:hint="eastAsia"/>
        </w:rPr>
        <w:t>time performance of Griffin and Lim</w:t>
      </w:r>
      <w:r w:rsidR="00F41A11">
        <w:rPr>
          <w:rFonts w:ascii="Times New Roman" w:hAnsi="Times New Roman"/>
        </w:rPr>
        <w:t>’</w:t>
      </w:r>
      <w:r w:rsidR="00F41A11">
        <w:rPr>
          <w:rFonts w:ascii="Times New Roman" w:hAnsi="Times New Roman" w:hint="eastAsia"/>
        </w:rPr>
        <w:t>s method</w:t>
      </w:r>
      <w:r w:rsidR="00606B16">
        <w:rPr>
          <w:rFonts w:ascii="Times New Roman" w:hAnsi="Times New Roman" w:hint="eastAsia"/>
        </w:rPr>
        <w:t xml:space="preserve"> 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IABBAEQARABJAE4AIABOAEUALgBSAGUAZgAuAHsANQBCADgARQBDAEYARAA0AC0ANwA2ADYANgAt
ADQARgBBADgALQA5AEUAMwBCAC0AQgA5AEIANgAyADcAQQA4AEQAMwBBADAAfQA8AEMAaQB0AGEA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606B16">
        <w:rPr>
          <w:rFonts w:ascii="Times New Roman" w:hAnsi="Times New Roman"/>
        </w:rPr>
        <w:instrText xml:space="preserve"> ADDIN NE.Ref.{5B8ECFD4-7666-4FA8-9E3B-B9B627A8D3A0}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AC09C5">
        <w:rPr>
          <w:rFonts w:ascii="Times New Roman" w:hAnsi="Times New Roman"/>
        </w:rPr>
        <w:fldChar w:fldCharType="end"/>
      </w:r>
      <w:r w:rsidR="00F41A11">
        <w:rPr>
          <w:rFonts w:ascii="Times New Roman" w:hAnsi="Times New Roman" w:hint="eastAsia"/>
        </w:rPr>
        <w:t>.</w:t>
      </w:r>
    </w:p>
    <w:p w:rsidR="00FF579F" w:rsidRDefault="004A0DE3" w:rsidP="0045573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280DD2">
        <w:rPr>
          <w:rFonts w:ascii="Times New Roman" w:hAnsi="Times New Roman" w:hint="eastAsia"/>
        </w:rPr>
        <w:t>that it consider</w:t>
      </w:r>
      <w:r w:rsidR="00D979F5">
        <w:rPr>
          <w:rFonts w:ascii="Times New Roman" w:hAnsi="Times New Roman" w:hint="eastAsia"/>
        </w:rPr>
        <w:t>s</w:t>
      </w:r>
      <w:r w:rsidR="00280DD2">
        <w:rPr>
          <w:rFonts w:ascii="Times New Roman" w:hAnsi="Times New Roman" w:hint="eastAsia"/>
        </w:rPr>
        <w:t xml:space="preserve"> a voice</w:t>
      </w:r>
      <w:r w:rsidR="0078294A">
        <w:rPr>
          <w:rFonts w:ascii="Times New Roman" w:hAnsi="Times New Roman" w:hint="eastAsia"/>
        </w:rPr>
        <w:t xml:space="preserve"> signal as two parts: the transfer function of vocal tract filter which contains the vocal quality and the excitation which contains the pitch and the</w:t>
      </w:r>
      <w:r w:rsidR="00611876">
        <w:rPr>
          <w:rFonts w:ascii="Times New Roman" w:hAnsi="Times New Roman" w:hint="eastAsia"/>
        </w:rPr>
        <w:t xml:space="preserve"> sound</w:t>
      </w:r>
      <w:r w:rsidR="0078294A">
        <w:rPr>
          <w:rFonts w:ascii="Times New Roman" w:hAnsi="Times New Roman" w:hint="eastAsia"/>
        </w:rPr>
        <w:t xml:space="preserve">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Linear predictive analysis </w:t>
      </w:r>
      <w:r w:rsidR="00C37CC2">
        <w:rPr>
          <w:rFonts w:ascii="Times New Roman" w:hAnsi="Times New Roman" w:hint="eastAsia"/>
        </w:rPr>
        <w:t>(LPA) is a powerful voice analysis technique which can be used to</w:t>
      </w:r>
      <w:r w:rsidR="00280DD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put SFM into practice. </w:t>
      </w:r>
      <w:r w:rsidR="00C37CC2">
        <w:rPr>
          <w:rFonts w:ascii="Times New Roman" w:hAnsi="Times New Roman" w:hint="eastAsia"/>
        </w:rPr>
        <w:t xml:space="preserve">LPA </w:t>
      </w:r>
      <w:r>
        <w:rPr>
          <w:rFonts w:ascii="Times New Roman" w:hAnsi="Times New Roman" w:hint="eastAsia"/>
        </w:rPr>
        <w:t>predict</w:t>
      </w:r>
      <w:r w:rsidR="009C1E1C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that nth sample in a sequence of voice samples is </w:t>
      </w:r>
      <w:r w:rsidR="00C37CC2">
        <w:rPr>
          <w:rFonts w:ascii="Times New Roman" w:hAnsi="Times New Roman" w:hint="eastAsia"/>
        </w:rPr>
        <w:t>approximated</w:t>
      </w:r>
      <w:r>
        <w:rPr>
          <w:rFonts w:ascii="Times New Roman" w:hAnsi="Times New Roman" w:hint="eastAsia"/>
        </w:rPr>
        <w:t xml:space="preserve">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pt;height:33.85pt" o:ole="">
            <v:imagedata r:id="rId9" o:title=""/>
          </v:shape>
          <o:OLEObject Type="Embed" ProgID="Equation.DSMT4" ShapeID="_x0000_i1025" DrawAspect="Content" ObjectID="_1372758864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>. The number of samples p is referred to as the order of LP</w:t>
      </w:r>
      <w:r w:rsidR="003A663F">
        <w:rPr>
          <w:rFonts w:ascii="Times New Roman" w:hAnsi="Times New Roman" w:cs="Times New Roman" w:hint="eastAsia"/>
        </w:rPr>
        <w:t>A</w:t>
      </w:r>
      <w:r w:rsidR="00A72FE2">
        <w:rPr>
          <w:rFonts w:ascii="Times New Roman" w:hAnsi="Times New Roman" w:cs="Times New Roman" w:hint="eastAsia"/>
        </w:rPr>
        <w:t xml:space="preserve">. As p approaches infinity, we </w:t>
      </w:r>
      <w:r w:rsidR="00D979F5">
        <w:rPr>
          <w:rFonts w:ascii="Times New Roman" w:hAnsi="Times New Roman" w:cs="Times New Roman" w:hint="eastAsia"/>
        </w:rPr>
        <w:t>are</w:t>
      </w:r>
      <w:r w:rsidR="00A72FE2">
        <w:rPr>
          <w:rFonts w:ascii="Times New Roman" w:hAnsi="Times New Roman" w:cs="Times New Roman" w:hint="eastAsia"/>
        </w:rPr>
        <w:t xml:space="preserve">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65pt;height:33.85pt" o:ole="">
            <v:imagedata r:id="rId11" o:title=""/>
          </v:shape>
          <o:OLEObject Type="Embed" ProgID="Equation.DSMT4" ShapeID="_x0000_i1026" DrawAspect="Content" ObjectID="_1372758865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.2pt;height:33.85pt" o:ole="">
            <v:imagedata r:id="rId13" o:title=""/>
          </v:shape>
          <o:OLEObject Type="Embed" ProgID="Equation.DSMT4" ShapeID="_x0000_i1027" DrawAspect="Content" ObjectID="_1372758866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65pt;height:33.85pt" o:ole="">
            <v:imagedata r:id="rId15" o:title=""/>
          </v:shape>
          <o:OLEObject Type="Embed" ProgID="Equation.DSMT4" ShapeID="_x0000_i1028" DrawAspect="Content" ObjectID="_1372758867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731DF5" w:rsidRPr="00FE04EE" w:rsidRDefault="00643A1C" w:rsidP="00E44938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</w:t>
      </w:r>
      <w:r w:rsidR="008A4C7B">
        <w:rPr>
          <w:rFonts w:ascii="Times New Roman" w:hAnsi="Times New Roman" w:cs="Times New Roman" w:hint="eastAsia"/>
        </w:rPr>
        <w:lastRenderedPageBreak/>
        <w:t xml:space="preserve">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587788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Griffin and Lim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pt;height:33.85pt" o:ole="">
            <v:imagedata r:id="rId17" o:title=""/>
          </v:shape>
          <o:OLEObject Type="Embed" ProgID="Equation.DSMT4" ShapeID="_x0000_i1029" DrawAspect="Content" ObjectID="_1372758868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0.85pt;height:26.35pt" o:ole="">
            <v:imagedata r:id="rId19" o:title=""/>
          </v:shape>
          <o:OLEObject Type="Embed" ProgID="Equation.DSMT4" ShapeID="_x0000_i1030" DrawAspect="Content" ObjectID="_1372758869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pt;height:65pt" o:ole="">
            <v:imagedata r:id="rId21" o:title=""/>
          </v:shape>
          <o:OLEObject Type="Embed" ProgID="Equation.DSMT4" ShapeID="_x0000_i1031" DrawAspect="Content" ObjectID="_1372758870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65pt;height:39.2pt" o:ole="">
            <v:imagedata r:id="rId23" o:title=""/>
          </v:shape>
          <o:OLEObject Type="Embed" ProgID="Equation.DSMT4" ShapeID="_x0000_i1032" DrawAspect="Content" ObjectID="_1372758871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AC09C5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AC09C5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</w:t>
      </w:r>
      <w:r w:rsidR="00342389">
        <w:rPr>
          <w:rFonts w:ascii="Times New Roman" w:hAnsi="Times New Roman" w:hint="eastAsia"/>
        </w:rPr>
        <w:t>Griffin and Lim</w:t>
      </w:r>
      <w:r w:rsidR="00342389">
        <w:rPr>
          <w:rFonts w:ascii="Times New Roman" w:hAnsi="Times New Roman"/>
        </w:rPr>
        <w:t>’</w:t>
      </w:r>
      <w:r w:rsidR="00342389">
        <w:rPr>
          <w:rFonts w:ascii="Times New Roman" w:hAnsi="Times New Roman" w:hint="eastAsia"/>
        </w:rPr>
        <w:t>s method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 w:rsidR="00587788">
        <w:rPr>
          <w:rFonts w:ascii="Times New Roman" w:hAnsi="Times New Roman" w:hint="eastAsia"/>
        </w:rPr>
        <w:t xml:space="preserve"> et al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AC09C5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A87438">
        <w:rPr>
          <w:rFonts w:ascii="Times New Roman" w:hAnsi="Times New Roman"/>
        </w:rPr>
        <w:instrText xml:space="preserve"> ADDIN NE.Ref.{5E746EFF-F42D-43C0-B9E8-34BBD7F75CBE}</w:instrText>
      </w:r>
      <w:r w:rsidR="00AC09C5">
        <w:rPr>
          <w:rFonts w:ascii="Times New Roman" w:hAnsi="Times New Roman"/>
        </w:rPr>
      </w:r>
      <w:r w:rsidR="00AC09C5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AC09C5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</w:t>
      </w:r>
      <w:r w:rsidR="00587788">
        <w:rPr>
          <w:rFonts w:ascii="Times New Roman" w:hAnsi="Times New Roman" w:hint="eastAsia"/>
        </w:rPr>
        <w:t>Griffin and Lim</w:t>
      </w:r>
      <w:r w:rsidR="00587788">
        <w:rPr>
          <w:rFonts w:ascii="Times New Roman" w:hAnsi="Times New Roman"/>
        </w:rPr>
        <w:t>’</w:t>
      </w:r>
      <w:r w:rsidR="00587788">
        <w:rPr>
          <w:rFonts w:ascii="Times New Roman" w:hAnsi="Times New Roman" w:hint="eastAsia"/>
        </w:rPr>
        <w:t>s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587788">
        <w:rPr>
          <w:rFonts w:ascii="Times New Roman" w:hAnsi="Times New Roman" w:hint="eastAsia"/>
        </w:rPr>
        <w:t>Griffin and Lim</w:t>
      </w:r>
      <w:r w:rsidR="00587788">
        <w:rPr>
          <w:rFonts w:ascii="Times New Roman" w:hAnsi="Times New Roman"/>
        </w:rPr>
        <w:t>’</w:t>
      </w:r>
      <w:r w:rsidR="00587788">
        <w:rPr>
          <w:rFonts w:ascii="Times New Roman" w:hAnsi="Times New Roman" w:hint="eastAsia"/>
        </w:rPr>
        <w:t>s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925C96" w:rsidRPr="00BE19F3">
        <w:rPr>
          <w:rFonts w:ascii="Times New Roman" w:hAnsi="Times New Roman"/>
        </w:rPr>
        <w:t>Xinglei</w:t>
      </w:r>
      <w:r w:rsidR="00EB1A7A">
        <w:rPr>
          <w:rFonts w:ascii="Times New Roman" w:hAnsi="Times New Roman"/>
        </w:rPr>
        <w:t>’</w:t>
      </w:r>
      <w:r w:rsidR="00EB1A7A">
        <w:rPr>
          <w:rFonts w:ascii="Times New Roman" w:hAnsi="Times New Roman" w:hint="eastAsia"/>
        </w:rPr>
        <w:t>s</w:t>
      </w:r>
      <w:r w:rsidR="000F4129">
        <w:rPr>
          <w:rFonts w:ascii="Times New Roman" w:hAnsi="Times New Roman" w:hint="eastAsia"/>
        </w:rPr>
        <w:t xml:space="preserve">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EB1A7A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</w:t>
      </w:r>
      <w:r w:rsidR="00AA23AE">
        <w:rPr>
          <w:rFonts w:ascii="Times New Roman" w:hAnsi="Times New Roman" w:hint="eastAsia"/>
        </w:rPr>
        <w:t xml:space="preserve">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>directly, we first</w:t>
      </w:r>
      <w:r w:rsidR="0049396C">
        <w:rPr>
          <w:rFonts w:ascii="Times New Roman" w:hAnsi="Times New Roman" w:hint="eastAsia"/>
        </w:rPr>
        <w:t>ly</w:t>
      </w:r>
      <w:r w:rsidR="00FB741F">
        <w:rPr>
          <w:rFonts w:ascii="Times New Roman" w:hAnsi="Times New Roman" w:hint="eastAsia"/>
        </w:rPr>
        <w:t xml:space="preserve"> utilize </w:t>
      </w:r>
      <w:r w:rsidR="00FB741F">
        <w:rPr>
          <w:rFonts w:ascii="Times New Roman" w:hAnsi="Times New Roman" w:hint="eastAsia"/>
        </w:rPr>
        <w:lastRenderedPageBreak/>
        <w:t xml:space="preserve">the </w:t>
      </w:r>
      <w:r w:rsidR="003A663F">
        <w:rPr>
          <w:rFonts w:ascii="Times New Roman" w:hAnsi="Times New Roman" w:hint="eastAsia"/>
        </w:rPr>
        <w:t>LPA</w:t>
      </w:r>
      <w:r w:rsidR="00FB741F">
        <w:rPr>
          <w:rFonts w:ascii="Times New Roman" w:hAnsi="Times New Roman" w:hint="eastAsia"/>
        </w:rPr>
        <w:t xml:space="preserve">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5.9pt;height:66.1pt" o:ole="">
            <v:imagedata r:id="rId25" o:title=""/>
          </v:shape>
          <o:OLEObject Type="Embed" ProgID="Equation.DSMT4" ShapeID="_x0000_i1033" DrawAspect="Content" ObjectID="_1372758872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265970" w:rsidRDefault="00EC7F39" w:rsidP="00E44938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7422AB" w:rsidRPr="00FE04EE" w:rsidRDefault="004166D5" w:rsidP="00FE04EE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1pt;height:460.5pt" o:ole="">
            <v:imagedata r:id="rId27" o:title=""/>
          </v:shape>
          <o:OLEObject Type="Embed" ProgID="Visio.Drawing.11" ShapeID="_x0000_i1034" DrawAspect="Content" ObjectID="_1372758873" r:id="rId28"/>
        </w:object>
      </w:r>
    </w:p>
    <w:p w:rsidR="008C2F58" w:rsidRDefault="008C2F58" w:rsidP="00E938AE">
      <w:pPr>
        <w:rPr>
          <w:rFonts w:ascii="Times New Roman" w:hAnsi="Times New Roman"/>
          <w:sz w:val="18"/>
          <w:szCs w:val="18"/>
        </w:rPr>
      </w:pPr>
    </w:p>
    <w:p w:rsidR="008C2F58" w:rsidRDefault="008C2F58" w:rsidP="00E938AE">
      <w:pPr>
        <w:rPr>
          <w:rFonts w:ascii="Times New Roman" w:hAnsi="Times New Roman"/>
          <w:sz w:val="18"/>
          <w:szCs w:val="18"/>
        </w:rPr>
      </w:pP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</w:t>
      </w:r>
      <w:r w:rsidR="003A663F">
        <w:rPr>
          <w:rFonts w:ascii="Times New Roman" w:hAnsi="Times New Roman" w:hint="eastAsia"/>
          <w:sz w:val="18"/>
          <w:szCs w:val="18"/>
        </w:rPr>
        <w:t>LPA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B1A7A">
        <w:rPr>
          <w:rFonts w:ascii="Times New Roman" w:hAnsi="Times New Roman" w:hint="eastAsia"/>
        </w:rPr>
        <w:t>changing</w:t>
      </w:r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EB1A7A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 xml:space="preserve">a frame of signal is extracted from the original voice. Then, </w:t>
      </w:r>
      <w:r w:rsidR="003A663F">
        <w:rPr>
          <w:rFonts w:ascii="Times New Roman" w:hAnsi="Times New Roman" w:hint="eastAsia"/>
        </w:rPr>
        <w:t>LPA</w:t>
      </w:r>
      <w:r w:rsidR="00AE398D">
        <w:rPr>
          <w:rFonts w:ascii="Times New Roman" w:hAnsi="Times New Roman" w:hint="eastAsia"/>
        </w:rPr>
        <w:t xml:space="preserve">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="00FA364E">
        <w:rPr>
          <w:rFonts w:ascii="Times New Roman" w:hAnsi="Times New Roman" w:hint="eastAsia"/>
        </w:rPr>
        <w:t xml:space="preserve">Griffin </w:t>
      </w:r>
      <w:r w:rsidR="00FA364E">
        <w:rPr>
          <w:rFonts w:ascii="Times New Roman" w:hAnsi="Times New Roman" w:hint="eastAsia"/>
        </w:rPr>
        <w:lastRenderedPageBreak/>
        <w:t>and Lim</w:t>
      </w:r>
      <w:r w:rsidR="00FA364E">
        <w:rPr>
          <w:rFonts w:ascii="Times New Roman" w:hAnsi="Times New Roman"/>
        </w:rPr>
        <w:t>’</w:t>
      </w:r>
      <w:r w:rsidR="00FA364E">
        <w:rPr>
          <w:rFonts w:ascii="Times New Roman" w:hAnsi="Times New Roman" w:hint="eastAsia"/>
        </w:rPr>
        <w:t>s</w:t>
      </w:r>
      <w:r w:rsidRPr="00F479C9">
        <w:rPr>
          <w:rFonts w:ascii="Times New Roman" w:hAnsi="Times New Roman" w:hint="eastAsia"/>
          <w:szCs w:val="21"/>
        </w:rPr>
        <w:t xml:space="preserve">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</w:t>
      </w:r>
      <w:r w:rsidR="008A28F4" w:rsidRPr="008A28F4">
        <w:rPr>
          <w:rFonts w:ascii="Times New Roman" w:hAnsi="Times New Roman" w:hint="eastAsia"/>
          <w:sz w:val="18"/>
          <w:szCs w:val="18"/>
        </w:rPr>
        <w:t>Griffin and Lim</w:t>
      </w:r>
      <w:r w:rsidR="008A28F4" w:rsidRPr="008A28F4">
        <w:rPr>
          <w:rFonts w:ascii="Times New Roman" w:hAnsi="Times New Roman"/>
          <w:sz w:val="18"/>
          <w:szCs w:val="18"/>
        </w:rPr>
        <w:t>’</w:t>
      </w:r>
      <w:r w:rsidR="008A28F4" w:rsidRPr="008A28F4">
        <w:rPr>
          <w:rFonts w:ascii="Times New Roman" w:hAnsi="Times New Roman" w:hint="eastAsia"/>
          <w:sz w:val="18"/>
          <w:szCs w:val="18"/>
        </w:rPr>
        <w:t>s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  <w:r w:rsidR="008A28F4">
        <w:rPr>
          <w:rFonts w:ascii="Times New Roman" w:hAnsi="Times New Roman" w:hint="eastAsia"/>
          <w:b/>
        </w:rPr>
        <w:t xml:space="preserve"> </w:t>
      </w:r>
    </w:p>
    <w:p w:rsidR="00026051" w:rsidRDefault="000B7395" w:rsidP="00933FAB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</w:t>
      </w:r>
      <w:r w:rsidR="008A28F4">
        <w:rPr>
          <w:rFonts w:ascii="Times New Roman" w:hAnsi="Times New Roman" w:hint="eastAsia"/>
        </w:rPr>
        <w:t>Griffin and Lim</w:t>
      </w:r>
      <w:r w:rsidR="008A28F4">
        <w:rPr>
          <w:rFonts w:ascii="Times New Roman" w:hAnsi="Times New Roman"/>
        </w:rPr>
        <w:t>’</w:t>
      </w:r>
      <w:r w:rsidR="008A28F4">
        <w:rPr>
          <w:rFonts w:ascii="Times New Roman" w:hAnsi="Times New Roman" w:hint="eastAsia"/>
        </w:rPr>
        <w:t>s</w:t>
      </w:r>
      <w:r w:rsidR="001B220B">
        <w:rPr>
          <w:rFonts w:ascii="Times New Roman" w:hAnsi="Times New Roman" w:hint="eastAsia"/>
        </w:rPr>
        <w:t xml:space="preserve">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new features. </w:t>
      </w:r>
    </w:p>
    <w:p w:rsidR="00326034" w:rsidRDefault="00AC09C5" w:rsidP="00326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326034" w:rsidRPr="00B43CE6" w:rsidRDefault="007C7900" w:rsidP="003260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B43CE6"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</w:rPr>
        <w:lastRenderedPageBreak/>
        <w:t>References</w:t>
      </w:r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J. L. Wayman, R. E. Reinke and D. L. Wilson, "High quality speech expansion, compression, and noise filtering using the sola method of time scale modification,"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1989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Twenty-Third Asilomar Conference on Signals, Systems and Computers, 1989.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714-717.</w:t>
      </w:r>
      <w:bookmarkEnd w:id="0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W. Verhelst and M. Roelands, "An overlap-add technique based on waveform similarity (WSOLA) for high quality time-scale modification of speech,"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1993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International Conference on Acoustics, Speech, and Signal Processing, 1993. ICASSP-93.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554-557.</w:t>
      </w:r>
      <w:bookmarkEnd w:id="1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M. Dolson, "The Phase Vocoder: A Tutorial,"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Computer Music Journal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vol.10, pp. 14-27, 1986.</w:t>
      </w:r>
      <w:bookmarkEnd w:id="2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J. Laroche and M. Dolson, "Improved phase vocoder time-scale modification of audio,"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Speech and Audio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vol.7, pp. 323-332, 1999.</w:t>
      </w:r>
      <w:bookmarkEnd w:id="3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Dorran, R. Lawlor and E. Coyle, "High quality time-scale modification of speech using a peak alignment overlap-add algorithm (PAOLA),"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2003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2003 IEEE International Conference on Acoustics, Speech, and Signal Processing, 2003. (ICASSP '03).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700-703.</w:t>
      </w:r>
      <w:bookmarkEnd w:id="4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M. Portnoff, "Time-scale modification of speech based on short-time Fourier analysis,"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Acoustics, Speech and Signal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vol.29, pp. 374-390, 1981.</w:t>
      </w:r>
      <w:bookmarkEnd w:id="5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Griffin and L. Jae, "Signal estimation from modified short-time Fourier transform,"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Acoustics, Speech and Signal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vol.32, pp. 236-243, 1984.</w:t>
      </w:r>
      <w:bookmarkEnd w:id="6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Z. Xinglei, G. Beauregard and L. Wyse, "Real-Time Signal Estimation From Modified Short-Time Fourier Transform Magnitude Spectra,"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Audio, Speech, and Language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vol.15, pp. 1645-1653, 2007.</w:t>
      </w:r>
      <w:bookmarkEnd w:id="7"/>
    </w:p>
    <w:p w:rsidR="007F2893" w:rsidRDefault="00AC09C5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8128A" w:rsidRPr="003063BB" w:rsidRDefault="00A8128A" w:rsidP="00A87438">
      <w:pPr>
        <w:rPr>
          <w:rFonts w:ascii="Times New Roman" w:hAnsi="Times New Roman"/>
        </w:rPr>
      </w:pPr>
    </w:p>
    <w:sectPr w:rsidR="00A8128A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54D" w:rsidRDefault="0093354D" w:rsidP="00620A54">
      <w:r>
        <w:separator/>
      </w:r>
    </w:p>
  </w:endnote>
  <w:endnote w:type="continuationSeparator" w:id="1">
    <w:p w:rsidR="0093354D" w:rsidRDefault="0093354D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54D" w:rsidRDefault="0093354D" w:rsidP="00620A54">
      <w:r>
        <w:separator/>
      </w:r>
    </w:p>
  </w:footnote>
  <w:footnote w:type="continuationSeparator" w:id="1">
    <w:p w:rsidR="0093354D" w:rsidRDefault="0093354D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IEEE Trans &amp; Jnl"/>
  </w:docVars>
  <w:rsids>
    <w:rsidRoot w:val="00620A54"/>
    <w:rsid w:val="00005CFC"/>
    <w:rsid w:val="000104A0"/>
    <w:rsid w:val="0001409A"/>
    <w:rsid w:val="00026051"/>
    <w:rsid w:val="00033B7A"/>
    <w:rsid w:val="00044993"/>
    <w:rsid w:val="00046331"/>
    <w:rsid w:val="0005085A"/>
    <w:rsid w:val="000515D2"/>
    <w:rsid w:val="00052D07"/>
    <w:rsid w:val="000553A5"/>
    <w:rsid w:val="000561A3"/>
    <w:rsid w:val="000565F1"/>
    <w:rsid w:val="000575E5"/>
    <w:rsid w:val="000578EB"/>
    <w:rsid w:val="00061747"/>
    <w:rsid w:val="00063518"/>
    <w:rsid w:val="000660C2"/>
    <w:rsid w:val="00073734"/>
    <w:rsid w:val="0007780D"/>
    <w:rsid w:val="00096673"/>
    <w:rsid w:val="000A5F97"/>
    <w:rsid w:val="000B0E45"/>
    <w:rsid w:val="000B7395"/>
    <w:rsid w:val="000F3E54"/>
    <w:rsid w:val="000F4129"/>
    <w:rsid w:val="000F6801"/>
    <w:rsid w:val="00103A65"/>
    <w:rsid w:val="00115619"/>
    <w:rsid w:val="00116E8A"/>
    <w:rsid w:val="00123DE4"/>
    <w:rsid w:val="001240EB"/>
    <w:rsid w:val="00135573"/>
    <w:rsid w:val="00135B93"/>
    <w:rsid w:val="00147EE5"/>
    <w:rsid w:val="00152B5C"/>
    <w:rsid w:val="001673CD"/>
    <w:rsid w:val="00193D69"/>
    <w:rsid w:val="001951E4"/>
    <w:rsid w:val="001A1FAB"/>
    <w:rsid w:val="001B220B"/>
    <w:rsid w:val="001D21E6"/>
    <w:rsid w:val="001D2D69"/>
    <w:rsid w:val="001E74EB"/>
    <w:rsid w:val="001E7D3F"/>
    <w:rsid w:val="00201827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0DD2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034"/>
    <w:rsid w:val="00326625"/>
    <w:rsid w:val="00326F68"/>
    <w:rsid w:val="003321E2"/>
    <w:rsid w:val="00342389"/>
    <w:rsid w:val="00346FE7"/>
    <w:rsid w:val="003508A4"/>
    <w:rsid w:val="00351C40"/>
    <w:rsid w:val="00352FB2"/>
    <w:rsid w:val="00362710"/>
    <w:rsid w:val="0036582D"/>
    <w:rsid w:val="003725DA"/>
    <w:rsid w:val="0037703C"/>
    <w:rsid w:val="003A6528"/>
    <w:rsid w:val="003A663F"/>
    <w:rsid w:val="003B3B4F"/>
    <w:rsid w:val="003C2B39"/>
    <w:rsid w:val="003C49A7"/>
    <w:rsid w:val="003D0098"/>
    <w:rsid w:val="003D4765"/>
    <w:rsid w:val="003D5FCE"/>
    <w:rsid w:val="003E50FE"/>
    <w:rsid w:val="004061B6"/>
    <w:rsid w:val="004074B1"/>
    <w:rsid w:val="004166D5"/>
    <w:rsid w:val="004223C1"/>
    <w:rsid w:val="00422476"/>
    <w:rsid w:val="004343E2"/>
    <w:rsid w:val="0045573B"/>
    <w:rsid w:val="00475B2E"/>
    <w:rsid w:val="0048330D"/>
    <w:rsid w:val="00492E2D"/>
    <w:rsid w:val="00492F09"/>
    <w:rsid w:val="0049396C"/>
    <w:rsid w:val="00493A20"/>
    <w:rsid w:val="004A0DE3"/>
    <w:rsid w:val="004B14C1"/>
    <w:rsid w:val="004C25EC"/>
    <w:rsid w:val="004C2F6C"/>
    <w:rsid w:val="004E192E"/>
    <w:rsid w:val="004E3485"/>
    <w:rsid w:val="004E357C"/>
    <w:rsid w:val="004E4656"/>
    <w:rsid w:val="004E50F9"/>
    <w:rsid w:val="004E7241"/>
    <w:rsid w:val="004F3B66"/>
    <w:rsid w:val="004F4D8C"/>
    <w:rsid w:val="00500C31"/>
    <w:rsid w:val="005014CA"/>
    <w:rsid w:val="00502CAF"/>
    <w:rsid w:val="00514584"/>
    <w:rsid w:val="00522149"/>
    <w:rsid w:val="00530D3D"/>
    <w:rsid w:val="00534550"/>
    <w:rsid w:val="005522C0"/>
    <w:rsid w:val="00556D4D"/>
    <w:rsid w:val="00563F15"/>
    <w:rsid w:val="0057254E"/>
    <w:rsid w:val="00572C84"/>
    <w:rsid w:val="00585059"/>
    <w:rsid w:val="00587788"/>
    <w:rsid w:val="005A1477"/>
    <w:rsid w:val="005B18FF"/>
    <w:rsid w:val="005E04D0"/>
    <w:rsid w:val="005E5F0A"/>
    <w:rsid w:val="005F250D"/>
    <w:rsid w:val="006031EF"/>
    <w:rsid w:val="00606B16"/>
    <w:rsid w:val="00611876"/>
    <w:rsid w:val="00613F6A"/>
    <w:rsid w:val="00620A54"/>
    <w:rsid w:val="00625FC0"/>
    <w:rsid w:val="00643A1C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A7F31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B70A0"/>
    <w:rsid w:val="007C06CF"/>
    <w:rsid w:val="007C62F6"/>
    <w:rsid w:val="007C7900"/>
    <w:rsid w:val="007D1293"/>
    <w:rsid w:val="007D230F"/>
    <w:rsid w:val="007D4B4E"/>
    <w:rsid w:val="007D4C06"/>
    <w:rsid w:val="007D7C46"/>
    <w:rsid w:val="007E32F3"/>
    <w:rsid w:val="007F0CD9"/>
    <w:rsid w:val="007F2893"/>
    <w:rsid w:val="00802054"/>
    <w:rsid w:val="008046FD"/>
    <w:rsid w:val="00805720"/>
    <w:rsid w:val="008167B8"/>
    <w:rsid w:val="0083101B"/>
    <w:rsid w:val="0084036F"/>
    <w:rsid w:val="00850659"/>
    <w:rsid w:val="00851537"/>
    <w:rsid w:val="008558F6"/>
    <w:rsid w:val="00857678"/>
    <w:rsid w:val="00876C52"/>
    <w:rsid w:val="008835F0"/>
    <w:rsid w:val="00887764"/>
    <w:rsid w:val="008A01BA"/>
    <w:rsid w:val="008A022F"/>
    <w:rsid w:val="008A28F4"/>
    <w:rsid w:val="008A2A61"/>
    <w:rsid w:val="008A4C7B"/>
    <w:rsid w:val="008B49EF"/>
    <w:rsid w:val="008B6FBB"/>
    <w:rsid w:val="008C25EF"/>
    <w:rsid w:val="008C2F58"/>
    <w:rsid w:val="008C3649"/>
    <w:rsid w:val="008D1DD6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25C96"/>
    <w:rsid w:val="0093354D"/>
    <w:rsid w:val="00933FAB"/>
    <w:rsid w:val="009461EA"/>
    <w:rsid w:val="00954E6A"/>
    <w:rsid w:val="00960488"/>
    <w:rsid w:val="00964E10"/>
    <w:rsid w:val="00967B94"/>
    <w:rsid w:val="00982C91"/>
    <w:rsid w:val="00994925"/>
    <w:rsid w:val="009A5B14"/>
    <w:rsid w:val="009B2928"/>
    <w:rsid w:val="009C1E1C"/>
    <w:rsid w:val="009D13F5"/>
    <w:rsid w:val="009D4831"/>
    <w:rsid w:val="009D490E"/>
    <w:rsid w:val="009E1FD2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1F6C"/>
    <w:rsid w:val="00A65FF8"/>
    <w:rsid w:val="00A72FE2"/>
    <w:rsid w:val="00A769D7"/>
    <w:rsid w:val="00A8128A"/>
    <w:rsid w:val="00A87438"/>
    <w:rsid w:val="00A9455D"/>
    <w:rsid w:val="00AA23AE"/>
    <w:rsid w:val="00AA250C"/>
    <w:rsid w:val="00AC09C5"/>
    <w:rsid w:val="00AD2F72"/>
    <w:rsid w:val="00AE09B7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CE6"/>
    <w:rsid w:val="00B43E48"/>
    <w:rsid w:val="00B46ABE"/>
    <w:rsid w:val="00B47CC7"/>
    <w:rsid w:val="00B535C7"/>
    <w:rsid w:val="00B7655C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685D"/>
    <w:rsid w:val="00C173A2"/>
    <w:rsid w:val="00C221E6"/>
    <w:rsid w:val="00C223E9"/>
    <w:rsid w:val="00C27452"/>
    <w:rsid w:val="00C32C32"/>
    <w:rsid w:val="00C37CC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02C09"/>
    <w:rsid w:val="00D124D8"/>
    <w:rsid w:val="00D17F1A"/>
    <w:rsid w:val="00D2199E"/>
    <w:rsid w:val="00D27164"/>
    <w:rsid w:val="00D362E5"/>
    <w:rsid w:val="00D43902"/>
    <w:rsid w:val="00D461B3"/>
    <w:rsid w:val="00D55C34"/>
    <w:rsid w:val="00D6451A"/>
    <w:rsid w:val="00D820F1"/>
    <w:rsid w:val="00D8658C"/>
    <w:rsid w:val="00D86C24"/>
    <w:rsid w:val="00D87A20"/>
    <w:rsid w:val="00D91F7F"/>
    <w:rsid w:val="00D979F5"/>
    <w:rsid w:val="00DA4803"/>
    <w:rsid w:val="00DB26DC"/>
    <w:rsid w:val="00DB26EE"/>
    <w:rsid w:val="00DB51F8"/>
    <w:rsid w:val="00DB535F"/>
    <w:rsid w:val="00DB56CB"/>
    <w:rsid w:val="00DB5B34"/>
    <w:rsid w:val="00DC55D1"/>
    <w:rsid w:val="00DC638C"/>
    <w:rsid w:val="00DD1D6D"/>
    <w:rsid w:val="00DE24BE"/>
    <w:rsid w:val="00DE579B"/>
    <w:rsid w:val="00E037EE"/>
    <w:rsid w:val="00E10A8C"/>
    <w:rsid w:val="00E124CE"/>
    <w:rsid w:val="00E1278D"/>
    <w:rsid w:val="00E37087"/>
    <w:rsid w:val="00E41D0E"/>
    <w:rsid w:val="00E42719"/>
    <w:rsid w:val="00E44048"/>
    <w:rsid w:val="00E44938"/>
    <w:rsid w:val="00E46AEE"/>
    <w:rsid w:val="00E46E2E"/>
    <w:rsid w:val="00E47C8B"/>
    <w:rsid w:val="00E525EE"/>
    <w:rsid w:val="00E709E2"/>
    <w:rsid w:val="00E733B5"/>
    <w:rsid w:val="00E77682"/>
    <w:rsid w:val="00E77F28"/>
    <w:rsid w:val="00E938AE"/>
    <w:rsid w:val="00EB1A7A"/>
    <w:rsid w:val="00EB6262"/>
    <w:rsid w:val="00EB7260"/>
    <w:rsid w:val="00EC6294"/>
    <w:rsid w:val="00EC73BD"/>
    <w:rsid w:val="00EC7F39"/>
    <w:rsid w:val="00ED0809"/>
    <w:rsid w:val="00ED3418"/>
    <w:rsid w:val="00EE3873"/>
    <w:rsid w:val="00EE48C8"/>
    <w:rsid w:val="00EE7FBC"/>
    <w:rsid w:val="00EF0452"/>
    <w:rsid w:val="00F029CE"/>
    <w:rsid w:val="00F12C44"/>
    <w:rsid w:val="00F30811"/>
    <w:rsid w:val="00F32748"/>
    <w:rsid w:val="00F35804"/>
    <w:rsid w:val="00F41A11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A364E"/>
    <w:rsid w:val="00FA5EAA"/>
    <w:rsid w:val="00FB741F"/>
    <w:rsid w:val="00FC1065"/>
    <w:rsid w:val="00FC5BA1"/>
    <w:rsid w:val="00FD16E5"/>
    <w:rsid w:val="00FD49E1"/>
    <w:rsid w:val="00FD656F"/>
    <w:rsid w:val="00FE04EE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8129</TotalTime>
  <Pages>5</Pages>
  <Words>2230</Words>
  <Characters>12713</Characters>
  <Application>Microsoft Office Word</Application>
  <DocSecurity>0</DocSecurity>
  <Lines>105</Lines>
  <Paragraphs>29</Paragraphs>
  <ScaleCrop>false</ScaleCrop>
  <Company>微软中国</Company>
  <LinksUpToDate>false</LinksUpToDate>
  <CharactersWithSpaces>14914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290</cp:revision>
  <dcterms:created xsi:type="dcterms:W3CDTF">2011-06-28T07:20:00Z</dcterms:created>
  <dcterms:modified xsi:type="dcterms:W3CDTF">2011-07-21T05:08:00Z</dcterms:modified>
</cp:coreProperties>
</file>