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D029F" w14:textId="2A1B336A" w:rsidR="00AC57F5" w:rsidRPr="008C6B5F" w:rsidRDefault="00080AE0" w:rsidP="0075137A">
      <w:pPr>
        <w:rPr>
          <w:sz w:val="24"/>
          <w:szCs w:val="24"/>
        </w:rPr>
      </w:pPr>
      <w:r w:rsidRPr="00DC3BF4">
        <w:rPr>
          <w:b/>
          <w:bCs/>
          <w:sz w:val="24"/>
          <w:szCs w:val="24"/>
        </w:rPr>
        <w:t>Project #2</w:t>
      </w:r>
      <w:r w:rsidR="00664F35">
        <w:rPr>
          <w:rFonts w:hint="eastAsia"/>
          <w:b/>
          <w:bCs/>
          <w:sz w:val="24"/>
          <w:szCs w:val="24"/>
        </w:rPr>
        <w:t xml:space="preserve"> (</w:t>
      </w:r>
      <w:r w:rsidR="001330A3">
        <w:rPr>
          <w:b/>
          <w:bCs/>
          <w:sz w:val="24"/>
          <w:szCs w:val="24"/>
        </w:rPr>
        <w:t>100 pts) (</w:t>
      </w:r>
      <w:r w:rsidR="00664F35">
        <w:rPr>
          <w:rFonts w:hint="eastAsia"/>
          <w:b/>
          <w:bCs/>
          <w:sz w:val="24"/>
          <w:szCs w:val="24"/>
        </w:rPr>
        <w:t>p</w:t>
      </w:r>
      <w:r w:rsidR="00664F35">
        <w:rPr>
          <w:b/>
          <w:bCs/>
          <w:sz w:val="24"/>
          <w:szCs w:val="24"/>
        </w:rPr>
        <w:t>lease pick 1</w:t>
      </w:r>
      <w:r w:rsidR="00410514">
        <w:rPr>
          <w:b/>
          <w:bCs/>
          <w:sz w:val="24"/>
          <w:szCs w:val="24"/>
        </w:rPr>
        <w:t xml:space="preserve"> out of </w:t>
      </w:r>
      <w:r w:rsidR="008854CC">
        <w:rPr>
          <w:b/>
          <w:bCs/>
          <w:sz w:val="24"/>
          <w:szCs w:val="24"/>
        </w:rPr>
        <w:t>2</w:t>
      </w:r>
      <w:r w:rsidR="00AE5534">
        <w:rPr>
          <w:b/>
          <w:bCs/>
          <w:sz w:val="24"/>
          <w:szCs w:val="24"/>
        </w:rPr>
        <w:t>; and there are bonus points, if …</w:t>
      </w:r>
      <w:r w:rsidR="00664F35">
        <w:rPr>
          <w:b/>
          <w:bCs/>
          <w:sz w:val="24"/>
          <w:szCs w:val="24"/>
        </w:rPr>
        <w:t>)</w:t>
      </w:r>
    </w:p>
    <w:p w14:paraId="25B93814" w14:textId="61EB2026" w:rsidR="00AC57F5" w:rsidRDefault="008854CC" w:rsidP="00CF0EEA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Please</w:t>
      </w:r>
      <w:r w:rsidR="00AC57F5" w:rsidRPr="00664F35">
        <w:rPr>
          <w:sz w:val="24"/>
          <w:szCs w:val="24"/>
        </w:rPr>
        <w:t xml:space="preserve"> bring up </w:t>
      </w:r>
      <w:r w:rsidR="00AC57F5" w:rsidRPr="008643F8">
        <w:rPr>
          <w:sz w:val="24"/>
          <w:szCs w:val="24"/>
          <w:highlight w:val="cyan"/>
        </w:rPr>
        <w:t>Gordian</w:t>
      </w:r>
      <w:r w:rsidR="00AC57F5" w:rsidRPr="00664F35">
        <w:rPr>
          <w:sz w:val="24"/>
          <w:szCs w:val="24"/>
        </w:rPr>
        <w:t xml:space="preserve"> placer and </w:t>
      </w:r>
      <w:r w:rsidR="00AC57F5" w:rsidRPr="0084473A">
        <w:rPr>
          <w:sz w:val="24"/>
          <w:szCs w:val="24"/>
          <w:highlight w:val="yellow"/>
        </w:rPr>
        <w:t>explain its major components</w:t>
      </w:r>
      <w:r>
        <w:rPr>
          <w:sz w:val="24"/>
          <w:szCs w:val="24"/>
        </w:rPr>
        <w:t xml:space="preserve">. It needs to be run on </w:t>
      </w:r>
      <w:r w:rsidRPr="00035904">
        <w:rPr>
          <w:sz w:val="24"/>
          <w:szCs w:val="24"/>
          <w:highlight w:val="yellow"/>
        </w:rPr>
        <w:t>Visual Studio</w:t>
      </w:r>
      <w:r>
        <w:rPr>
          <w:sz w:val="24"/>
          <w:szCs w:val="24"/>
        </w:rPr>
        <w:t>. Please prepare your compute environment.</w:t>
      </w:r>
    </w:p>
    <w:p w14:paraId="0AB09039" w14:textId="77777777" w:rsidR="009927D7" w:rsidRPr="00664F35" w:rsidRDefault="009927D7" w:rsidP="009927D7">
      <w:pPr>
        <w:pStyle w:val="a3"/>
        <w:rPr>
          <w:sz w:val="24"/>
          <w:szCs w:val="24"/>
        </w:rPr>
      </w:pPr>
    </w:p>
    <w:p w14:paraId="6D2BB849" w14:textId="26E404F6" w:rsidR="000F6DA8" w:rsidRDefault="008854CC" w:rsidP="00AC57F5">
      <w:pPr>
        <w:pStyle w:val="a3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Found this o</w:t>
      </w:r>
      <w:r w:rsidR="00981E3C">
        <w:rPr>
          <w:sz w:val="24"/>
          <w:szCs w:val="24"/>
        </w:rPr>
        <w:t>n GitHub</w:t>
      </w:r>
      <w:r w:rsidR="00B57FD7">
        <w:rPr>
          <w:sz w:val="24"/>
          <w:szCs w:val="24"/>
        </w:rPr>
        <w:t xml:space="preserve"> </w:t>
      </w:r>
    </w:p>
    <w:p w14:paraId="09CE89F8" w14:textId="3F499EB5" w:rsidR="008854CC" w:rsidRDefault="00DC53AC" w:rsidP="008854CC">
      <w:pPr>
        <w:pStyle w:val="a3"/>
        <w:ind w:left="1440"/>
        <w:rPr>
          <w:sz w:val="24"/>
          <w:szCs w:val="24"/>
        </w:rPr>
      </w:pPr>
      <w:hyperlink r:id="rId7" w:history="1">
        <w:r w:rsidR="008854CC" w:rsidRPr="00AE39C0">
          <w:rPr>
            <w:rStyle w:val="a8"/>
            <w:sz w:val="24"/>
            <w:szCs w:val="24"/>
          </w:rPr>
          <w:t>https://github.com/KangliC/Gordian_Placement</w:t>
        </w:r>
      </w:hyperlink>
    </w:p>
    <w:p w14:paraId="18249687" w14:textId="1166D3C0" w:rsidR="008854CC" w:rsidRDefault="008854CC" w:rsidP="008854CC">
      <w:pPr>
        <w:pStyle w:val="a3"/>
        <w:ind w:left="1440"/>
        <w:rPr>
          <w:sz w:val="24"/>
          <w:szCs w:val="24"/>
        </w:rPr>
      </w:pPr>
      <w:r>
        <w:rPr>
          <w:sz w:val="24"/>
          <w:szCs w:val="24"/>
        </w:rPr>
        <w:t>Its output plot is captured in this</w:t>
      </w:r>
    </w:p>
    <w:p w14:paraId="1F9E6537" w14:textId="598AC840" w:rsidR="003E0CCC" w:rsidRDefault="00DC53AC" w:rsidP="003E0CCC">
      <w:pPr>
        <w:pStyle w:val="a3"/>
        <w:ind w:left="1080"/>
        <w:rPr>
          <w:rStyle w:val="a8"/>
          <w:sz w:val="24"/>
          <w:szCs w:val="24"/>
        </w:rPr>
      </w:pPr>
      <w:hyperlink r:id="rId8" w:history="1">
        <w:r w:rsidR="003E0CCC" w:rsidRPr="003E0CCC">
          <w:rPr>
            <w:rStyle w:val="a8"/>
            <w:sz w:val="24"/>
            <w:szCs w:val="24"/>
          </w:rPr>
          <w:t>https://github.com/KangliC/Gordian_Placement/blob/master/Output%20plots.pdf</w:t>
        </w:r>
      </w:hyperlink>
    </w:p>
    <w:p w14:paraId="3C311BF0" w14:textId="47007796" w:rsidR="00DB67FD" w:rsidRPr="003E0CCC" w:rsidRDefault="00DB67FD" w:rsidP="003E0CCC">
      <w:pPr>
        <w:pStyle w:val="a3"/>
        <w:ind w:left="1080"/>
        <w:rPr>
          <w:sz w:val="24"/>
          <w:szCs w:val="24"/>
        </w:rPr>
      </w:pPr>
    </w:p>
    <w:p w14:paraId="7BEBDB2A" w14:textId="77777777" w:rsidR="008854CC" w:rsidRDefault="00C45663" w:rsidP="0084473A">
      <w:pPr>
        <w:ind w:firstLine="720"/>
        <w:rPr>
          <w:sz w:val="24"/>
          <w:szCs w:val="24"/>
        </w:rPr>
      </w:pPr>
      <w:r>
        <w:rPr>
          <w:sz w:val="24"/>
          <w:szCs w:val="24"/>
        </w:rPr>
        <w:t>Please bring up this placer</w:t>
      </w:r>
      <w:r w:rsidR="008854CC">
        <w:rPr>
          <w:sz w:val="24"/>
          <w:szCs w:val="24"/>
        </w:rPr>
        <w:t xml:space="preserve"> through Visual Studio, since it needs some packages</w:t>
      </w:r>
      <w:r w:rsidR="008854CC" w:rsidRPr="00035904">
        <w:rPr>
          <w:sz w:val="24"/>
          <w:szCs w:val="24"/>
          <w:highlight w:val="yellow"/>
        </w:rPr>
        <w:t>(.dll.)</w:t>
      </w:r>
      <w:r w:rsidR="008854C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Explain how to make the executable, an input format for this placer, and result with metrics. </w:t>
      </w:r>
    </w:p>
    <w:p w14:paraId="0158CE71" w14:textId="3D5C1929" w:rsidR="00C45663" w:rsidRDefault="00C45663" w:rsidP="000F6DA8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Then, please </w:t>
      </w:r>
      <w:r w:rsidRPr="0084473A">
        <w:rPr>
          <w:sz w:val="24"/>
          <w:szCs w:val="24"/>
          <w:highlight w:val="yellow"/>
        </w:rPr>
        <w:t xml:space="preserve">pick </w:t>
      </w:r>
      <w:r w:rsidR="00541261">
        <w:rPr>
          <w:sz w:val="24"/>
          <w:szCs w:val="24"/>
          <w:highlight w:val="yellow"/>
        </w:rPr>
        <w:t>3</w:t>
      </w:r>
      <w:r w:rsidRPr="0084473A">
        <w:rPr>
          <w:sz w:val="24"/>
          <w:szCs w:val="24"/>
          <w:highlight w:val="yellow"/>
        </w:rPr>
        <w:t xml:space="preserve"> functions to explain what they do</w:t>
      </w:r>
      <w:r>
        <w:rPr>
          <w:sz w:val="24"/>
          <w:szCs w:val="24"/>
        </w:rPr>
        <w:t>.</w:t>
      </w:r>
      <w:r w:rsidR="00CE2E01">
        <w:rPr>
          <w:sz w:val="24"/>
          <w:szCs w:val="24"/>
        </w:rPr>
        <w:t xml:space="preserve"> Also welcome to describe how they used the matrices, especially when there are &gt;1M instances.</w:t>
      </w:r>
      <w:r w:rsidR="00541261">
        <w:rPr>
          <w:sz w:val="24"/>
          <w:szCs w:val="24"/>
        </w:rPr>
        <w:t xml:space="preserve"> (Basically the breakdown is 50% for bringing up the program; the other 50% is for explaining the program modules.)</w:t>
      </w:r>
    </w:p>
    <w:p w14:paraId="2EB23D2F" w14:textId="77777777" w:rsidR="0084473A" w:rsidRDefault="0084473A" w:rsidP="000F6DA8">
      <w:pPr>
        <w:ind w:firstLine="720"/>
        <w:rPr>
          <w:sz w:val="24"/>
          <w:szCs w:val="24"/>
        </w:rPr>
      </w:pPr>
    </w:p>
    <w:p w14:paraId="65133624" w14:textId="57EA72F7" w:rsidR="00BC6513" w:rsidRDefault="00BC6513" w:rsidP="00BC6513">
      <w:pPr>
        <w:pStyle w:val="a3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You can also use this package</w:t>
      </w:r>
    </w:p>
    <w:p w14:paraId="0C2C62FB" w14:textId="579FB6EB" w:rsidR="00BC6513" w:rsidRDefault="00BC6513" w:rsidP="00BC6513">
      <w:pPr>
        <w:ind w:left="1080" w:firstLine="360"/>
      </w:pPr>
      <w:r>
        <w:t xml:space="preserve">(i) Download code from </w:t>
      </w:r>
      <w:hyperlink r:id="rId9" w:history="1">
        <w:r w:rsidRPr="00DD681A">
          <w:rPr>
            <w:rStyle w:val="a8"/>
          </w:rPr>
          <w:t>https://github.com/ZhenshenQiu/Gordian-VLSI-Placement</w:t>
        </w:r>
      </w:hyperlink>
      <w:r>
        <w:t xml:space="preserve"> </w:t>
      </w:r>
    </w:p>
    <w:p w14:paraId="040F3C01" w14:textId="77777777" w:rsidR="00BC6513" w:rsidRDefault="00BC6513" w:rsidP="00BC6513">
      <w:pPr>
        <w:ind w:left="1080" w:firstLine="360"/>
      </w:pPr>
      <w:r>
        <w:t xml:space="preserve">(ii) Open GORDIAN.sln using Visual studio. </w:t>
      </w:r>
    </w:p>
    <w:p w14:paraId="0F2BB3A0" w14:textId="0B837E95" w:rsidR="00BC6513" w:rsidRPr="00BC6513" w:rsidRDefault="00BC6513" w:rsidP="00BC6513">
      <w:pPr>
        <w:ind w:left="1080" w:firstLine="360"/>
        <w:rPr>
          <w:sz w:val="24"/>
          <w:szCs w:val="24"/>
        </w:rPr>
      </w:pPr>
      <w:r>
        <w:t>(iii) Check .NET Framework v4.7.2 has been installed.</w:t>
      </w:r>
    </w:p>
    <w:p w14:paraId="12C2E784" w14:textId="77777777" w:rsidR="00FF56F0" w:rsidRDefault="00FF56F0" w:rsidP="00FF56F0">
      <w:pPr>
        <w:rPr>
          <w:sz w:val="24"/>
          <w:szCs w:val="24"/>
        </w:rPr>
      </w:pPr>
    </w:p>
    <w:p w14:paraId="72BD2557" w14:textId="6555C1EB" w:rsidR="00C45663" w:rsidRPr="000F6DA8" w:rsidRDefault="00FF56F0" w:rsidP="00FF56F0">
      <w:pPr>
        <w:rPr>
          <w:sz w:val="24"/>
          <w:szCs w:val="24"/>
        </w:rPr>
      </w:pPr>
      <w:r w:rsidRPr="00FF56F0">
        <w:rPr>
          <w:b/>
          <w:bCs/>
          <w:sz w:val="24"/>
          <w:szCs w:val="24"/>
        </w:rPr>
        <w:t>Note:</w:t>
      </w:r>
      <w:r>
        <w:rPr>
          <w:sz w:val="24"/>
          <w:szCs w:val="24"/>
        </w:rPr>
        <w:t xml:space="preserve"> Welcome to try to bring Gordian on Linux machine (i.e., using some mathematical packages in </w:t>
      </w:r>
      <w:r w:rsidRPr="00541261">
        <w:rPr>
          <w:sz w:val="24"/>
          <w:szCs w:val="24"/>
          <w:highlight w:val="green"/>
        </w:rPr>
        <w:t>Linux,</w:t>
      </w:r>
      <w:r>
        <w:rPr>
          <w:sz w:val="24"/>
          <w:szCs w:val="24"/>
        </w:rPr>
        <w:t xml:space="preserve"> rather than .dll.) You will be </w:t>
      </w:r>
      <w:r w:rsidRPr="00541261">
        <w:rPr>
          <w:sz w:val="24"/>
          <w:szCs w:val="24"/>
          <w:highlight w:val="green"/>
        </w:rPr>
        <w:t xml:space="preserve">awarded with </w:t>
      </w:r>
      <w:r w:rsidR="00AE5534" w:rsidRPr="00541261">
        <w:rPr>
          <w:sz w:val="24"/>
          <w:szCs w:val="24"/>
          <w:highlight w:val="green"/>
        </w:rPr>
        <w:t>6</w:t>
      </w:r>
      <w:r w:rsidRPr="00541261">
        <w:rPr>
          <w:sz w:val="24"/>
          <w:szCs w:val="24"/>
          <w:highlight w:val="green"/>
        </w:rPr>
        <w:t>0 bonus</w:t>
      </w:r>
      <w:r>
        <w:rPr>
          <w:sz w:val="24"/>
          <w:szCs w:val="24"/>
        </w:rPr>
        <w:t xml:space="preserve"> points (</w:t>
      </w:r>
      <w:r w:rsidR="00AE5534">
        <w:rPr>
          <w:sz w:val="24"/>
          <w:szCs w:val="24"/>
        </w:rPr>
        <w:t xml:space="preserve">i.e., an increase of 9 points in </w:t>
      </w:r>
      <w:r>
        <w:rPr>
          <w:sz w:val="24"/>
          <w:szCs w:val="24"/>
        </w:rPr>
        <w:t>final grade.)</w:t>
      </w:r>
    </w:p>
    <w:p w14:paraId="07619F35" w14:textId="77777777" w:rsidR="00465992" w:rsidRDefault="00465992" w:rsidP="00465992">
      <w:pPr>
        <w:pStyle w:val="a3"/>
        <w:ind w:left="1440"/>
        <w:rPr>
          <w:sz w:val="24"/>
          <w:szCs w:val="24"/>
        </w:rPr>
      </w:pPr>
    </w:p>
    <w:p w14:paraId="01D8394C" w14:textId="5633BEAE" w:rsidR="00465992" w:rsidRDefault="00465992" w:rsidP="00465992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Or bring up </w:t>
      </w:r>
      <w:r w:rsidRPr="00AE5534">
        <w:rPr>
          <w:sz w:val="24"/>
          <w:szCs w:val="24"/>
          <w:highlight w:val="cyan"/>
        </w:rPr>
        <w:t>RePlace</w:t>
      </w:r>
      <w:r>
        <w:rPr>
          <w:sz w:val="24"/>
          <w:szCs w:val="24"/>
        </w:rPr>
        <w:t xml:space="preserve"> and </w:t>
      </w:r>
      <w:r w:rsidRPr="0084473A">
        <w:rPr>
          <w:sz w:val="24"/>
          <w:szCs w:val="24"/>
          <w:highlight w:val="yellow"/>
        </w:rPr>
        <w:t>explain its major components</w:t>
      </w:r>
      <w:r w:rsidR="00B57FD7">
        <w:rPr>
          <w:sz w:val="24"/>
          <w:szCs w:val="24"/>
        </w:rPr>
        <w:t xml:space="preserve"> (in similar way of what we go over in class about Gordian)</w:t>
      </w:r>
      <w:r w:rsidR="001330A3">
        <w:rPr>
          <w:sz w:val="24"/>
          <w:szCs w:val="24"/>
        </w:rPr>
        <w:t>.</w:t>
      </w:r>
      <w:r w:rsidR="009927D7">
        <w:rPr>
          <w:sz w:val="24"/>
          <w:szCs w:val="24"/>
        </w:rPr>
        <w:t xml:space="preserve"> (</w:t>
      </w:r>
      <w:r w:rsidR="001330A3">
        <w:rPr>
          <w:sz w:val="24"/>
          <w:szCs w:val="24"/>
        </w:rPr>
        <w:t>If this can be brought up, it will be wonderful</w:t>
      </w:r>
      <w:r w:rsidR="00AE5534">
        <w:rPr>
          <w:sz w:val="24"/>
          <w:szCs w:val="24"/>
        </w:rPr>
        <w:t xml:space="preserve"> – hence</w:t>
      </w:r>
      <w:r w:rsidR="00AE5534" w:rsidRPr="00541261">
        <w:rPr>
          <w:sz w:val="24"/>
          <w:szCs w:val="24"/>
          <w:highlight w:val="green"/>
        </w:rPr>
        <w:t>, 60 bonus points</w:t>
      </w:r>
      <w:r w:rsidR="00CF6438">
        <w:rPr>
          <w:sz w:val="24"/>
          <w:szCs w:val="24"/>
        </w:rPr>
        <w:t xml:space="preserve"> (i.e., 9 points in final grade</w:t>
      </w:r>
      <w:r w:rsidR="009927D7">
        <w:rPr>
          <w:sz w:val="24"/>
          <w:szCs w:val="24"/>
        </w:rPr>
        <w:t>)</w:t>
      </w:r>
      <w:r w:rsidR="00C45663">
        <w:rPr>
          <w:sz w:val="24"/>
          <w:szCs w:val="24"/>
        </w:rPr>
        <w:t>:</w:t>
      </w:r>
    </w:p>
    <w:p w14:paraId="67FDE14F" w14:textId="77777777" w:rsidR="009927D7" w:rsidRDefault="009927D7" w:rsidP="009927D7">
      <w:pPr>
        <w:pStyle w:val="a3"/>
        <w:rPr>
          <w:sz w:val="24"/>
          <w:szCs w:val="24"/>
        </w:rPr>
      </w:pPr>
    </w:p>
    <w:p w14:paraId="710211B1" w14:textId="47814C9B" w:rsidR="00465992" w:rsidRDefault="00465992" w:rsidP="00465992">
      <w:pPr>
        <w:pStyle w:val="a3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(saw a program in GitHub)</w:t>
      </w:r>
    </w:p>
    <w:p w14:paraId="30C841FD" w14:textId="77F8A2F6" w:rsidR="003E0CCC" w:rsidRDefault="00DC53AC" w:rsidP="003E0CCC">
      <w:pPr>
        <w:pStyle w:val="a3"/>
        <w:ind w:left="1440"/>
        <w:rPr>
          <w:rStyle w:val="a8"/>
          <w:sz w:val="24"/>
          <w:szCs w:val="24"/>
        </w:rPr>
      </w:pPr>
      <w:hyperlink r:id="rId10" w:history="1">
        <w:r w:rsidR="003E0CCC" w:rsidRPr="003E0CCC">
          <w:rPr>
            <w:rStyle w:val="a8"/>
            <w:sz w:val="24"/>
            <w:szCs w:val="24"/>
          </w:rPr>
          <w:t>https://github.com/The-OpenROAD-Project/RePlAce</w:t>
        </w:r>
      </w:hyperlink>
    </w:p>
    <w:p w14:paraId="49D440BE" w14:textId="77777777" w:rsidR="00DB67FD" w:rsidRDefault="00DB67FD" w:rsidP="003E0CCC">
      <w:pPr>
        <w:pStyle w:val="a3"/>
        <w:ind w:left="1440"/>
        <w:rPr>
          <w:rStyle w:val="a8"/>
          <w:color w:val="auto"/>
          <w:sz w:val="24"/>
          <w:szCs w:val="24"/>
          <w:u w:val="none"/>
        </w:rPr>
      </w:pPr>
    </w:p>
    <w:p w14:paraId="18909FAC" w14:textId="3917318A" w:rsidR="00DB67FD" w:rsidRPr="00DB67FD" w:rsidRDefault="00DB67FD" w:rsidP="003E0CCC">
      <w:pPr>
        <w:pStyle w:val="a3"/>
        <w:ind w:left="1440"/>
        <w:rPr>
          <w:rStyle w:val="a8"/>
          <w:color w:val="auto"/>
          <w:sz w:val="24"/>
          <w:szCs w:val="24"/>
          <w:u w:val="none"/>
        </w:rPr>
      </w:pPr>
      <w:r w:rsidRPr="00DB67FD">
        <w:rPr>
          <w:rStyle w:val="a8"/>
          <w:color w:val="auto"/>
          <w:sz w:val="24"/>
          <w:szCs w:val="24"/>
          <w:u w:val="none"/>
        </w:rPr>
        <w:t>H</w:t>
      </w:r>
      <w:r w:rsidRPr="008643F8">
        <w:rPr>
          <w:rStyle w:val="a8"/>
          <w:color w:val="auto"/>
          <w:sz w:val="24"/>
          <w:szCs w:val="24"/>
          <w:highlight w:val="yellow"/>
          <w:u w:val="none"/>
        </w:rPr>
        <w:t>ow about using this standalone branch?</w:t>
      </w:r>
    </w:p>
    <w:p w14:paraId="3D5AA9F4" w14:textId="12770938" w:rsidR="00DB67FD" w:rsidRDefault="00DC53AC" w:rsidP="003E0CCC">
      <w:pPr>
        <w:pStyle w:val="a3"/>
        <w:ind w:left="1440"/>
      </w:pPr>
      <w:hyperlink r:id="rId11" w:history="1">
        <w:r w:rsidR="00DB67FD" w:rsidRPr="00DB67FD">
          <w:rPr>
            <w:color w:val="0000FF"/>
            <w:u w:val="single"/>
          </w:rPr>
          <w:t>GitHub - The-OpenROAD-Project/RePlAce at standalone</w:t>
        </w:r>
      </w:hyperlink>
    </w:p>
    <w:p w14:paraId="7BA97624" w14:textId="77777777" w:rsidR="00DB67FD" w:rsidRPr="003E0CCC" w:rsidRDefault="00DB67FD" w:rsidP="003E0CCC">
      <w:pPr>
        <w:pStyle w:val="a3"/>
        <w:ind w:left="1440"/>
        <w:rPr>
          <w:sz w:val="24"/>
          <w:szCs w:val="24"/>
        </w:rPr>
      </w:pPr>
    </w:p>
    <w:p w14:paraId="0D986087" w14:textId="0DDDE545" w:rsidR="003E0CCC" w:rsidRPr="003E0CCC" w:rsidRDefault="003E0CCC" w:rsidP="003E0CCC">
      <w:pPr>
        <w:pStyle w:val="a3"/>
        <w:ind w:left="1440"/>
        <w:rPr>
          <w:sz w:val="24"/>
          <w:szCs w:val="24"/>
        </w:rPr>
      </w:pPr>
      <w:r w:rsidRPr="003E0CCC">
        <w:rPr>
          <w:sz w:val="24"/>
          <w:szCs w:val="24"/>
        </w:rPr>
        <w:t>(</w:t>
      </w:r>
      <w:r w:rsidR="008854CC">
        <w:rPr>
          <w:sz w:val="24"/>
          <w:szCs w:val="24"/>
        </w:rPr>
        <w:t>Welcome to</w:t>
      </w:r>
      <w:r w:rsidRPr="003E0CCC">
        <w:rPr>
          <w:sz w:val="24"/>
          <w:szCs w:val="24"/>
        </w:rPr>
        <w:t xml:space="preserve"> try to bring up this program)</w:t>
      </w:r>
    </w:p>
    <w:p w14:paraId="4664C055" w14:textId="77777777" w:rsidR="003E0CCC" w:rsidRDefault="003E0CCC" w:rsidP="003E0CCC">
      <w:pPr>
        <w:pStyle w:val="a3"/>
        <w:ind w:left="1440"/>
        <w:rPr>
          <w:sz w:val="24"/>
          <w:szCs w:val="24"/>
        </w:rPr>
      </w:pPr>
    </w:p>
    <w:p w14:paraId="06FF6336" w14:textId="77777777" w:rsidR="00C45663" w:rsidRDefault="00C45663" w:rsidP="00C45663">
      <w:pPr>
        <w:pStyle w:val="a3"/>
        <w:ind w:left="1440"/>
        <w:rPr>
          <w:sz w:val="24"/>
          <w:szCs w:val="24"/>
        </w:rPr>
      </w:pPr>
    </w:p>
    <w:p w14:paraId="33676C65" w14:textId="1473F163" w:rsidR="00C45663" w:rsidRPr="00C45663" w:rsidRDefault="00C45663" w:rsidP="00C45663">
      <w:pPr>
        <w:pStyle w:val="a3"/>
        <w:rPr>
          <w:sz w:val="24"/>
          <w:szCs w:val="24"/>
        </w:rPr>
      </w:pPr>
      <w:r w:rsidRPr="00C45663">
        <w:rPr>
          <w:sz w:val="24"/>
          <w:szCs w:val="24"/>
        </w:rPr>
        <w:t>Please bring up this placer. Explain how to make the executable, an input format for this placer, and result</w:t>
      </w:r>
      <w:r w:rsidR="00AE5534">
        <w:rPr>
          <w:sz w:val="24"/>
          <w:szCs w:val="24"/>
        </w:rPr>
        <w:t>s</w:t>
      </w:r>
      <w:r w:rsidRPr="00C45663">
        <w:rPr>
          <w:sz w:val="24"/>
          <w:szCs w:val="24"/>
        </w:rPr>
        <w:t xml:space="preserve"> with metrics. Then, please pick </w:t>
      </w:r>
      <w:r w:rsidR="00541261">
        <w:rPr>
          <w:sz w:val="24"/>
          <w:szCs w:val="24"/>
        </w:rPr>
        <w:t>3</w:t>
      </w:r>
      <w:r w:rsidRPr="00C45663">
        <w:rPr>
          <w:sz w:val="24"/>
          <w:szCs w:val="24"/>
        </w:rPr>
        <w:t xml:space="preserve"> functions to explain what they do.</w:t>
      </w:r>
    </w:p>
    <w:p w14:paraId="373C107F" w14:textId="77777777" w:rsidR="00FF56F0" w:rsidRDefault="00FF56F0" w:rsidP="00C00E27">
      <w:pPr>
        <w:rPr>
          <w:sz w:val="24"/>
          <w:szCs w:val="24"/>
        </w:rPr>
      </w:pPr>
    </w:p>
    <w:p w14:paraId="38E88E2A" w14:textId="10B3C88A" w:rsidR="00C00E27" w:rsidRPr="00C00E27" w:rsidRDefault="00C00E27" w:rsidP="00C00E27">
      <w:pPr>
        <w:rPr>
          <w:sz w:val="24"/>
          <w:szCs w:val="24"/>
        </w:rPr>
      </w:pPr>
      <w:r>
        <w:rPr>
          <w:sz w:val="24"/>
          <w:szCs w:val="24"/>
        </w:rPr>
        <w:t xml:space="preserve">Note: it is </w:t>
      </w:r>
      <w:r w:rsidRPr="00C00E27">
        <w:rPr>
          <w:sz w:val="24"/>
          <w:szCs w:val="24"/>
          <w:highlight w:val="yellow"/>
        </w:rPr>
        <w:t>ok to fail</w:t>
      </w:r>
      <w:r>
        <w:rPr>
          <w:sz w:val="24"/>
          <w:szCs w:val="24"/>
        </w:rPr>
        <w:t xml:space="preserve">, </w:t>
      </w:r>
      <w:r w:rsidR="00A30E3B">
        <w:rPr>
          <w:sz w:val="24"/>
          <w:szCs w:val="24"/>
        </w:rPr>
        <w:t>when</w:t>
      </w:r>
      <w:r>
        <w:rPr>
          <w:sz w:val="24"/>
          <w:szCs w:val="24"/>
        </w:rPr>
        <w:t xml:space="preserve"> you try </w:t>
      </w:r>
      <w:r w:rsidR="00A30E3B">
        <w:rPr>
          <w:sz w:val="24"/>
          <w:szCs w:val="24"/>
        </w:rPr>
        <w:t xml:space="preserve">to build </w:t>
      </w:r>
      <w:r>
        <w:rPr>
          <w:sz w:val="24"/>
          <w:szCs w:val="24"/>
        </w:rPr>
        <w:t xml:space="preserve">the above two programs. </w:t>
      </w:r>
      <w:r w:rsidR="00A30E3B">
        <w:rPr>
          <w:sz w:val="24"/>
          <w:szCs w:val="24"/>
        </w:rPr>
        <w:t xml:space="preserve">Please </w:t>
      </w:r>
      <w:r>
        <w:rPr>
          <w:sz w:val="24"/>
          <w:szCs w:val="24"/>
        </w:rPr>
        <w:t>write down what happen</w:t>
      </w:r>
      <w:r w:rsidR="00514FF2">
        <w:rPr>
          <w:sz w:val="24"/>
          <w:szCs w:val="24"/>
        </w:rPr>
        <w:t>s</w:t>
      </w:r>
      <w:r>
        <w:rPr>
          <w:sz w:val="24"/>
          <w:szCs w:val="24"/>
        </w:rPr>
        <w:t>, what you d</w:t>
      </w:r>
      <w:r w:rsidR="00514FF2">
        <w:rPr>
          <w:sz w:val="24"/>
          <w:szCs w:val="24"/>
        </w:rPr>
        <w:t xml:space="preserve">o </w:t>
      </w:r>
      <w:r>
        <w:rPr>
          <w:sz w:val="24"/>
          <w:szCs w:val="24"/>
        </w:rPr>
        <w:t>to overcome, what help you need. You still get credits.</w:t>
      </w:r>
      <w:r w:rsidR="00A30E3B">
        <w:rPr>
          <w:sz w:val="24"/>
          <w:szCs w:val="24"/>
        </w:rPr>
        <w:t xml:space="preserve"> However, encourage you to talk to other people earlier. Thanks.</w:t>
      </w:r>
    </w:p>
    <w:p w14:paraId="76338061" w14:textId="77777777" w:rsidR="0075137A" w:rsidRPr="008C6B5F" w:rsidRDefault="0075137A" w:rsidP="00F82FD6">
      <w:pPr>
        <w:pStyle w:val="a3"/>
        <w:rPr>
          <w:sz w:val="24"/>
          <w:szCs w:val="24"/>
        </w:rPr>
      </w:pPr>
    </w:p>
    <w:sectPr w:rsidR="0075137A" w:rsidRPr="008C6B5F" w:rsidSect="00926FA1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3A7517" w14:textId="77777777" w:rsidR="00DC53AC" w:rsidRDefault="00DC53AC" w:rsidP="007A57D8">
      <w:pPr>
        <w:spacing w:after="0" w:line="240" w:lineRule="auto"/>
      </w:pPr>
      <w:r>
        <w:separator/>
      </w:r>
    </w:p>
  </w:endnote>
  <w:endnote w:type="continuationSeparator" w:id="0">
    <w:p w14:paraId="1AC5E8E9" w14:textId="77777777" w:rsidR="00DC53AC" w:rsidRDefault="00DC53AC" w:rsidP="007A57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BE1155" w14:textId="77777777" w:rsidR="00DC53AC" w:rsidRDefault="00DC53AC" w:rsidP="007A57D8">
      <w:pPr>
        <w:spacing w:after="0" w:line="240" w:lineRule="auto"/>
      </w:pPr>
      <w:r>
        <w:separator/>
      </w:r>
    </w:p>
  </w:footnote>
  <w:footnote w:type="continuationSeparator" w:id="0">
    <w:p w14:paraId="16E1F71F" w14:textId="77777777" w:rsidR="00DC53AC" w:rsidRDefault="00DC53AC" w:rsidP="007A57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4425C0"/>
    <w:multiLevelType w:val="hybridMultilevel"/>
    <w:tmpl w:val="7CAA0F72"/>
    <w:lvl w:ilvl="0" w:tplc="C776909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F4C"/>
    <w:rsid w:val="000177C6"/>
    <w:rsid w:val="00035904"/>
    <w:rsid w:val="000417AE"/>
    <w:rsid w:val="00080AE0"/>
    <w:rsid w:val="00097611"/>
    <w:rsid w:val="000F6DA8"/>
    <w:rsid w:val="001330A3"/>
    <w:rsid w:val="0013493C"/>
    <w:rsid w:val="001C33D0"/>
    <w:rsid w:val="002454A3"/>
    <w:rsid w:val="002652E3"/>
    <w:rsid w:val="00290630"/>
    <w:rsid w:val="002A5106"/>
    <w:rsid w:val="00344FD1"/>
    <w:rsid w:val="003E0CCC"/>
    <w:rsid w:val="003E7DC0"/>
    <w:rsid w:val="00410514"/>
    <w:rsid w:val="00454243"/>
    <w:rsid w:val="00465992"/>
    <w:rsid w:val="0048079F"/>
    <w:rsid w:val="00483B0A"/>
    <w:rsid w:val="004C6BC7"/>
    <w:rsid w:val="00514AA1"/>
    <w:rsid w:val="00514FF2"/>
    <w:rsid w:val="00541261"/>
    <w:rsid w:val="00552A1D"/>
    <w:rsid w:val="00635849"/>
    <w:rsid w:val="00660D8D"/>
    <w:rsid w:val="00664F35"/>
    <w:rsid w:val="0067348B"/>
    <w:rsid w:val="006A375C"/>
    <w:rsid w:val="00711B4C"/>
    <w:rsid w:val="00747B2E"/>
    <w:rsid w:val="0075137A"/>
    <w:rsid w:val="00777E93"/>
    <w:rsid w:val="007811A5"/>
    <w:rsid w:val="007A57D8"/>
    <w:rsid w:val="007B0DCF"/>
    <w:rsid w:val="007E41C0"/>
    <w:rsid w:val="007E70AD"/>
    <w:rsid w:val="0084473A"/>
    <w:rsid w:val="008643F8"/>
    <w:rsid w:val="008854CC"/>
    <w:rsid w:val="008C6B5F"/>
    <w:rsid w:val="0092108D"/>
    <w:rsid w:val="00926C22"/>
    <w:rsid w:val="00926FA1"/>
    <w:rsid w:val="00981E3C"/>
    <w:rsid w:val="009927D7"/>
    <w:rsid w:val="009D0F4C"/>
    <w:rsid w:val="00A30E3B"/>
    <w:rsid w:val="00AA1771"/>
    <w:rsid w:val="00AA2281"/>
    <w:rsid w:val="00AC57F5"/>
    <w:rsid w:val="00AE1087"/>
    <w:rsid w:val="00AE5534"/>
    <w:rsid w:val="00B448A4"/>
    <w:rsid w:val="00B57FD7"/>
    <w:rsid w:val="00BC6513"/>
    <w:rsid w:val="00C00E27"/>
    <w:rsid w:val="00C45663"/>
    <w:rsid w:val="00C650AB"/>
    <w:rsid w:val="00C906C1"/>
    <w:rsid w:val="00CD15B7"/>
    <w:rsid w:val="00CE21C1"/>
    <w:rsid w:val="00CE2E01"/>
    <w:rsid w:val="00CF0EEA"/>
    <w:rsid w:val="00CF6438"/>
    <w:rsid w:val="00D03689"/>
    <w:rsid w:val="00D63A80"/>
    <w:rsid w:val="00DB67FD"/>
    <w:rsid w:val="00DC3BF4"/>
    <w:rsid w:val="00DC53AC"/>
    <w:rsid w:val="00DE1D36"/>
    <w:rsid w:val="00DE5085"/>
    <w:rsid w:val="00E04824"/>
    <w:rsid w:val="00E3261E"/>
    <w:rsid w:val="00E36182"/>
    <w:rsid w:val="00E62277"/>
    <w:rsid w:val="00E6355D"/>
    <w:rsid w:val="00EB5069"/>
    <w:rsid w:val="00F25041"/>
    <w:rsid w:val="00F461AF"/>
    <w:rsid w:val="00F547B8"/>
    <w:rsid w:val="00F82FD6"/>
    <w:rsid w:val="00FE48B7"/>
    <w:rsid w:val="00FE5EB8"/>
    <w:rsid w:val="00FF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745902"/>
  <w15:chartTrackingRefBased/>
  <w15:docId w15:val="{643D7B5C-E1EB-49CA-B989-AB5B4BA9F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E10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0AE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A57D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5">
    <w:name w:val="頁首 字元"/>
    <w:basedOn w:val="a0"/>
    <w:link w:val="a4"/>
    <w:uiPriority w:val="99"/>
    <w:rsid w:val="007A57D8"/>
  </w:style>
  <w:style w:type="paragraph" w:styleId="a6">
    <w:name w:val="footer"/>
    <w:basedOn w:val="a"/>
    <w:link w:val="a7"/>
    <w:uiPriority w:val="99"/>
    <w:unhideWhenUsed/>
    <w:rsid w:val="007A57D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頁尾 字元"/>
    <w:basedOn w:val="a0"/>
    <w:link w:val="a6"/>
    <w:uiPriority w:val="99"/>
    <w:rsid w:val="007A57D8"/>
  </w:style>
  <w:style w:type="character" w:styleId="a8">
    <w:name w:val="Hyperlink"/>
    <w:basedOn w:val="a0"/>
    <w:uiPriority w:val="99"/>
    <w:unhideWhenUsed/>
    <w:rsid w:val="007A57D8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7A57D8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92108D"/>
    <w:rPr>
      <w:color w:val="954F72" w:themeColor="followedHyperlink"/>
      <w:u w:val="single"/>
    </w:rPr>
  </w:style>
  <w:style w:type="paragraph" w:styleId="Web">
    <w:name w:val="Normal (Web)"/>
    <w:basedOn w:val="a"/>
    <w:uiPriority w:val="99"/>
    <w:semiHidden/>
    <w:unhideWhenUsed/>
    <w:rsid w:val="00DE5085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標題 1 字元"/>
    <w:basedOn w:val="a0"/>
    <w:link w:val="1"/>
    <w:uiPriority w:val="9"/>
    <w:rsid w:val="00AE10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98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ngliC/Gordian_Placement/blob/master/Output%20plots.pd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KangliC/Gordian_Placemen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The-OpenROAD-Project/RePlAce/tree/standalone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The-OpenROAD-Project/RePlA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ZhenshenQiu/Gordian-VLSI-Place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654</TotalTime>
  <Pages>2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J.T. Li</dc:creator>
  <cp:keywords/>
  <dc:description/>
  <cp:lastModifiedBy>李炯霆</cp:lastModifiedBy>
  <cp:revision>37</cp:revision>
  <dcterms:created xsi:type="dcterms:W3CDTF">2022-09-19T06:06:00Z</dcterms:created>
  <dcterms:modified xsi:type="dcterms:W3CDTF">2025-02-03T03:12:00Z</dcterms:modified>
</cp:coreProperties>
</file>