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39C4" w14:textId="77777777" w:rsidR="0033494B" w:rsidRPr="00F7420A" w:rsidRDefault="0033494B" w:rsidP="003B3CE9">
      <w:pPr>
        <w:ind w:left="2" w:hanging="4"/>
        <w:jc w:val="center"/>
        <w:outlineLvl w:val="9"/>
        <w:rPr>
          <w:rFonts w:ascii="Arial" w:eastAsia="標楷體" w:hAnsi="Arial" w:cs="Arial"/>
          <w:position w:val="0"/>
          <w:sz w:val="36"/>
          <w:szCs w:val="36"/>
        </w:rPr>
      </w:pPr>
      <w:r w:rsidRPr="00F7420A">
        <w:rPr>
          <w:rFonts w:ascii="Arial" w:eastAsia="標楷體" w:hAnsi="Arial" w:cs="Arial"/>
          <w:sz w:val="36"/>
          <w:szCs w:val="36"/>
        </w:rPr>
        <w:t>跨域</w:t>
      </w:r>
      <w:r w:rsidRPr="00F7420A">
        <w:rPr>
          <w:rFonts w:ascii="Arial" w:eastAsia="標楷體" w:hAnsi="Arial" w:cs="Arial"/>
          <w:sz w:val="36"/>
          <w:szCs w:val="36"/>
        </w:rPr>
        <w:t>Java</w:t>
      </w:r>
      <w:r w:rsidRPr="00F7420A">
        <w:rPr>
          <w:rFonts w:ascii="Arial" w:eastAsia="標楷體" w:hAnsi="Arial" w:cs="Arial"/>
          <w:sz w:val="36"/>
          <w:szCs w:val="36"/>
        </w:rPr>
        <w:t>軟體工程師就業養成班第</w:t>
      </w:r>
      <w:r w:rsidRPr="00F7420A">
        <w:rPr>
          <w:rFonts w:ascii="Arial" w:eastAsia="標楷體" w:hAnsi="Arial" w:cs="Arial"/>
          <w:sz w:val="36"/>
          <w:szCs w:val="36"/>
        </w:rPr>
        <w:t>157</w:t>
      </w:r>
      <w:r w:rsidRPr="00F7420A">
        <w:rPr>
          <w:rFonts w:ascii="Arial" w:eastAsia="標楷體" w:hAnsi="Arial" w:cs="Arial"/>
          <w:sz w:val="36"/>
          <w:szCs w:val="36"/>
        </w:rPr>
        <w:t>期</w:t>
      </w:r>
      <w:r w:rsidRPr="00F7420A">
        <w:rPr>
          <w:rFonts w:ascii="Arial" w:eastAsia="標楷體" w:hAnsi="Arial" w:cs="Arial"/>
          <w:sz w:val="36"/>
          <w:szCs w:val="36"/>
        </w:rPr>
        <w:t xml:space="preserve"> (EEIT57)</w:t>
      </w:r>
      <w:r w:rsidRPr="00F7420A">
        <w:rPr>
          <w:rFonts w:ascii="Arial" w:eastAsia="標楷體" w:hAnsi="Arial" w:cs="Arial"/>
          <w:sz w:val="36"/>
          <w:szCs w:val="36"/>
        </w:rPr>
        <w:t>專長一覽表</w:t>
      </w:r>
    </w:p>
    <w:p w14:paraId="7D5AE2A6" w14:textId="77777777" w:rsidR="0033494B" w:rsidRPr="00F7420A" w:rsidRDefault="0033494B" w:rsidP="003B3CE9">
      <w:pPr>
        <w:ind w:left="0" w:hanging="2"/>
        <w:outlineLvl w:val="9"/>
        <w:rPr>
          <w:rFonts w:ascii="Arial" w:eastAsia="標楷體" w:hAnsi="Arial" w:cs="Arial"/>
        </w:rPr>
      </w:pPr>
    </w:p>
    <w:tbl>
      <w:tblPr>
        <w:tblW w:w="1065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0"/>
        <w:gridCol w:w="675"/>
        <w:gridCol w:w="283"/>
        <w:gridCol w:w="1418"/>
        <w:gridCol w:w="283"/>
        <w:gridCol w:w="2445"/>
        <w:gridCol w:w="5246"/>
      </w:tblGrid>
      <w:tr w:rsidR="0033494B" w:rsidRPr="00F7420A" w14:paraId="12E7D062" w14:textId="77777777" w:rsidTr="00341AF5">
        <w:trPr>
          <w:trHeight w:val="416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60154" w14:textId="7777777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序號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B348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姓名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9ABD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年次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065F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畢業學校及科系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4FD0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性別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CE95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聯絡方式</w:t>
            </w:r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F2CE" w14:textId="77777777" w:rsidR="0033494B" w:rsidRPr="00F7420A" w:rsidRDefault="0033494B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b/>
                <w:bCs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b/>
                <w:bCs/>
                <w:sz w:val="20"/>
                <w:szCs w:val="20"/>
              </w:rPr>
              <w:t>專長</w:t>
            </w:r>
          </w:p>
        </w:tc>
      </w:tr>
      <w:tr w:rsidR="0033494B" w:rsidRPr="00F7420A" w14:paraId="56A5B046" w14:textId="77777777" w:rsidTr="00341AF5">
        <w:trPr>
          <w:trHeight w:val="3053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209B4" w14:textId="4D7E58AB" w:rsidR="0033494B" w:rsidRPr="00F7420A" w:rsidRDefault="00BA1182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30E2" w14:textId="51BF4C89" w:rsidR="0033494B" w:rsidRPr="00F7420A" w:rsidRDefault="00BA1182">
            <w:pPr>
              <w:spacing w:line="240" w:lineRule="exact"/>
              <w:ind w:left="0" w:hanging="2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王威翔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168F" w14:textId="093B385F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8</w:t>
            </w:r>
            <w:r w:rsidR="00BA1182" w:rsidRPr="00F7420A">
              <w:rPr>
                <w:rFonts w:ascii="Arial" w:eastAsia="標楷體" w:hAnsi="Arial" w:cs="Arial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3839" w14:textId="298E460D" w:rsidR="0033494B" w:rsidRPr="00F7420A" w:rsidRDefault="00BA1182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國立臺灣大學政治系國際關係組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DF77" w14:textId="7777777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男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79C58" w14:textId="7777777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Email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：</w:t>
            </w:r>
          </w:p>
          <w:p w14:paraId="441593B8" w14:textId="10AA3BAB" w:rsidR="0033494B" w:rsidRPr="00F7420A" w:rsidRDefault="009D029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henry940129@gmail.com</w:t>
            </w:r>
          </w:p>
          <w:p w14:paraId="0AD0C9B9" w14:textId="7777777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</w:p>
          <w:p w14:paraId="06D76373" w14:textId="287F1421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手機號碼</w:t>
            </w:r>
            <w:r w:rsidR="009B7D76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</w:p>
          <w:p w14:paraId="100EF0D2" w14:textId="4F8FC613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09</w:t>
            </w:r>
            <w:r w:rsidR="009D029B" w:rsidRPr="00F7420A">
              <w:rPr>
                <w:rFonts w:ascii="Arial" w:eastAsia="標楷體" w:hAnsi="Arial" w:cs="Arial"/>
                <w:sz w:val="20"/>
                <w:szCs w:val="20"/>
              </w:rPr>
              <w:t>88-285-329</w:t>
            </w:r>
          </w:p>
          <w:p w14:paraId="28396B0D" w14:textId="7777777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</w:p>
          <w:p w14:paraId="3DCCA57E" w14:textId="2ED51DC7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  <w:lang w:eastAsia="zh-HK"/>
              </w:rPr>
              <w:t>地址</w:t>
            </w:r>
            <w:r w:rsidR="009B7D76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臺北市大</w:t>
            </w:r>
            <w:r w:rsidR="009D029B" w:rsidRPr="00F7420A">
              <w:rPr>
                <w:rFonts w:ascii="Arial" w:eastAsia="標楷體" w:hAnsi="Arial" w:cs="Arial"/>
                <w:sz w:val="20"/>
                <w:szCs w:val="20"/>
              </w:rPr>
              <w:t>安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區</w:t>
            </w:r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5AF75" w14:textId="04B49C24" w:rsidR="0033494B" w:rsidRPr="00F7420A" w:rsidRDefault="00EE4177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b/>
                <w:sz w:val="20"/>
                <w:szCs w:val="20"/>
              </w:rPr>
              <w:t>大學主修</w:t>
            </w:r>
            <w:r w:rsidR="0033494B" w:rsidRPr="00F7420A">
              <w:rPr>
                <w:rFonts w:ascii="Arial" w:eastAsia="標楷體" w:hAnsi="Arial" w:cs="Arial"/>
                <w:b/>
                <w:sz w:val="20"/>
                <w:szCs w:val="20"/>
              </w:rPr>
              <w:t>：</w:t>
            </w:r>
          </w:p>
          <w:p w14:paraId="62590FCA" w14:textId="525C62DE" w:rsidR="0033494B" w:rsidRPr="00F7420A" w:rsidRDefault="00D96DDD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國際關係與局勢分析</w:t>
            </w:r>
          </w:p>
          <w:p w14:paraId="02D2E9EE" w14:textId="77777777" w:rsidR="009D6A2A" w:rsidRDefault="009D6A2A" w:rsidP="009D6A2A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</w:p>
          <w:p w14:paraId="7064EEDA" w14:textId="77777777" w:rsidR="009D6A2A" w:rsidRPr="009D6A2A" w:rsidRDefault="009D6A2A" w:rsidP="009D6A2A">
            <w:pPr>
              <w:pStyle w:val="a4"/>
              <w:spacing w:line="240" w:lineRule="exact"/>
              <w:ind w:hanging="2"/>
              <w:rPr>
                <w:rFonts w:ascii="Arial" w:eastAsia="標楷體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0"/>
                <w:szCs w:val="20"/>
              </w:rPr>
              <w:t>第二外語：</w:t>
            </w:r>
          </w:p>
          <w:p w14:paraId="0DBFB4FE" w14:textId="3F5EA156" w:rsidR="0033494B" w:rsidRDefault="00614998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日文：大學修課兩年</w:t>
            </w:r>
          </w:p>
          <w:p w14:paraId="3B21F718" w14:textId="60B581BB" w:rsidR="00614998" w:rsidRPr="00672F8C" w:rsidRDefault="00672F8C">
            <w:pPr>
              <w:pStyle w:val="a4"/>
              <w:spacing w:line="240" w:lineRule="exact"/>
              <w:ind w:hanging="2"/>
              <w:rPr>
                <w:rFonts w:ascii="Arial" w:eastAsia="標楷體" w:hAnsi="Arial" w:cs="Arial" w:hint="eastAsia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俄文：大學修課一年</w:t>
            </w:r>
          </w:p>
          <w:p w14:paraId="376E4849" w14:textId="5361CCF1" w:rsidR="00614998" w:rsidRPr="00F7420A" w:rsidRDefault="00614998">
            <w:pPr>
              <w:pStyle w:val="a4"/>
              <w:spacing w:line="240" w:lineRule="exact"/>
              <w:ind w:hanging="2"/>
              <w:rPr>
                <w:rFonts w:ascii="Arial" w:eastAsia="標楷體" w:hAnsi="Arial" w:cs="Arial" w:hint="eastAsia"/>
                <w:sz w:val="20"/>
                <w:szCs w:val="20"/>
              </w:rPr>
            </w:pPr>
          </w:p>
          <w:p w14:paraId="0E8F2A60" w14:textId="77777777" w:rsidR="0033494B" w:rsidRPr="00F7420A" w:rsidRDefault="0033494B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b/>
                <w:sz w:val="20"/>
                <w:szCs w:val="20"/>
              </w:rPr>
              <w:t>程式相關：</w:t>
            </w:r>
          </w:p>
          <w:p w14:paraId="25595DE6" w14:textId="4ADA6B8B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主要程式語言</w:t>
            </w:r>
            <w:r w:rsidR="007C33A9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Java</w:t>
            </w:r>
            <w:r w:rsidR="009D029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9D029B" w:rsidRPr="00F7420A">
              <w:rPr>
                <w:rFonts w:ascii="Arial" w:eastAsia="標楷體" w:hAnsi="Arial" w:cs="Arial"/>
                <w:sz w:val="20"/>
                <w:szCs w:val="20"/>
              </w:rPr>
              <w:t>Python</w:t>
            </w:r>
            <w:r w:rsidR="003901E4">
              <w:rPr>
                <w:rFonts w:ascii="Arial" w:eastAsia="標楷體" w:hAnsi="Arial" w:cs="Arial" w:hint="eastAsia"/>
                <w:sz w:val="20"/>
                <w:szCs w:val="20"/>
              </w:rPr>
              <w:t>、</w:t>
            </w:r>
            <w:r w:rsidR="003901E4">
              <w:rPr>
                <w:rFonts w:ascii="Arial" w:eastAsia="標楷體" w:hAnsi="Arial" w:cs="Arial" w:hint="eastAsia"/>
                <w:sz w:val="20"/>
                <w:szCs w:val="20"/>
              </w:rPr>
              <w:t>C</w:t>
            </w:r>
            <w:r w:rsidR="003901E4">
              <w:rPr>
                <w:rFonts w:ascii="Arial" w:eastAsia="標楷體" w:hAnsi="Arial" w:cs="Arial"/>
                <w:sz w:val="20"/>
                <w:szCs w:val="20"/>
              </w:rPr>
              <w:t>/C++</w:t>
            </w:r>
          </w:p>
          <w:p w14:paraId="7073FCCB" w14:textId="322458CB" w:rsidR="0033494B" w:rsidRPr="00F7420A" w:rsidRDefault="0033494B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sz w:val="20"/>
                <w:szCs w:val="20"/>
              </w:rPr>
              <w:t>資料庫運用</w:t>
            </w:r>
            <w:r w:rsidR="007C33A9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SQL Server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Pr="00F7420A">
              <w:rPr>
                <w:rFonts w:ascii="Arial" w:eastAsia="標楷體" w:hAnsi="Arial" w:cs="Arial"/>
                <w:sz w:val="20"/>
                <w:szCs w:val="20"/>
              </w:rPr>
              <w:t>JDBC</w:t>
            </w:r>
          </w:p>
          <w:p w14:paraId="2CB5F973" w14:textId="5C5C59A1" w:rsidR="0033494B" w:rsidRPr="00F7420A" w:rsidRDefault="0010660D">
            <w:pPr>
              <w:spacing w:line="240" w:lineRule="exact"/>
              <w:ind w:left="0"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前端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設計</w:t>
            </w:r>
            <w:r w:rsidR="007C33A9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HTML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CSS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JavaScript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JSP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AJAX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jQuery</w:t>
            </w:r>
            <w:r w:rsidR="00EF6244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proofErr w:type="spellStart"/>
            <w:r w:rsidR="00EF6244" w:rsidRPr="00F7420A">
              <w:rPr>
                <w:rFonts w:ascii="Arial" w:eastAsia="標楷體" w:hAnsi="Arial" w:cs="Arial"/>
                <w:sz w:val="20"/>
                <w:szCs w:val="20"/>
              </w:rPr>
              <w:t>BootStrap</w:t>
            </w:r>
            <w:proofErr w:type="spellEnd"/>
          </w:p>
          <w:p w14:paraId="5C2F7470" w14:textId="37E09D85" w:rsidR="0033494B" w:rsidRDefault="0010660D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後端框架</w:t>
            </w:r>
            <w:r w:rsidR="007C33A9">
              <w:rPr>
                <w:rFonts w:ascii="Arial" w:eastAsia="標楷體" w:hAnsi="Arial" w:cs="Arial" w:hint="eastAsia"/>
                <w:sz w:val="20"/>
                <w:szCs w:val="20"/>
              </w:rPr>
              <w:t>：</w:t>
            </w:r>
            <w:r w:rsidR="006B5052">
              <w:rPr>
                <w:rFonts w:ascii="Arial" w:eastAsia="標楷體" w:hAnsi="Arial" w:cs="Arial" w:hint="eastAsia"/>
                <w:sz w:val="20"/>
                <w:szCs w:val="20"/>
              </w:rPr>
              <w:t>S</w:t>
            </w:r>
            <w:r w:rsidR="006B5052">
              <w:rPr>
                <w:rFonts w:ascii="Arial" w:eastAsia="標楷體" w:hAnsi="Arial" w:cs="Arial"/>
                <w:sz w:val="20"/>
                <w:szCs w:val="20"/>
              </w:rPr>
              <w:t>ervlet</w:t>
            </w:r>
            <w:r w:rsidR="006B5052">
              <w:rPr>
                <w:rFonts w:ascii="Arial" w:eastAsia="標楷體" w:hAnsi="Arial" w:cs="Arial" w:hint="eastAsia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Spring</w:t>
            </w:r>
            <w:r w:rsidR="00355A04">
              <w:rPr>
                <w:rFonts w:ascii="Arial" w:eastAsia="標楷體" w:hAnsi="Arial" w:cs="Arial"/>
                <w:sz w:val="20"/>
                <w:szCs w:val="20"/>
              </w:rPr>
              <w:t xml:space="preserve"> </w:t>
            </w:r>
            <w:r w:rsidR="00F523E6" w:rsidRPr="00F7420A">
              <w:rPr>
                <w:rFonts w:ascii="Arial" w:eastAsia="標楷體" w:hAnsi="Arial" w:cs="Arial"/>
                <w:sz w:val="20"/>
                <w:szCs w:val="20"/>
              </w:rPr>
              <w:t>B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oot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Spring MVC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、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Hibernate</w:t>
            </w:r>
          </w:p>
          <w:p w14:paraId="0757FDC6" w14:textId="1064EAC7" w:rsidR="007C6974" w:rsidRPr="00F7420A" w:rsidRDefault="007C6974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進修課程：</w:t>
            </w:r>
            <w:r w:rsidR="00D10205">
              <w:rPr>
                <w:rFonts w:ascii="Arial" w:eastAsia="標楷體" w:hAnsi="Arial" w:cs="Arial"/>
                <w:sz w:val="20"/>
                <w:szCs w:val="20"/>
              </w:rPr>
              <w:t>MIT App Inventor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雲端應用程式設計（</w:t>
            </w:r>
            <w:r w:rsidR="00B22BC5">
              <w:rPr>
                <w:rFonts w:ascii="Arial" w:eastAsia="標楷體" w:hAnsi="Arial" w:cs="Arial" w:hint="eastAsia"/>
                <w:sz w:val="20"/>
                <w:szCs w:val="20"/>
              </w:rPr>
              <w:t>5</w:t>
            </w:r>
            <w:r w:rsidR="00B22BC5">
              <w:rPr>
                <w:rFonts w:ascii="Arial" w:eastAsia="標楷體" w:hAnsi="Arial" w:cs="Arial"/>
                <w:sz w:val="20"/>
                <w:szCs w:val="20"/>
              </w:rPr>
              <w:t xml:space="preserve">4 </w:t>
            </w:r>
            <w:proofErr w:type="spellStart"/>
            <w:r w:rsidR="00B22BC5">
              <w:rPr>
                <w:rFonts w:ascii="Arial" w:eastAsia="標楷體" w:hAnsi="Arial" w:cs="Arial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標楷體" w:hAnsi="Arial" w:cs="Arial" w:hint="eastAsia"/>
                <w:sz w:val="20"/>
                <w:szCs w:val="20"/>
              </w:rPr>
              <w:t>）、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P</w:t>
            </w:r>
            <w:r>
              <w:rPr>
                <w:rFonts w:ascii="Arial" w:eastAsia="標楷體" w:hAnsi="Arial" w:cs="Arial"/>
                <w:sz w:val="20"/>
                <w:szCs w:val="20"/>
              </w:rPr>
              <w:t xml:space="preserve">ython 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機器學習（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3</w:t>
            </w:r>
            <w:r>
              <w:rPr>
                <w:rFonts w:ascii="Arial" w:eastAsia="標楷體" w:hAnsi="Arial" w:cs="Arial"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Arial" w:eastAsia="標楷體" w:hAnsi="Arial" w:cs="Arial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標楷體" w:hAnsi="Arial" w:cs="Arial" w:hint="eastAsia"/>
                <w:sz w:val="20"/>
                <w:szCs w:val="20"/>
              </w:rPr>
              <w:t>）</w:t>
            </w:r>
          </w:p>
          <w:p w14:paraId="2392C75A" w14:textId="77777777" w:rsidR="0033494B" w:rsidRPr="00F7420A" w:rsidRDefault="0033494B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</w:p>
          <w:p w14:paraId="1F63A4AB" w14:textId="05A0E06A" w:rsidR="0033494B" w:rsidRDefault="0033494B" w:rsidP="00145C2E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b/>
                <w:sz w:val="20"/>
                <w:szCs w:val="20"/>
              </w:rPr>
              <w:t>專業證照</w:t>
            </w:r>
            <w:r w:rsidR="00145C2E">
              <w:rPr>
                <w:rFonts w:ascii="Arial" w:eastAsia="標楷體" w:hAnsi="Arial" w:cs="Arial" w:hint="eastAsia"/>
                <w:b/>
                <w:sz w:val="20"/>
                <w:szCs w:val="20"/>
              </w:rPr>
              <w:t>：</w:t>
            </w:r>
          </w:p>
          <w:p w14:paraId="651ADA5E" w14:textId="501D2D23" w:rsidR="00145C2E" w:rsidRDefault="00145C2E" w:rsidP="00145C2E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/>
                <w:sz w:val="20"/>
                <w:szCs w:val="20"/>
              </w:rPr>
              <w:t>TOEIC</w:t>
            </w:r>
            <w:r w:rsidR="005C13EE">
              <w:rPr>
                <w:rFonts w:ascii="Arial" w:eastAsia="標楷體" w:hAnsi="Arial" w:cs="Arial" w:hint="eastAsia"/>
                <w:sz w:val="20"/>
                <w:szCs w:val="20"/>
              </w:rPr>
              <w:t>金色（</w:t>
            </w:r>
            <w:r w:rsidR="005C13EE">
              <w:rPr>
                <w:rFonts w:ascii="Arial" w:eastAsia="標楷體" w:hAnsi="Arial" w:cs="Arial" w:hint="eastAsia"/>
                <w:sz w:val="20"/>
                <w:szCs w:val="20"/>
              </w:rPr>
              <w:t>9</w:t>
            </w:r>
            <w:r w:rsidR="005C13EE">
              <w:rPr>
                <w:rFonts w:ascii="Arial" w:eastAsia="標楷體" w:hAnsi="Arial" w:cs="Arial"/>
                <w:sz w:val="20"/>
                <w:szCs w:val="20"/>
              </w:rPr>
              <w:t>30</w:t>
            </w:r>
            <w:r w:rsidR="005C13EE">
              <w:rPr>
                <w:rFonts w:ascii="Arial" w:eastAsia="標楷體" w:hAnsi="Arial" w:cs="Arial" w:hint="eastAsia"/>
                <w:sz w:val="20"/>
                <w:szCs w:val="20"/>
              </w:rPr>
              <w:t>）</w:t>
            </w:r>
            <w:r w:rsidR="00560D2E">
              <w:rPr>
                <w:rFonts w:ascii="Arial" w:eastAsia="標楷體" w:hAnsi="Arial" w:cs="Arial" w:hint="eastAsia"/>
                <w:sz w:val="20"/>
                <w:szCs w:val="20"/>
              </w:rPr>
              <w:t>、</w:t>
            </w:r>
            <w:r w:rsidR="009D6A2A">
              <w:rPr>
                <w:rFonts w:ascii="Arial" w:eastAsia="標楷體" w:hAnsi="Arial" w:cs="Arial" w:hint="eastAsia"/>
                <w:sz w:val="20"/>
                <w:szCs w:val="20"/>
              </w:rPr>
              <w:t>全民英檢中高級初試通過</w:t>
            </w:r>
          </w:p>
          <w:p w14:paraId="4CB10678" w14:textId="77777777" w:rsidR="0033494B" w:rsidRPr="00F7420A" w:rsidRDefault="0033494B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</w:p>
          <w:p w14:paraId="3E51F4F9" w14:textId="77777777" w:rsidR="0033494B" w:rsidRPr="00F7420A" w:rsidRDefault="0033494B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F7420A">
              <w:rPr>
                <w:rFonts w:ascii="Arial" w:eastAsia="標楷體" w:hAnsi="Arial" w:cs="Arial"/>
                <w:b/>
                <w:sz w:val="20"/>
                <w:szCs w:val="20"/>
              </w:rPr>
              <w:t>工作經驗：</w:t>
            </w:r>
          </w:p>
          <w:p w14:paraId="670059F0" w14:textId="62D461AF" w:rsidR="00104AEA" w:rsidRDefault="00104AEA" w:rsidP="00104AEA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文城</w:t>
            </w:r>
            <w:r w:rsidR="00F90E95">
              <w:rPr>
                <w:rFonts w:ascii="Arial" w:eastAsia="標楷體" w:hAnsi="Arial" w:cs="Arial" w:hint="eastAsia"/>
                <w:sz w:val="20"/>
                <w:szCs w:val="20"/>
              </w:rPr>
              <w:t>升學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補習班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電訪工讀</w:t>
            </w:r>
          </w:p>
          <w:p w14:paraId="392835D3" w14:textId="7CBC8327" w:rsidR="0033494B" w:rsidRPr="00F7420A" w:rsidRDefault="00104AEA" w:rsidP="00104AEA">
            <w:pPr>
              <w:pStyle w:val="a4"/>
              <w:spacing w:line="240" w:lineRule="exact"/>
              <w:ind w:hanging="2"/>
              <w:rPr>
                <w:rFonts w:ascii="Arial" w:eastAsia="標楷體" w:hAnsi="Arial" w:cs="Arial"/>
                <w:b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惠比須拉麵店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外場</w:t>
            </w:r>
            <w:r w:rsidR="0033494B" w:rsidRPr="00F7420A">
              <w:rPr>
                <w:rFonts w:ascii="Arial" w:eastAsia="標楷體" w:hAnsi="Arial" w:cs="Arial"/>
                <w:sz w:val="20"/>
                <w:szCs w:val="20"/>
              </w:rPr>
              <w:t>時薪打工</w:t>
            </w:r>
          </w:p>
        </w:tc>
      </w:tr>
    </w:tbl>
    <w:p w14:paraId="4A1EB3E0" w14:textId="77777777" w:rsidR="00E74640" w:rsidRPr="00F7420A" w:rsidRDefault="00E74640" w:rsidP="003B3CE9">
      <w:pPr>
        <w:ind w:leftChars="0" w:left="0" w:firstLineChars="0" w:firstLine="0"/>
        <w:outlineLvl w:val="9"/>
        <w:rPr>
          <w:rFonts w:ascii="Arial" w:hAnsi="Arial" w:cs="Arial"/>
        </w:rPr>
      </w:pPr>
    </w:p>
    <w:sectPr w:rsidR="00E74640" w:rsidRPr="00F7420A" w:rsidSect="001237AA">
      <w:pgSz w:w="11906" w:h="16838"/>
      <w:pgMar w:top="1440" w:right="424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ACA"/>
    <w:multiLevelType w:val="multilevel"/>
    <w:tmpl w:val="4AAC1F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B4308DA"/>
    <w:multiLevelType w:val="multilevel"/>
    <w:tmpl w:val="7C32FC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56609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4548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0"/>
    <w:rsid w:val="0001266C"/>
    <w:rsid w:val="000614FC"/>
    <w:rsid w:val="00104AEA"/>
    <w:rsid w:val="0010660D"/>
    <w:rsid w:val="001237AA"/>
    <w:rsid w:val="00145C2E"/>
    <w:rsid w:val="00146BDB"/>
    <w:rsid w:val="00267DB8"/>
    <w:rsid w:val="0033494B"/>
    <w:rsid w:val="00341AF5"/>
    <w:rsid w:val="00355A04"/>
    <w:rsid w:val="003901E4"/>
    <w:rsid w:val="003B3CE9"/>
    <w:rsid w:val="00560D2E"/>
    <w:rsid w:val="005C13EE"/>
    <w:rsid w:val="00614998"/>
    <w:rsid w:val="00672F8C"/>
    <w:rsid w:val="006B5052"/>
    <w:rsid w:val="007C33A9"/>
    <w:rsid w:val="007C6974"/>
    <w:rsid w:val="00880644"/>
    <w:rsid w:val="009B7D76"/>
    <w:rsid w:val="009C17C6"/>
    <w:rsid w:val="009D029B"/>
    <w:rsid w:val="009D6A2A"/>
    <w:rsid w:val="00AE20CA"/>
    <w:rsid w:val="00AE6278"/>
    <w:rsid w:val="00B22BC5"/>
    <w:rsid w:val="00BA1182"/>
    <w:rsid w:val="00C53E27"/>
    <w:rsid w:val="00D10205"/>
    <w:rsid w:val="00D96DDD"/>
    <w:rsid w:val="00E74640"/>
    <w:rsid w:val="00EE4177"/>
    <w:rsid w:val="00EF6244"/>
    <w:rsid w:val="00F523E6"/>
    <w:rsid w:val="00F7420A"/>
    <w:rsid w:val="00F90E95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ACCC"/>
  <w15:chartTrackingRefBased/>
  <w15:docId w15:val="{7BD9C914-3AE0-4D00-948A-C867EA6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7AA"/>
    <w:pPr>
      <w:widowControl w:val="0"/>
      <w:suppressAutoHyphens/>
      <w:spacing w:line="1" w:lineRule="atLeast"/>
      <w:ind w:leftChars="-1" w:left="-1" w:hangingChars="1" w:hanging="1"/>
      <w:outlineLvl w:val="0"/>
    </w:pPr>
    <w:rPr>
      <w:rFonts w:ascii="Times New Roman" w:hAnsi="Times New Roman" w:cs="Calibri"/>
      <w:position w:val="-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無間距 字元"/>
    <w:link w:val="a4"/>
    <w:locked/>
    <w:rsid w:val="0033494B"/>
  </w:style>
  <w:style w:type="paragraph" w:styleId="a4">
    <w:name w:val="No Spacing"/>
    <w:link w:val="a3"/>
    <w:qFormat/>
    <w:rsid w:val="0033494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威翔</cp:lastModifiedBy>
  <cp:revision>33</cp:revision>
  <dcterms:created xsi:type="dcterms:W3CDTF">2023-03-08T06:30:00Z</dcterms:created>
  <dcterms:modified xsi:type="dcterms:W3CDTF">2023-03-09T09:31:00Z</dcterms:modified>
</cp:coreProperties>
</file>