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DF8F8" w14:textId="77777777" w:rsidR="009E77BD" w:rsidRDefault="009E77BD" w:rsidP="009E77BD">
      <w:pPr>
        <w:jc w:val="center"/>
      </w:pPr>
      <w:r>
        <w:rPr>
          <w:noProof/>
        </w:rPr>
        <w:drawing>
          <wp:inline distT="0" distB="0" distL="0" distR="0" wp14:anchorId="41128BB7" wp14:editId="7F86BF52">
            <wp:extent cx="5943600" cy="730885"/>
            <wp:effectExtent l="0" t="0" r="0" b="0"/>
            <wp:docPr id="19384384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38407" name="Picture 193843840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FE56" w14:textId="77777777" w:rsidR="009E77BD" w:rsidRDefault="009E77BD" w:rsidP="009E77BD">
      <w:pPr>
        <w:jc w:val="center"/>
      </w:pPr>
    </w:p>
    <w:p w14:paraId="794E0494" w14:textId="156ECE70" w:rsidR="009E77BD" w:rsidRDefault="009E77BD" w:rsidP="009E77BD">
      <w:pPr>
        <w:pStyle w:val="Title"/>
      </w:pPr>
      <w:r>
        <w:t xml:space="preserve">Run Book: </w:t>
      </w:r>
      <w:r>
        <w:t>Home Office Reporting</w:t>
      </w:r>
    </w:p>
    <w:p w14:paraId="29FEDEA8" w14:textId="31B08ADB" w:rsidR="009E77BD" w:rsidRDefault="009E77BD">
      <w:r>
        <w:br w:type="page"/>
      </w:r>
    </w:p>
    <w:sdt>
      <w:sdtPr>
        <w:id w:val="-171217963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4"/>
          <w:szCs w:val="24"/>
          <w:lang w:eastAsia="ja-JP"/>
        </w:rPr>
      </w:sdtEndPr>
      <w:sdtContent>
        <w:p w14:paraId="1CADA89E" w14:textId="327BA86F" w:rsidR="009E77BD" w:rsidRDefault="009E77BD">
          <w:pPr>
            <w:pStyle w:val="TOCHeading"/>
          </w:pPr>
          <w:r>
            <w:t>Contents</w:t>
          </w:r>
        </w:p>
        <w:p w14:paraId="4D2A658A" w14:textId="5A636738" w:rsidR="009E77BD" w:rsidRDefault="009E77BD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2C078E63" w14:textId="73861F7D" w:rsidR="009E77BD" w:rsidRDefault="009E77BD">
      <w:r>
        <w:br w:type="page"/>
      </w:r>
    </w:p>
    <w:p w14:paraId="6CC5C28B" w14:textId="77777777" w:rsidR="00912D63" w:rsidRDefault="00912D63" w:rsidP="00912D63">
      <w:pPr>
        <w:pStyle w:val="Heading1"/>
      </w:pPr>
      <w:bookmarkStart w:id="0" w:name="_Toc184742352"/>
      <w:r>
        <w:lastRenderedPageBreak/>
        <w:t>Key information</w:t>
      </w:r>
      <w:bookmarkEnd w:id="0"/>
    </w:p>
    <w:p w14:paraId="79C53EF6" w14:textId="77777777" w:rsidR="00912D63" w:rsidRPr="00C4769A" w:rsidRDefault="00912D63" w:rsidP="00912D63">
      <w:pPr>
        <w:pStyle w:val="Heading2"/>
      </w:pPr>
      <w:bookmarkStart w:id="1" w:name="_Toc184742353"/>
      <w:r>
        <w:t>IP Addresses</w:t>
      </w:r>
      <w:bookmarkEnd w:id="1"/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136"/>
        <w:gridCol w:w="790"/>
        <w:gridCol w:w="6897"/>
        <w:gridCol w:w="1072"/>
      </w:tblGrid>
      <w:tr w:rsidR="005B2392" w14:paraId="6F88084C" w14:textId="77777777" w:rsidTr="0015048E">
        <w:tc>
          <w:tcPr>
            <w:tcW w:w="1136" w:type="dxa"/>
          </w:tcPr>
          <w:p w14:paraId="1F0D55EF" w14:textId="77777777" w:rsidR="005B2392" w:rsidRPr="00A93CA7" w:rsidRDefault="005B2392" w:rsidP="008647FE">
            <w:pPr>
              <w:rPr>
                <w:b/>
                <w:bCs/>
              </w:rPr>
            </w:pPr>
          </w:p>
        </w:tc>
        <w:tc>
          <w:tcPr>
            <w:tcW w:w="790" w:type="dxa"/>
          </w:tcPr>
          <w:p w14:paraId="5DA68152" w14:textId="77777777" w:rsidR="005B2392" w:rsidRPr="00A93CA7" w:rsidRDefault="005B2392" w:rsidP="008647FE">
            <w:pPr>
              <w:rPr>
                <w:b/>
                <w:bCs/>
              </w:rPr>
            </w:pPr>
            <w:r w:rsidRPr="00A93CA7">
              <w:rPr>
                <w:b/>
                <w:bCs/>
              </w:rPr>
              <w:t>Items</w:t>
            </w:r>
          </w:p>
        </w:tc>
        <w:tc>
          <w:tcPr>
            <w:tcW w:w="6897" w:type="dxa"/>
          </w:tcPr>
          <w:p w14:paraId="57BC1C47" w14:textId="77777777" w:rsidR="005B2392" w:rsidRPr="00A93CA7" w:rsidRDefault="005B2392" w:rsidP="008647FE">
            <w:pPr>
              <w:rPr>
                <w:b/>
                <w:bCs/>
              </w:rPr>
            </w:pPr>
            <w:r w:rsidRPr="00A93CA7">
              <w:rPr>
                <w:b/>
                <w:bCs/>
              </w:rPr>
              <w:t>IP</w:t>
            </w:r>
          </w:p>
        </w:tc>
        <w:tc>
          <w:tcPr>
            <w:tcW w:w="1072" w:type="dxa"/>
          </w:tcPr>
          <w:p w14:paraId="6695A270" w14:textId="77777777" w:rsidR="005B2392" w:rsidRPr="00A93CA7" w:rsidRDefault="005B2392" w:rsidP="008647FE">
            <w:pPr>
              <w:rPr>
                <w:b/>
                <w:bCs/>
              </w:rPr>
            </w:pPr>
            <w:r w:rsidRPr="00A93CA7">
              <w:rPr>
                <w:b/>
                <w:bCs/>
              </w:rPr>
              <w:t>S</w:t>
            </w:r>
            <w:r>
              <w:rPr>
                <w:b/>
                <w:bCs/>
              </w:rPr>
              <w:t>e</w:t>
            </w:r>
            <w:r w:rsidRPr="00A93CA7">
              <w:rPr>
                <w:b/>
                <w:bCs/>
              </w:rPr>
              <w:t>rvice</w:t>
            </w:r>
          </w:p>
        </w:tc>
      </w:tr>
      <w:tr w:rsidR="005B2392" w:rsidRPr="00A93CA7" w14:paraId="1B5F869A" w14:textId="77777777" w:rsidTr="0015048E">
        <w:tc>
          <w:tcPr>
            <w:tcW w:w="1136" w:type="dxa"/>
            <w:vMerge w:val="restart"/>
          </w:tcPr>
          <w:p w14:paraId="50B33688" w14:textId="77777777" w:rsidR="005B2392" w:rsidRPr="00A93CA7" w:rsidRDefault="005B2392" w:rsidP="008647FE">
            <w:r>
              <w:t>Credit Risk</w:t>
            </w:r>
            <w:r w:rsidRPr="00A93CA7">
              <w:t xml:space="preserve"> Server</w:t>
            </w:r>
          </w:p>
        </w:tc>
        <w:tc>
          <w:tcPr>
            <w:tcW w:w="790" w:type="dxa"/>
          </w:tcPr>
          <w:p w14:paraId="063FE10B" w14:textId="77777777" w:rsidR="005B2392" w:rsidRPr="00A93CA7" w:rsidRDefault="005B2392" w:rsidP="008647FE">
            <w:r w:rsidRPr="00A93CA7">
              <w:t xml:space="preserve">UAT </w:t>
            </w:r>
          </w:p>
        </w:tc>
        <w:tc>
          <w:tcPr>
            <w:tcW w:w="6897" w:type="dxa"/>
          </w:tcPr>
          <w:p w14:paraId="5BA90A1B" w14:textId="77777777" w:rsidR="005B2392" w:rsidRPr="00A93CA7" w:rsidRDefault="005B2392" w:rsidP="008647FE">
            <w:r>
              <w:t>10.1.10.13</w:t>
            </w:r>
          </w:p>
        </w:tc>
        <w:tc>
          <w:tcPr>
            <w:tcW w:w="1072" w:type="dxa"/>
          </w:tcPr>
          <w:p w14:paraId="7EF5A6F7" w14:textId="77777777" w:rsidR="005B2392" w:rsidRPr="00A93CA7" w:rsidRDefault="005B2392" w:rsidP="008647FE">
            <w:r>
              <w:t>NA</w:t>
            </w:r>
          </w:p>
        </w:tc>
      </w:tr>
      <w:tr w:rsidR="005B2392" w:rsidRPr="00A93CA7" w14:paraId="3581E008" w14:textId="77777777" w:rsidTr="0015048E">
        <w:tc>
          <w:tcPr>
            <w:tcW w:w="1136" w:type="dxa"/>
            <w:vMerge/>
          </w:tcPr>
          <w:p w14:paraId="3ABB7F76" w14:textId="77777777" w:rsidR="005B2392" w:rsidRPr="00A93CA7" w:rsidRDefault="005B2392" w:rsidP="008647FE"/>
        </w:tc>
        <w:tc>
          <w:tcPr>
            <w:tcW w:w="790" w:type="dxa"/>
          </w:tcPr>
          <w:p w14:paraId="4615B094" w14:textId="77777777" w:rsidR="005B2392" w:rsidRPr="00A93CA7" w:rsidRDefault="005B2392" w:rsidP="008647FE">
            <w:r w:rsidRPr="00A93CA7">
              <w:t>Prod</w:t>
            </w:r>
          </w:p>
        </w:tc>
        <w:tc>
          <w:tcPr>
            <w:tcW w:w="6897" w:type="dxa"/>
          </w:tcPr>
          <w:p w14:paraId="4923E805" w14:textId="77777777" w:rsidR="005B2392" w:rsidRPr="00A93CA7" w:rsidRDefault="005B2392" w:rsidP="008647FE">
            <w:r w:rsidRPr="00A93CA7">
              <w:t>10.224.</w:t>
            </w:r>
            <w:r>
              <w:t>18.189</w:t>
            </w:r>
          </w:p>
        </w:tc>
        <w:tc>
          <w:tcPr>
            <w:tcW w:w="1072" w:type="dxa"/>
          </w:tcPr>
          <w:p w14:paraId="0188E1E2" w14:textId="77777777" w:rsidR="005B2392" w:rsidRPr="00A93CA7" w:rsidRDefault="005B2392" w:rsidP="008647FE">
            <w:r>
              <w:t>NA</w:t>
            </w:r>
          </w:p>
        </w:tc>
      </w:tr>
      <w:tr w:rsidR="005B2392" w:rsidRPr="00A93CA7" w14:paraId="1CC261EC" w14:textId="77777777" w:rsidTr="0015048E">
        <w:tc>
          <w:tcPr>
            <w:tcW w:w="1136" w:type="dxa"/>
            <w:vMerge/>
          </w:tcPr>
          <w:p w14:paraId="527C530B" w14:textId="77777777" w:rsidR="005B2392" w:rsidRPr="00A93CA7" w:rsidRDefault="005B2392" w:rsidP="008647FE"/>
        </w:tc>
        <w:tc>
          <w:tcPr>
            <w:tcW w:w="790" w:type="dxa"/>
          </w:tcPr>
          <w:p w14:paraId="068AB96C" w14:textId="77777777" w:rsidR="005B2392" w:rsidRPr="00A93CA7" w:rsidRDefault="005B2392" w:rsidP="008647FE">
            <w:r>
              <w:t>DR</w:t>
            </w:r>
          </w:p>
        </w:tc>
        <w:tc>
          <w:tcPr>
            <w:tcW w:w="6897" w:type="dxa"/>
          </w:tcPr>
          <w:p w14:paraId="12F81158" w14:textId="77777777" w:rsidR="005B2392" w:rsidRPr="00A93CA7" w:rsidRDefault="005B2392" w:rsidP="008647FE">
            <w:r w:rsidRPr="00B97120">
              <w:rPr>
                <w:color w:val="FF0000"/>
              </w:rPr>
              <w:t>?</w:t>
            </w:r>
          </w:p>
        </w:tc>
        <w:tc>
          <w:tcPr>
            <w:tcW w:w="1072" w:type="dxa"/>
          </w:tcPr>
          <w:p w14:paraId="51BE1DC8" w14:textId="77777777" w:rsidR="005B2392" w:rsidRDefault="005B2392" w:rsidP="008647FE"/>
        </w:tc>
      </w:tr>
      <w:tr w:rsidR="0015048E" w:rsidRPr="00A93CA7" w14:paraId="233A5EF8" w14:textId="77777777" w:rsidTr="0015048E">
        <w:tc>
          <w:tcPr>
            <w:tcW w:w="1136" w:type="dxa"/>
            <w:vMerge w:val="restart"/>
          </w:tcPr>
          <w:p w14:paraId="68335973" w14:textId="77777777" w:rsidR="0015048E" w:rsidRPr="00A93CA7" w:rsidRDefault="0015048E" w:rsidP="008647FE">
            <w:r>
              <w:t>DW Server</w:t>
            </w:r>
          </w:p>
        </w:tc>
        <w:tc>
          <w:tcPr>
            <w:tcW w:w="790" w:type="dxa"/>
          </w:tcPr>
          <w:p w14:paraId="14FB82E5" w14:textId="77777777" w:rsidR="0015048E" w:rsidRPr="00A93CA7" w:rsidRDefault="0015048E" w:rsidP="008647FE">
            <w:r w:rsidRPr="00A93CA7">
              <w:t xml:space="preserve">UAT </w:t>
            </w:r>
          </w:p>
        </w:tc>
        <w:tc>
          <w:tcPr>
            <w:tcW w:w="6897" w:type="dxa"/>
          </w:tcPr>
          <w:p w14:paraId="0FD9572C" w14:textId="77777777" w:rsidR="0015048E" w:rsidRPr="00A93CA7" w:rsidRDefault="0015048E" w:rsidP="008647FE">
            <w:r>
              <w:t>10.1.10.13</w:t>
            </w:r>
          </w:p>
        </w:tc>
        <w:tc>
          <w:tcPr>
            <w:tcW w:w="1072" w:type="dxa"/>
          </w:tcPr>
          <w:p w14:paraId="1FF1ED81" w14:textId="77777777" w:rsidR="0015048E" w:rsidRPr="00A93CA7" w:rsidRDefault="0015048E" w:rsidP="008647FE">
            <w:r>
              <w:t>NA</w:t>
            </w:r>
          </w:p>
        </w:tc>
      </w:tr>
      <w:tr w:rsidR="0015048E" w:rsidRPr="00A93CA7" w14:paraId="034C447E" w14:textId="77777777" w:rsidTr="0015048E">
        <w:tc>
          <w:tcPr>
            <w:tcW w:w="1136" w:type="dxa"/>
            <w:vMerge/>
          </w:tcPr>
          <w:p w14:paraId="2D8DF772" w14:textId="77777777" w:rsidR="0015048E" w:rsidRDefault="0015048E" w:rsidP="008647FE"/>
        </w:tc>
        <w:tc>
          <w:tcPr>
            <w:tcW w:w="790" w:type="dxa"/>
          </w:tcPr>
          <w:p w14:paraId="3A5A8F94" w14:textId="0A4428ED" w:rsidR="0015048E" w:rsidRPr="00A93CA7" w:rsidRDefault="0015048E" w:rsidP="008647FE">
            <w:r>
              <w:t>Prod</w:t>
            </w:r>
          </w:p>
        </w:tc>
        <w:tc>
          <w:tcPr>
            <w:tcW w:w="6897" w:type="dxa"/>
          </w:tcPr>
          <w:p w14:paraId="3F42FF53" w14:textId="55286A3F" w:rsidR="0015048E" w:rsidRDefault="0015048E" w:rsidP="008647FE">
            <w:r>
              <w:t>10.224.15.74</w:t>
            </w:r>
          </w:p>
        </w:tc>
        <w:tc>
          <w:tcPr>
            <w:tcW w:w="1072" w:type="dxa"/>
          </w:tcPr>
          <w:p w14:paraId="0849F5D6" w14:textId="2B230D19" w:rsidR="0015048E" w:rsidRDefault="0015048E" w:rsidP="008647FE">
            <w:r>
              <w:t>&lt;What service account is used&gt;</w:t>
            </w:r>
          </w:p>
        </w:tc>
      </w:tr>
      <w:tr w:rsidR="0015048E" w:rsidRPr="00A93CA7" w14:paraId="68BB85D0" w14:textId="77777777" w:rsidTr="0015048E">
        <w:tc>
          <w:tcPr>
            <w:tcW w:w="1136" w:type="dxa"/>
            <w:vMerge/>
          </w:tcPr>
          <w:p w14:paraId="3C47E606" w14:textId="77777777" w:rsidR="0015048E" w:rsidRDefault="0015048E" w:rsidP="008647FE"/>
        </w:tc>
        <w:tc>
          <w:tcPr>
            <w:tcW w:w="790" w:type="dxa"/>
          </w:tcPr>
          <w:p w14:paraId="2D5045C7" w14:textId="5D355810" w:rsidR="0015048E" w:rsidRPr="00A93CA7" w:rsidRDefault="0015048E" w:rsidP="008647FE">
            <w:r>
              <w:t>DR</w:t>
            </w:r>
          </w:p>
        </w:tc>
        <w:tc>
          <w:tcPr>
            <w:tcW w:w="6897" w:type="dxa"/>
          </w:tcPr>
          <w:p w14:paraId="7B91B5B6" w14:textId="1556CF75" w:rsidR="0015048E" w:rsidRDefault="0015048E" w:rsidP="008647FE">
            <w:r w:rsidRPr="00B97120">
              <w:rPr>
                <w:color w:val="FF0000"/>
              </w:rPr>
              <w:t>?</w:t>
            </w:r>
          </w:p>
        </w:tc>
        <w:tc>
          <w:tcPr>
            <w:tcW w:w="1072" w:type="dxa"/>
          </w:tcPr>
          <w:p w14:paraId="1FF4FFD4" w14:textId="77777777" w:rsidR="0015048E" w:rsidRDefault="0015048E" w:rsidP="008647FE"/>
        </w:tc>
      </w:tr>
      <w:tr w:rsidR="005B2392" w:rsidRPr="00A93CA7" w14:paraId="5E186DD2" w14:textId="77777777" w:rsidTr="0015048E">
        <w:tc>
          <w:tcPr>
            <w:tcW w:w="1136" w:type="dxa"/>
            <w:vMerge w:val="restart"/>
          </w:tcPr>
          <w:p w14:paraId="5E0FFBB2" w14:textId="3C98CB89" w:rsidR="005B2392" w:rsidRDefault="00AE3A0E" w:rsidP="008647FE">
            <w:r>
              <w:t>Common Drive home</w:t>
            </w:r>
          </w:p>
        </w:tc>
        <w:tc>
          <w:tcPr>
            <w:tcW w:w="790" w:type="dxa"/>
          </w:tcPr>
          <w:p w14:paraId="2637B6DB" w14:textId="58FA1A05" w:rsidR="005B2392" w:rsidRDefault="005B2392" w:rsidP="008647FE">
            <w:r>
              <w:t>UAT</w:t>
            </w:r>
          </w:p>
        </w:tc>
        <w:tc>
          <w:tcPr>
            <w:tcW w:w="6897" w:type="dxa"/>
          </w:tcPr>
          <w:p w14:paraId="426EA535" w14:textId="77777777" w:rsidR="005B2392" w:rsidRDefault="005B2392" w:rsidP="008647FE"/>
        </w:tc>
        <w:tc>
          <w:tcPr>
            <w:tcW w:w="1072" w:type="dxa"/>
          </w:tcPr>
          <w:p w14:paraId="29C4BE31" w14:textId="77777777" w:rsidR="005B2392" w:rsidRDefault="005B2392" w:rsidP="008647FE"/>
        </w:tc>
      </w:tr>
      <w:tr w:rsidR="005B2392" w:rsidRPr="00A93CA7" w14:paraId="3F389267" w14:textId="77777777" w:rsidTr="0015048E">
        <w:tc>
          <w:tcPr>
            <w:tcW w:w="1136" w:type="dxa"/>
            <w:vMerge/>
          </w:tcPr>
          <w:p w14:paraId="615274CC" w14:textId="77777777" w:rsidR="005B2392" w:rsidRDefault="005B2392" w:rsidP="008647FE"/>
        </w:tc>
        <w:tc>
          <w:tcPr>
            <w:tcW w:w="790" w:type="dxa"/>
          </w:tcPr>
          <w:p w14:paraId="33579AD0" w14:textId="4F88626F" w:rsidR="005B2392" w:rsidRDefault="005B2392" w:rsidP="008647FE">
            <w:r>
              <w:t>Prod</w:t>
            </w:r>
          </w:p>
        </w:tc>
        <w:tc>
          <w:tcPr>
            <w:tcW w:w="6897" w:type="dxa"/>
          </w:tcPr>
          <w:p w14:paraId="42DAFC32" w14:textId="3F255019" w:rsidR="005B2392" w:rsidRDefault="005B2392" w:rsidP="008647FE">
            <w:hyperlink r:id="rId10" w:history="1">
              <w:r>
                <w:rPr>
                  <w:rStyle w:val="Hyperlink"/>
                  <w:rFonts w:ascii="Aptos" w:hAnsi="Aptos"/>
                  <w:bdr w:val="none" w:sz="0" w:space="0" w:color="auto" w:frame="1"/>
                  <w:shd w:val="clear" w:color="auto" w:fill="FFFFFF"/>
                </w:rPr>
                <w:t>\\10.224.18.26\common\</w:t>
              </w:r>
            </w:hyperlink>
            <w:r w:rsidR="00AE3A0E">
              <w:t xml:space="preserve"> </w:t>
            </w:r>
          </w:p>
        </w:tc>
        <w:tc>
          <w:tcPr>
            <w:tcW w:w="1072" w:type="dxa"/>
          </w:tcPr>
          <w:p w14:paraId="6609F3D0" w14:textId="77777777" w:rsidR="005B2392" w:rsidRDefault="005B2392" w:rsidP="008647FE"/>
        </w:tc>
      </w:tr>
      <w:tr w:rsidR="005B2392" w:rsidRPr="00A93CA7" w14:paraId="492EBDFE" w14:textId="77777777" w:rsidTr="0015048E">
        <w:tc>
          <w:tcPr>
            <w:tcW w:w="1136" w:type="dxa"/>
            <w:vMerge/>
          </w:tcPr>
          <w:p w14:paraId="16130BAB" w14:textId="77777777" w:rsidR="005B2392" w:rsidRDefault="005B2392" w:rsidP="008647FE"/>
        </w:tc>
        <w:tc>
          <w:tcPr>
            <w:tcW w:w="790" w:type="dxa"/>
          </w:tcPr>
          <w:p w14:paraId="73B365B3" w14:textId="4ADB92FC" w:rsidR="005B2392" w:rsidRDefault="005B2392" w:rsidP="008647FE">
            <w:r>
              <w:t>DR</w:t>
            </w:r>
          </w:p>
        </w:tc>
        <w:tc>
          <w:tcPr>
            <w:tcW w:w="6897" w:type="dxa"/>
          </w:tcPr>
          <w:p w14:paraId="44518847" w14:textId="3E61817D" w:rsidR="005B2392" w:rsidRDefault="0015048E" w:rsidP="008647FE">
            <w:r w:rsidRPr="00B97120">
              <w:rPr>
                <w:color w:val="FF0000"/>
              </w:rPr>
              <w:t>?</w:t>
            </w:r>
          </w:p>
        </w:tc>
        <w:tc>
          <w:tcPr>
            <w:tcW w:w="1072" w:type="dxa"/>
          </w:tcPr>
          <w:p w14:paraId="06E5D633" w14:textId="77777777" w:rsidR="005B2392" w:rsidRDefault="005B2392" w:rsidP="008647FE"/>
        </w:tc>
      </w:tr>
      <w:tr w:rsidR="00D6404A" w:rsidRPr="00A93CA7" w14:paraId="6ABBEEEA" w14:textId="77777777" w:rsidTr="0015048E">
        <w:tc>
          <w:tcPr>
            <w:tcW w:w="1136" w:type="dxa"/>
            <w:vMerge w:val="restart"/>
          </w:tcPr>
          <w:p w14:paraId="1E9180DD" w14:textId="407297E5" w:rsidR="00D6404A" w:rsidRDefault="007C0B4A" w:rsidP="008647FE">
            <w:r>
              <w:t xml:space="preserve">Reporting </w:t>
            </w:r>
            <w:r w:rsidR="0015048E">
              <w:t>Service</w:t>
            </w:r>
          </w:p>
        </w:tc>
        <w:tc>
          <w:tcPr>
            <w:tcW w:w="790" w:type="dxa"/>
          </w:tcPr>
          <w:p w14:paraId="4F096A56" w14:textId="53F8ADB9" w:rsidR="00D6404A" w:rsidRDefault="0015048E" w:rsidP="008647FE">
            <w:r>
              <w:t>UAT</w:t>
            </w:r>
          </w:p>
        </w:tc>
        <w:tc>
          <w:tcPr>
            <w:tcW w:w="6897" w:type="dxa"/>
          </w:tcPr>
          <w:p w14:paraId="37414D18" w14:textId="77777777" w:rsidR="00D6404A" w:rsidRDefault="00D6404A" w:rsidP="008647FE"/>
        </w:tc>
        <w:tc>
          <w:tcPr>
            <w:tcW w:w="1072" w:type="dxa"/>
          </w:tcPr>
          <w:p w14:paraId="5F37621D" w14:textId="77777777" w:rsidR="00D6404A" w:rsidRDefault="00D6404A" w:rsidP="008647FE"/>
        </w:tc>
      </w:tr>
      <w:tr w:rsidR="00D6404A" w:rsidRPr="00A93CA7" w14:paraId="5365B262" w14:textId="77777777" w:rsidTr="0015048E">
        <w:tc>
          <w:tcPr>
            <w:tcW w:w="1136" w:type="dxa"/>
            <w:vMerge/>
          </w:tcPr>
          <w:p w14:paraId="40B525C0" w14:textId="77777777" w:rsidR="00D6404A" w:rsidRDefault="00D6404A" w:rsidP="008647FE"/>
        </w:tc>
        <w:tc>
          <w:tcPr>
            <w:tcW w:w="790" w:type="dxa"/>
          </w:tcPr>
          <w:p w14:paraId="007604E8" w14:textId="44A1AB9A" w:rsidR="00D6404A" w:rsidRDefault="00D6404A" w:rsidP="008647FE">
            <w:r>
              <w:t>Prod</w:t>
            </w:r>
          </w:p>
        </w:tc>
        <w:tc>
          <w:tcPr>
            <w:tcW w:w="6897" w:type="dxa"/>
          </w:tcPr>
          <w:p w14:paraId="4AA6D6B4" w14:textId="31A13AF0" w:rsidR="00D6404A" w:rsidRDefault="00D6404A" w:rsidP="008647FE">
            <w:hyperlink r:id="rId11" w:history="1">
              <w:r>
                <w:rPr>
                  <w:rStyle w:val="Hyperlink"/>
                  <w:rFonts w:ascii="Aptos" w:hAnsi="Aptos"/>
                  <w:bdr w:val="none" w:sz="0" w:space="0" w:color="auto" w:frame="1"/>
                  <w:shd w:val="clear" w:color="auto" w:fill="FFFFFF"/>
                </w:rPr>
                <w:t>http://icbcfslssdw1/Reports/Pages/Folder.aspx</w:t>
              </w:r>
            </w:hyperlink>
          </w:p>
        </w:tc>
        <w:tc>
          <w:tcPr>
            <w:tcW w:w="1072" w:type="dxa"/>
          </w:tcPr>
          <w:p w14:paraId="7D87877D" w14:textId="477A2E46" w:rsidR="00D6404A" w:rsidRDefault="0015048E" w:rsidP="008647FE">
            <w:r>
              <w:t>Is there a login?</w:t>
            </w:r>
          </w:p>
        </w:tc>
      </w:tr>
      <w:tr w:rsidR="00D6404A" w:rsidRPr="00A93CA7" w14:paraId="1C097383" w14:textId="77777777" w:rsidTr="0015048E">
        <w:tc>
          <w:tcPr>
            <w:tcW w:w="1136" w:type="dxa"/>
            <w:vMerge/>
          </w:tcPr>
          <w:p w14:paraId="56EC6722" w14:textId="77777777" w:rsidR="00D6404A" w:rsidRDefault="00D6404A" w:rsidP="008647FE"/>
        </w:tc>
        <w:tc>
          <w:tcPr>
            <w:tcW w:w="790" w:type="dxa"/>
          </w:tcPr>
          <w:p w14:paraId="463D5686" w14:textId="19740491" w:rsidR="00D6404A" w:rsidRDefault="0015048E" w:rsidP="008647FE">
            <w:r>
              <w:t>DR</w:t>
            </w:r>
          </w:p>
        </w:tc>
        <w:tc>
          <w:tcPr>
            <w:tcW w:w="6897" w:type="dxa"/>
          </w:tcPr>
          <w:p w14:paraId="3A2D1DFC" w14:textId="3DB164EA" w:rsidR="00D6404A" w:rsidRDefault="0015048E" w:rsidP="008647FE">
            <w:r w:rsidRPr="00B97120">
              <w:rPr>
                <w:color w:val="FF0000"/>
              </w:rPr>
              <w:t>?</w:t>
            </w:r>
          </w:p>
        </w:tc>
        <w:tc>
          <w:tcPr>
            <w:tcW w:w="1072" w:type="dxa"/>
          </w:tcPr>
          <w:p w14:paraId="6FE41513" w14:textId="77777777" w:rsidR="00D6404A" w:rsidRDefault="00D6404A" w:rsidP="008647FE"/>
        </w:tc>
      </w:tr>
    </w:tbl>
    <w:p w14:paraId="7B72ED60" w14:textId="77777777" w:rsidR="001972FE" w:rsidRDefault="001972FE" w:rsidP="009E77BD"/>
    <w:p w14:paraId="31F17228" w14:textId="16B541D9" w:rsidR="00E75AB9" w:rsidRDefault="00E75AB9">
      <w:r>
        <w:br w:type="page"/>
      </w:r>
    </w:p>
    <w:p w14:paraId="222A9D40" w14:textId="77777777" w:rsidR="004E1BCD" w:rsidRDefault="00E75AB9" w:rsidP="00E75AB9">
      <w:pPr>
        <w:pStyle w:val="Heading1"/>
      </w:pPr>
      <w:r>
        <w:lastRenderedPageBreak/>
        <w:t>Revision History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E1BCD" w14:paraId="5AB5A8EB" w14:textId="77777777" w:rsidTr="008647FE">
        <w:tc>
          <w:tcPr>
            <w:tcW w:w="2337" w:type="dxa"/>
          </w:tcPr>
          <w:p w14:paraId="57DF61D0" w14:textId="77777777" w:rsidR="004E1BCD" w:rsidRPr="00E05665" w:rsidRDefault="004E1BCD" w:rsidP="008647FE">
            <w:pPr>
              <w:rPr>
                <w:b/>
                <w:bCs/>
              </w:rPr>
            </w:pPr>
            <w:r w:rsidRPr="00E05665">
              <w:rPr>
                <w:b/>
                <w:bCs/>
              </w:rPr>
              <w:t>Version</w:t>
            </w:r>
          </w:p>
        </w:tc>
        <w:tc>
          <w:tcPr>
            <w:tcW w:w="2337" w:type="dxa"/>
          </w:tcPr>
          <w:p w14:paraId="2FB83FEE" w14:textId="77777777" w:rsidR="004E1BCD" w:rsidRPr="00E05665" w:rsidRDefault="004E1BCD" w:rsidP="008647FE">
            <w:pPr>
              <w:rPr>
                <w:b/>
                <w:bCs/>
              </w:rPr>
            </w:pPr>
            <w:r w:rsidRPr="00E05665">
              <w:rPr>
                <w:b/>
                <w:bCs/>
              </w:rPr>
              <w:t>Description</w:t>
            </w:r>
          </w:p>
        </w:tc>
        <w:tc>
          <w:tcPr>
            <w:tcW w:w="2338" w:type="dxa"/>
          </w:tcPr>
          <w:p w14:paraId="4A795F5B" w14:textId="77777777" w:rsidR="004E1BCD" w:rsidRPr="00E05665" w:rsidRDefault="004E1BCD" w:rsidP="008647FE">
            <w:pPr>
              <w:rPr>
                <w:b/>
                <w:bCs/>
              </w:rPr>
            </w:pPr>
            <w:r w:rsidRPr="00E05665">
              <w:rPr>
                <w:b/>
                <w:bCs/>
              </w:rPr>
              <w:t>Revision Date</w:t>
            </w:r>
          </w:p>
        </w:tc>
        <w:tc>
          <w:tcPr>
            <w:tcW w:w="2338" w:type="dxa"/>
          </w:tcPr>
          <w:p w14:paraId="2D4C145B" w14:textId="77777777" w:rsidR="004E1BCD" w:rsidRPr="00E05665" w:rsidRDefault="004E1BCD" w:rsidP="008647FE">
            <w:pPr>
              <w:rPr>
                <w:b/>
                <w:bCs/>
              </w:rPr>
            </w:pPr>
            <w:r>
              <w:rPr>
                <w:b/>
                <w:bCs/>
              </w:rPr>
              <w:t>Revised By</w:t>
            </w:r>
          </w:p>
        </w:tc>
      </w:tr>
      <w:tr w:rsidR="004E1BCD" w14:paraId="53C8CFDF" w14:textId="77777777" w:rsidTr="008647FE">
        <w:tc>
          <w:tcPr>
            <w:tcW w:w="2337" w:type="dxa"/>
          </w:tcPr>
          <w:p w14:paraId="061E329D" w14:textId="77777777" w:rsidR="004E1BCD" w:rsidRDefault="004E1BCD" w:rsidP="008647FE">
            <w:r>
              <w:t>1.0</w:t>
            </w:r>
          </w:p>
        </w:tc>
        <w:tc>
          <w:tcPr>
            <w:tcW w:w="2337" w:type="dxa"/>
          </w:tcPr>
          <w:p w14:paraId="4F887272" w14:textId="77777777" w:rsidR="004E1BCD" w:rsidRDefault="004E1BCD" w:rsidP="008647FE">
            <w:r>
              <w:t>Initial Version</w:t>
            </w:r>
          </w:p>
        </w:tc>
        <w:tc>
          <w:tcPr>
            <w:tcW w:w="2338" w:type="dxa"/>
          </w:tcPr>
          <w:p w14:paraId="409B6F35" w14:textId="25707860" w:rsidR="004E1BCD" w:rsidRDefault="004E1BCD" w:rsidP="008647FE">
            <w:r>
              <w:t>1</w:t>
            </w:r>
            <w:r>
              <w:t>1</w:t>
            </w:r>
            <w:r>
              <w:t>-Dec-2024</w:t>
            </w:r>
          </w:p>
        </w:tc>
        <w:tc>
          <w:tcPr>
            <w:tcW w:w="2338" w:type="dxa"/>
          </w:tcPr>
          <w:p w14:paraId="26061E65" w14:textId="4540A5E6" w:rsidR="004E1BCD" w:rsidRDefault="004E1BCD" w:rsidP="008647FE">
            <w:r>
              <w:t>Krishna Patel</w:t>
            </w:r>
          </w:p>
        </w:tc>
      </w:tr>
    </w:tbl>
    <w:p w14:paraId="42ABE917" w14:textId="433D4FC9" w:rsidR="00E75AB9" w:rsidRDefault="00E75AB9" w:rsidP="00E75AB9">
      <w:pPr>
        <w:pStyle w:val="Heading1"/>
      </w:pPr>
    </w:p>
    <w:p w14:paraId="0AB381EE" w14:textId="77777777" w:rsidR="007E64EB" w:rsidRDefault="007E64E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D0A5E8B" w14:textId="22A40DD6" w:rsidR="007E64EB" w:rsidRDefault="007E64EB" w:rsidP="007E64EB">
      <w:pPr>
        <w:pStyle w:val="Heading1"/>
      </w:pPr>
      <w:r>
        <w:lastRenderedPageBreak/>
        <w:t>Steps</w:t>
      </w:r>
    </w:p>
    <w:p w14:paraId="5DFEBFD7" w14:textId="2C7A7517" w:rsidR="007E64EB" w:rsidRDefault="007E64EB" w:rsidP="007E64EB">
      <w:pPr>
        <w:pStyle w:val="ListParagraph"/>
        <w:numPr>
          <w:ilvl w:val="0"/>
          <w:numId w:val="1"/>
        </w:numPr>
      </w:pPr>
      <w:r>
        <w:t>Go to</w:t>
      </w:r>
      <w:r w:rsidR="003F4923">
        <w:t xml:space="preserve"> the shared drive for reports (</w:t>
      </w:r>
      <w:r>
        <w:t xml:space="preserve"> </w:t>
      </w:r>
      <w:hyperlink r:id="rId12" w:history="1">
        <w:r>
          <w:rPr>
            <w:rStyle w:val="Hyperlink"/>
            <w:rFonts w:ascii="Aptos" w:hAnsi="Aptos"/>
            <w:sz w:val="22"/>
            <w:szCs w:val="22"/>
            <w:bdr w:val="none" w:sz="0" w:space="0" w:color="auto" w:frame="1"/>
            <w:shd w:val="clear" w:color="auto" w:fill="FFFFFF"/>
          </w:rPr>
          <w:t>\\10.224.18.26\common\DIST\HeadOffice\TSSDATA</w:t>
        </w:r>
      </w:hyperlink>
      <w:r w:rsidR="003F4923">
        <w:t xml:space="preserve"> for production)</w:t>
      </w:r>
      <w:r>
        <w:t xml:space="preserve"> and look  for folder with date you are running </w:t>
      </w:r>
      <w:commentRangeStart w:id="2"/>
      <w:r>
        <w:t>for</w:t>
      </w:r>
      <w:commentRangeEnd w:id="2"/>
      <w:r w:rsidR="00573398">
        <w:rPr>
          <w:rStyle w:val="CommentReference"/>
        </w:rPr>
        <w:commentReference w:id="2"/>
      </w:r>
      <w:r>
        <w:t>.</w:t>
      </w:r>
    </w:p>
    <w:p w14:paraId="111279E5" w14:textId="77777777" w:rsidR="007E64EB" w:rsidRDefault="007E64EB" w:rsidP="007E64EB">
      <w:pPr>
        <w:pStyle w:val="ListParagraph"/>
      </w:pPr>
      <w:r>
        <w:rPr>
          <w:noProof/>
        </w:rPr>
        <w:drawing>
          <wp:inline distT="0" distB="0" distL="0" distR="0" wp14:anchorId="7033C594" wp14:editId="0D2FB89A">
            <wp:extent cx="1171575" cy="1495425"/>
            <wp:effectExtent l="0" t="0" r="9525" b="9525"/>
            <wp:docPr id="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AF10E" w14:textId="77777777" w:rsidR="007E64EB" w:rsidRDefault="007E64EB" w:rsidP="007E64EB">
      <w:pPr>
        <w:pStyle w:val="ListParagraph"/>
        <w:numPr>
          <w:ilvl w:val="0"/>
          <w:numId w:val="1"/>
        </w:numPr>
      </w:pPr>
      <w:r>
        <w:t xml:space="preserve">When open it should have </w:t>
      </w:r>
      <w:proofErr w:type="gramStart"/>
      <w:r>
        <w:t>below files</w:t>
      </w:r>
      <w:proofErr w:type="gramEnd"/>
    </w:p>
    <w:p w14:paraId="465E55AA" w14:textId="77777777" w:rsidR="007E64EB" w:rsidRDefault="007E64EB" w:rsidP="007E64EB">
      <w:r>
        <w:rPr>
          <w:noProof/>
        </w:rPr>
        <w:drawing>
          <wp:inline distT="0" distB="0" distL="0" distR="0" wp14:anchorId="7AC9ACE8" wp14:editId="25FB2CA1">
            <wp:extent cx="5943600" cy="2228215"/>
            <wp:effectExtent l="0" t="0" r="0" b="635"/>
            <wp:docPr id="89961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115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941B6" w14:textId="7B9304E9" w:rsidR="007E64EB" w:rsidRDefault="007E64EB" w:rsidP="007E64EB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Cashny</w:t>
      </w:r>
      <w:proofErr w:type="spellEnd"/>
      <w:r>
        <w:t xml:space="preserve">, CASHOI, COLPLDLY, EXOPEN, GLFAIL, and RATES files. GO one up which is </w:t>
      </w:r>
      <w:hyperlink r:id="rId19" w:history="1">
        <w:r w:rsidR="00AE3A0E">
          <w:rPr>
            <w:rStyle w:val="Hyperlink"/>
            <w:rFonts w:ascii="Aptos" w:hAnsi="Aptos"/>
            <w:sz w:val="22"/>
            <w:szCs w:val="22"/>
            <w:bdr w:val="none" w:sz="0" w:space="0" w:color="auto" w:frame="1"/>
            <w:shd w:val="clear" w:color="auto" w:fill="FFFFFF"/>
          </w:rPr>
          <w:t>&lt;Common Drive Home&gt;</w:t>
        </w:r>
        <w:r>
          <w:rPr>
            <w:rStyle w:val="Hyperlink"/>
            <w:rFonts w:ascii="Aptos" w:hAnsi="Aptos"/>
            <w:sz w:val="22"/>
            <w:szCs w:val="22"/>
            <w:bdr w:val="none" w:sz="0" w:space="0" w:color="auto" w:frame="1"/>
            <w:shd w:val="clear" w:color="auto" w:fill="FFFFFF"/>
          </w:rPr>
          <w:t>\DIST\HeadOffice\TSSDATA</w:t>
        </w:r>
      </w:hyperlink>
      <w:r>
        <w:t xml:space="preserve"> </w:t>
      </w:r>
      <w:r w:rsidR="00AE3A0E" w:rsidRPr="00AE3A0E">
        <w:rPr>
          <w:i/>
          <w:iCs/>
        </w:rPr>
        <w:t>(</w:t>
      </w:r>
      <w:hyperlink r:id="rId20" w:history="1">
        <w:r w:rsidR="00AE3A0E" w:rsidRPr="00AE3A0E">
          <w:rPr>
            <w:rStyle w:val="Hyperlink"/>
            <w:rFonts w:ascii="Aptos" w:hAnsi="Aptos"/>
            <w:i/>
            <w:iCs/>
            <w:sz w:val="22"/>
            <w:szCs w:val="22"/>
            <w:bdr w:val="none" w:sz="0" w:space="0" w:color="auto" w:frame="1"/>
            <w:shd w:val="clear" w:color="auto" w:fill="FFFFFF"/>
          </w:rPr>
          <w:t>\\10.224.18.26\common\</w:t>
        </w:r>
      </w:hyperlink>
      <w:r w:rsidR="00AE3A0E" w:rsidRPr="00AE3A0E">
        <w:rPr>
          <w:i/>
          <w:iCs/>
        </w:rPr>
        <w:t xml:space="preserve"> for production)</w:t>
      </w:r>
      <w:r w:rsidR="00AE3A0E">
        <w:t xml:space="preserve"> </w:t>
      </w:r>
      <w:r>
        <w:t xml:space="preserve">and Paste (replace with existing files in the folder). Open EXOPEL file and change the date at the end with the date you are running for and SAVE it. </w:t>
      </w:r>
    </w:p>
    <w:p w14:paraId="7A2AAC9E" w14:textId="77777777" w:rsidR="007E64EB" w:rsidRDefault="007E64EB" w:rsidP="007E64EB">
      <w:pPr>
        <w:pStyle w:val="ListParagraph"/>
        <w:numPr>
          <w:ilvl w:val="0"/>
          <w:numId w:val="1"/>
        </w:numPr>
      </w:pPr>
      <w:r>
        <w:t xml:space="preserve">Copy UNISEC file from the same folder and paste (replace with existing files in the folder) </w:t>
      </w:r>
      <w:proofErr w:type="gramStart"/>
      <w:r>
        <w:t>into</w:t>
      </w:r>
      <w:proofErr w:type="gramEnd"/>
      <w:r>
        <w:t xml:space="preserve"> below folder.</w:t>
      </w:r>
    </w:p>
    <w:p w14:paraId="522D30DE" w14:textId="2F062A92" w:rsidR="007E64EB" w:rsidRDefault="007E64EB" w:rsidP="007E64EB">
      <w:pPr>
        <w:pStyle w:val="ListParagraph"/>
      </w:pPr>
      <w:hyperlink r:id="rId21" w:history="1">
        <w:r w:rsidR="00AE3A0E" w:rsidRPr="00AE3A0E">
          <w:rPr>
            <w:rStyle w:val="Hyperlink"/>
            <w:rFonts w:ascii="Aptos" w:hAnsi="Aptos"/>
            <w:sz w:val="22"/>
            <w:szCs w:val="22"/>
            <w:bdr w:val="none" w:sz="0" w:space="0" w:color="auto" w:frame="1"/>
            <w:shd w:val="clear" w:color="auto" w:fill="FFFFFF"/>
          </w:rPr>
          <w:t>&lt;Common Drive Home&gt;</w:t>
        </w:r>
        <w:r>
          <w:rPr>
            <w:rStyle w:val="Hyperlink"/>
            <w:rFonts w:ascii="Aptos" w:hAnsi="Aptos"/>
            <w:sz w:val="22"/>
            <w:szCs w:val="22"/>
            <w:bdr w:val="none" w:sz="0" w:space="0" w:color="auto" w:frame="1"/>
            <w:shd w:val="clear" w:color="auto" w:fill="FFFFFF"/>
          </w:rPr>
          <w:t>\DIST\DataWH\Custody\Data</w:t>
        </w:r>
      </w:hyperlink>
      <w:r w:rsidR="00AE3A0E">
        <w:t xml:space="preserve"> </w:t>
      </w:r>
      <w:r w:rsidR="00AE3A0E" w:rsidRPr="00AE3A0E">
        <w:rPr>
          <w:i/>
          <w:iCs/>
        </w:rPr>
        <w:t>(</w:t>
      </w:r>
      <w:hyperlink r:id="rId22" w:history="1">
        <w:r w:rsidR="00AE3A0E" w:rsidRPr="00AE3A0E">
          <w:rPr>
            <w:rStyle w:val="Hyperlink"/>
            <w:rFonts w:ascii="Aptos" w:hAnsi="Aptos"/>
            <w:i/>
            <w:iCs/>
            <w:sz w:val="22"/>
            <w:szCs w:val="22"/>
            <w:bdr w:val="none" w:sz="0" w:space="0" w:color="auto" w:frame="1"/>
            <w:shd w:val="clear" w:color="auto" w:fill="FFFFFF"/>
          </w:rPr>
          <w:t>\\10.224.18.26\common\</w:t>
        </w:r>
      </w:hyperlink>
      <w:r w:rsidR="00AE3A0E" w:rsidRPr="00AE3A0E">
        <w:rPr>
          <w:i/>
          <w:iCs/>
        </w:rPr>
        <w:t xml:space="preserve"> for production)</w:t>
      </w:r>
    </w:p>
    <w:p w14:paraId="2AB89E13" w14:textId="0C3F12B5" w:rsidR="007E64EB" w:rsidRDefault="007E64EB" w:rsidP="007E64EB">
      <w:pPr>
        <w:pStyle w:val="ListParagraph"/>
        <w:numPr>
          <w:ilvl w:val="0"/>
          <w:numId w:val="1"/>
        </w:numPr>
      </w:pPr>
      <w:commentRangeStart w:id="3"/>
      <w:r>
        <w:t xml:space="preserve">GO to </w:t>
      </w:r>
      <w:hyperlink r:id="rId23" w:history="1">
        <w:r w:rsidR="00AE3A0E" w:rsidRPr="00AE3A0E">
          <w:rPr>
            <w:rStyle w:val="Hyperlink"/>
            <w:rFonts w:ascii="Aptos" w:hAnsi="Aptos"/>
            <w:sz w:val="22"/>
            <w:szCs w:val="22"/>
            <w:bdr w:val="none" w:sz="0" w:space="0" w:color="auto" w:frame="1"/>
            <w:shd w:val="clear" w:color="auto" w:fill="FFFFFF"/>
          </w:rPr>
          <w:t>&lt;Common Drive Home&gt;</w:t>
        </w:r>
        <w:r>
          <w:rPr>
            <w:rStyle w:val="Hyperlink"/>
            <w:rFonts w:ascii="Aptos" w:hAnsi="Aptos"/>
            <w:sz w:val="22"/>
            <w:szCs w:val="22"/>
            <w:bdr w:val="none" w:sz="0" w:space="0" w:color="auto" w:frame="1"/>
            <w:shd w:val="clear" w:color="auto" w:fill="FFFFFF"/>
          </w:rPr>
          <w:t>\DIST\HeadOffice\Lonnet</w:t>
        </w:r>
      </w:hyperlink>
      <w:r>
        <w:t xml:space="preserve"> folder. </w:t>
      </w:r>
      <w:r w:rsidR="00AE3A0E">
        <w:t xml:space="preserve"> </w:t>
      </w:r>
      <w:r w:rsidR="00AE3A0E" w:rsidRPr="00AE3A0E">
        <w:rPr>
          <w:i/>
          <w:iCs/>
        </w:rPr>
        <w:t>(</w:t>
      </w:r>
      <w:hyperlink r:id="rId24" w:history="1">
        <w:r w:rsidR="00AE3A0E" w:rsidRPr="00AE3A0E">
          <w:rPr>
            <w:rStyle w:val="Hyperlink"/>
            <w:rFonts w:ascii="Aptos" w:hAnsi="Aptos"/>
            <w:i/>
            <w:iCs/>
            <w:sz w:val="22"/>
            <w:szCs w:val="22"/>
            <w:bdr w:val="none" w:sz="0" w:space="0" w:color="auto" w:frame="1"/>
            <w:shd w:val="clear" w:color="auto" w:fill="FFFFFF"/>
          </w:rPr>
          <w:t>\\10.224.18.26\common\</w:t>
        </w:r>
      </w:hyperlink>
      <w:r w:rsidR="00AE3A0E" w:rsidRPr="00AE3A0E">
        <w:rPr>
          <w:i/>
          <w:iCs/>
        </w:rPr>
        <w:t xml:space="preserve"> for production)</w:t>
      </w:r>
      <w:r>
        <w:t>You will see about 17 files.</w:t>
      </w:r>
      <w:commentRangeEnd w:id="3"/>
      <w:r w:rsidR="0089080E">
        <w:rPr>
          <w:rStyle w:val="CommentReference"/>
        </w:rPr>
        <w:commentReference w:id="3"/>
      </w:r>
    </w:p>
    <w:p w14:paraId="07950830" w14:textId="77777777" w:rsidR="007E64EB" w:rsidRDefault="007E64EB" w:rsidP="007E64EB">
      <w:pPr>
        <w:pStyle w:val="ListParagraph"/>
        <w:numPr>
          <w:ilvl w:val="0"/>
          <w:numId w:val="1"/>
        </w:numPr>
      </w:pPr>
      <w:r>
        <w:t>Create a folder with a date name you are running for and cut paste these files into that folder.</w:t>
      </w:r>
    </w:p>
    <w:p w14:paraId="7B67BF46" w14:textId="3B8DD9B3" w:rsidR="007E64EB" w:rsidRDefault="007E64EB" w:rsidP="007E64EB">
      <w:pPr>
        <w:pStyle w:val="ListParagraph"/>
        <w:numPr>
          <w:ilvl w:val="0"/>
          <w:numId w:val="1"/>
        </w:numPr>
      </w:pPr>
      <w:r>
        <w:lastRenderedPageBreak/>
        <w:t xml:space="preserve">Now change the extension on files below with txt file, and copy it over back to  </w:t>
      </w:r>
      <w:hyperlink r:id="rId25" w:history="1">
        <w:r w:rsidR="00AE3A0E" w:rsidRPr="00AE3A0E">
          <w:rPr>
            <w:rStyle w:val="Hyperlink"/>
            <w:rFonts w:ascii="Aptos" w:hAnsi="Aptos"/>
            <w:sz w:val="22"/>
            <w:szCs w:val="22"/>
            <w:bdr w:val="none" w:sz="0" w:space="0" w:color="auto" w:frame="1"/>
            <w:shd w:val="clear" w:color="auto" w:fill="FFFFFF"/>
          </w:rPr>
          <w:t>&lt;Common Drive Home&gt;</w:t>
        </w:r>
        <w:r>
          <w:rPr>
            <w:rStyle w:val="Hyperlink"/>
            <w:rFonts w:ascii="Aptos" w:hAnsi="Aptos"/>
            <w:sz w:val="22"/>
            <w:szCs w:val="22"/>
            <w:bdr w:val="none" w:sz="0" w:space="0" w:color="auto" w:frame="1"/>
            <w:shd w:val="clear" w:color="auto" w:fill="FFFFFF"/>
          </w:rPr>
          <w:t>\DIST\HeadOffice\Lonnet</w:t>
        </w:r>
      </w:hyperlink>
      <w:r>
        <w:t xml:space="preserve"> folder.</w:t>
      </w:r>
      <w:r w:rsidR="00AE3A0E">
        <w:t xml:space="preserve"> </w:t>
      </w:r>
      <w:r w:rsidR="00AE3A0E" w:rsidRPr="00AE3A0E">
        <w:rPr>
          <w:i/>
          <w:iCs/>
        </w:rPr>
        <w:t>(</w:t>
      </w:r>
      <w:hyperlink r:id="rId26" w:history="1">
        <w:r w:rsidR="00AE3A0E" w:rsidRPr="00AE3A0E">
          <w:rPr>
            <w:rStyle w:val="Hyperlink"/>
            <w:rFonts w:ascii="Aptos" w:hAnsi="Aptos"/>
            <w:i/>
            <w:iCs/>
            <w:sz w:val="22"/>
            <w:szCs w:val="22"/>
            <w:bdr w:val="none" w:sz="0" w:space="0" w:color="auto" w:frame="1"/>
            <w:shd w:val="clear" w:color="auto" w:fill="FFFFFF"/>
          </w:rPr>
          <w:t>\\10.224.18.26\common\</w:t>
        </w:r>
      </w:hyperlink>
      <w:r w:rsidR="00AE3A0E" w:rsidRPr="00AE3A0E">
        <w:rPr>
          <w:i/>
          <w:iCs/>
        </w:rPr>
        <w:t xml:space="preserve"> for production)</w:t>
      </w:r>
    </w:p>
    <w:p w14:paraId="5621D637" w14:textId="77777777" w:rsidR="007E64EB" w:rsidRDefault="007E64EB" w:rsidP="007E64EB">
      <w:pPr>
        <w:pStyle w:val="ListParagraph"/>
      </w:pPr>
    </w:p>
    <w:p w14:paraId="6B23EA7F" w14:textId="77777777" w:rsidR="007E64EB" w:rsidRDefault="007E64EB" w:rsidP="007E64EB">
      <w:pPr>
        <w:pStyle w:val="ListParagraph"/>
      </w:pPr>
      <w:r>
        <w:rPr>
          <w:noProof/>
        </w:rPr>
        <w:drawing>
          <wp:inline distT="0" distB="0" distL="0" distR="0" wp14:anchorId="2FEBE924" wp14:editId="085BDCF4">
            <wp:extent cx="5943600" cy="3701961"/>
            <wp:effectExtent l="0" t="0" r="0" b="0"/>
            <wp:docPr id="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80744" w14:textId="77777777" w:rsidR="007E64EB" w:rsidRPr="00E747F3" w:rsidRDefault="007E64EB" w:rsidP="007E64EB">
      <w:pPr>
        <w:pStyle w:val="ListParagraph"/>
        <w:numPr>
          <w:ilvl w:val="0"/>
          <w:numId w:val="1"/>
        </w:numPr>
      </w:pPr>
      <w:commentRangeStart w:id="4"/>
      <w:r>
        <w:t xml:space="preserve">We receive an email every morning for Fail Files. Please ask Ravi to Forward that email to you. Save both the files as CSV into </w:t>
      </w:r>
      <w:commentRangeEnd w:id="4"/>
      <w:r w:rsidR="00B81123">
        <w:rPr>
          <w:rStyle w:val="CommentReference"/>
        </w:rPr>
        <w:commentReference w:id="4"/>
      </w:r>
      <w:r w:rsidRPr="00E747F3">
        <w:rPr>
          <w:rFonts w:ascii="Aptos" w:hAnsi="Aptos"/>
          <w:color w:val="4C94D8" w:themeColor="text2" w:themeTint="80"/>
          <w:sz w:val="22"/>
          <w:szCs w:val="22"/>
          <w:shd w:val="clear" w:color="auto" w:fill="FFFFFF"/>
        </w:rPr>
        <w:t xml:space="preserve">\\10.224.18.26\common\DIST\HeadOffice\Common CSV Load\Inbound </w:t>
      </w:r>
      <w:r w:rsidRPr="00E747F3">
        <w:rPr>
          <w:rFonts w:ascii="Aptos" w:hAnsi="Aptos"/>
          <w:sz w:val="22"/>
          <w:szCs w:val="22"/>
          <w:shd w:val="clear" w:color="auto" w:fill="FFFFFF"/>
        </w:rPr>
        <w:t>folder</w:t>
      </w:r>
    </w:p>
    <w:p w14:paraId="6F6BA2BA" w14:textId="77777777" w:rsidR="007E64EB" w:rsidRDefault="007E64EB" w:rsidP="007E64EB">
      <w:pPr>
        <w:ind w:left="360"/>
      </w:pPr>
    </w:p>
    <w:p w14:paraId="0F4EB069" w14:textId="77777777" w:rsidR="007E64EB" w:rsidRDefault="007E64EB" w:rsidP="007E64EB">
      <w:r w:rsidRPr="00E747F3">
        <w:rPr>
          <w:noProof/>
        </w:rPr>
        <w:lastRenderedPageBreak/>
        <w:drawing>
          <wp:inline distT="0" distB="0" distL="0" distR="0" wp14:anchorId="47382C12" wp14:editId="50FF878E">
            <wp:extent cx="5943600" cy="3447415"/>
            <wp:effectExtent l="0" t="0" r="0" b="635"/>
            <wp:docPr id="385465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65962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62EA" w14:textId="77777777" w:rsidR="007E64EB" w:rsidRDefault="007E64EB" w:rsidP="007E64EB"/>
    <w:p w14:paraId="1A29A2BF" w14:textId="77777777" w:rsidR="007E64EB" w:rsidRDefault="007E64EB" w:rsidP="007E64EB">
      <w:pPr>
        <w:pStyle w:val="ListParagraph"/>
        <w:numPr>
          <w:ilvl w:val="0"/>
          <w:numId w:val="1"/>
        </w:numPr>
      </w:pPr>
      <w:commentRangeStart w:id="5"/>
      <w:r>
        <w:t>Run LOAD CSV job Successfully.</w:t>
      </w:r>
      <w:commentRangeEnd w:id="5"/>
      <w:r w:rsidR="00FA46FA">
        <w:rPr>
          <w:rStyle w:val="CommentReference"/>
        </w:rPr>
        <w:commentReference w:id="5"/>
      </w:r>
    </w:p>
    <w:p w14:paraId="4A5536E7" w14:textId="77777777" w:rsidR="007E64EB" w:rsidRDefault="007E64EB" w:rsidP="007E64EB">
      <w:pPr>
        <w:pStyle w:val="ListParagraph"/>
        <w:numPr>
          <w:ilvl w:val="0"/>
          <w:numId w:val="1"/>
        </w:numPr>
      </w:pPr>
      <w:commentRangeStart w:id="6"/>
      <w:r>
        <w:t>Run FS DW job successfully.</w:t>
      </w:r>
      <w:commentRangeEnd w:id="6"/>
      <w:r w:rsidR="00CE6399">
        <w:rPr>
          <w:rStyle w:val="CommentReference"/>
        </w:rPr>
        <w:commentReference w:id="6"/>
      </w:r>
    </w:p>
    <w:p w14:paraId="42281AA1" w14:textId="77777777" w:rsidR="007E64EB" w:rsidRDefault="007E64EB" w:rsidP="007E64EB">
      <w:pPr>
        <w:pStyle w:val="ListParagraph"/>
        <w:numPr>
          <w:ilvl w:val="0"/>
          <w:numId w:val="1"/>
        </w:numPr>
      </w:pPr>
      <w:r>
        <w:t xml:space="preserve"> </w:t>
      </w:r>
      <w:commentRangeStart w:id="7"/>
      <w:r>
        <w:t xml:space="preserve">After all the files are loaded, please wait for Chen to post GL files into </w:t>
      </w:r>
      <w:proofErr w:type="gramStart"/>
      <w:r>
        <w:t>below folder</w:t>
      </w:r>
      <w:proofErr w:type="gramEnd"/>
      <w:r>
        <w:t>, check by the date you are running for.</w:t>
      </w:r>
      <w:commentRangeEnd w:id="7"/>
      <w:r w:rsidR="00E57768">
        <w:rPr>
          <w:rStyle w:val="CommentReference"/>
        </w:rPr>
        <w:commentReference w:id="7"/>
      </w:r>
    </w:p>
    <w:p w14:paraId="17925CBF" w14:textId="77777777" w:rsidR="007E64EB" w:rsidRDefault="007E64EB" w:rsidP="007E64EB">
      <w:hyperlink r:id="rId29" w:history="1">
        <w:r>
          <w:rPr>
            <w:rStyle w:val="Hyperlink"/>
            <w:rFonts w:ascii="Aptos" w:hAnsi="Aptos"/>
            <w:sz w:val="22"/>
            <w:szCs w:val="22"/>
            <w:bdr w:val="none" w:sz="0" w:space="0" w:color="auto" w:frame="1"/>
            <w:shd w:val="clear" w:color="auto" w:fill="FFFFFF"/>
          </w:rPr>
          <w:t>\\10.224.18.26\common\DIST\HeadOffice\Daily_rpts\daily_rpts\2024\202407</w:t>
        </w:r>
      </w:hyperlink>
    </w:p>
    <w:p w14:paraId="64FCBF16" w14:textId="77777777" w:rsidR="007E64EB" w:rsidRDefault="007E64EB" w:rsidP="007E64EB">
      <w:r>
        <w:rPr>
          <w:noProof/>
        </w:rPr>
        <w:drawing>
          <wp:inline distT="0" distB="0" distL="0" distR="0" wp14:anchorId="76002454" wp14:editId="7E7EB13C">
            <wp:extent cx="5676900" cy="1257300"/>
            <wp:effectExtent l="0" t="0" r="0" b="0"/>
            <wp:docPr id="566353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5391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B9592" w14:textId="77777777" w:rsidR="007E64EB" w:rsidRPr="004406B9" w:rsidRDefault="007E64EB" w:rsidP="007E64EB">
      <w:pPr>
        <w:pStyle w:val="ListParagraph"/>
        <w:numPr>
          <w:ilvl w:val="0"/>
          <w:numId w:val="1"/>
        </w:numPr>
        <w:rPr>
          <w:rStyle w:val="Hyperlink"/>
        </w:rPr>
      </w:pPr>
      <w:commentRangeStart w:id="8"/>
      <w:r>
        <w:t xml:space="preserve">Create a new folder in </w:t>
      </w:r>
      <w:hyperlink r:id="rId31" w:history="1">
        <w:r>
          <w:rPr>
            <w:rStyle w:val="Hyperlink"/>
            <w:rFonts w:ascii="Aptos" w:hAnsi="Aptos"/>
            <w:sz w:val="22"/>
            <w:szCs w:val="22"/>
            <w:bdr w:val="none" w:sz="0" w:space="0" w:color="auto" w:frame="1"/>
            <w:shd w:val="clear" w:color="auto" w:fill="FFFFFF"/>
          </w:rPr>
          <w:t>\\10.224.18.26\common\DIST\HeadOffice\TSSDATA</w:t>
        </w:r>
      </w:hyperlink>
      <w:r>
        <w:rPr>
          <w:rStyle w:val="Hyperlink"/>
          <w:rFonts w:ascii="Aptos" w:hAnsi="Aptos"/>
          <w:sz w:val="22"/>
          <w:szCs w:val="22"/>
          <w:bdr w:val="none" w:sz="0" w:space="0" w:color="auto" w:frame="1"/>
          <w:shd w:val="clear" w:color="auto" w:fill="FFFFFF"/>
        </w:rPr>
        <w:t xml:space="preserve">   </w:t>
      </w:r>
      <w:r w:rsidRPr="004406B9">
        <w:rPr>
          <w:rStyle w:val="Hyperlink"/>
          <w:rFonts w:ascii="Aptos" w:hAnsi="Aptos"/>
          <w:sz w:val="22"/>
          <w:szCs w:val="22"/>
          <w:bdr w:val="none" w:sz="0" w:space="0" w:color="auto" w:frame="1"/>
          <w:shd w:val="clear" w:color="auto" w:fill="FFFFFF"/>
        </w:rPr>
        <w:t>and delete it.</w:t>
      </w:r>
      <w:commentRangeEnd w:id="8"/>
      <w:r w:rsidR="00E57768">
        <w:rPr>
          <w:rStyle w:val="CommentReference"/>
        </w:rPr>
        <w:commentReference w:id="8"/>
      </w:r>
    </w:p>
    <w:p w14:paraId="3BE5CF11" w14:textId="77777777" w:rsidR="007E64EB" w:rsidRDefault="007E64EB" w:rsidP="007E64EB">
      <w:pPr>
        <w:pStyle w:val="ListParagraph"/>
        <w:numPr>
          <w:ilvl w:val="0"/>
          <w:numId w:val="1"/>
        </w:numPr>
      </w:pPr>
      <w:commentRangeStart w:id="9"/>
      <w:r>
        <w:t xml:space="preserve">Run FS </w:t>
      </w:r>
      <w:proofErr w:type="gramStart"/>
      <w:r>
        <w:t>DW job</w:t>
      </w:r>
      <w:proofErr w:type="gramEnd"/>
      <w:r>
        <w:t xml:space="preserve"> successfully to load the files.</w:t>
      </w:r>
      <w:commentRangeEnd w:id="9"/>
      <w:r w:rsidR="009A20E4">
        <w:rPr>
          <w:rStyle w:val="CommentReference"/>
        </w:rPr>
        <w:commentReference w:id="9"/>
      </w:r>
    </w:p>
    <w:p w14:paraId="7A458E86" w14:textId="77777777" w:rsidR="007E64EB" w:rsidRDefault="007E64EB" w:rsidP="007E64EB">
      <w:pPr>
        <w:pStyle w:val="ListParagraph"/>
        <w:numPr>
          <w:ilvl w:val="0"/>
          <w:numId w:val="1"/>
        </w:numPr>
      </w:pPr>
      <w:r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</w:t>
      </w:r>
      <w:commentRangeStart w:id="10"/>
      <w:r>
        <w:rPr>
          <w:rFonts w:ascii="Aptos" w:hAnsi="Aptos"/>
          <w:color w:val="000000"/>
          <w:sz w:val="22"/>
          <w:szCs w:val="22"/>
          <w:shd w:val="clear" w:color="auto" w:fill="FFFFFF"/>
        </w:rPr>
        <w:t>Run Load CSV Fixed Length job successfully</w:t>
      </w:r>
      <w:commentRangeEnd w:id="10"/>
      <w:r w:rsidR="009A20E4">
        <w:rPr>
          <w:rStyle w:val="CommentReference"/>
        </w:rPr>
        <w:commentReference w:id="10"/>
      </w:r>
      <w:r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. </w:t>
      </w:r>
    </w:p>
    <w:p w14:paraId="5979923B" w14:textId="77777777" w:rsidR="007E64EB" w:rsidRDefault="007E64EB" w:rsidP="007E64EB">
      <w:pPr>
        <w:pStyle w:val="ListParagraph"/>
        <w:numPr>
          <w:ilvl w:val="0"/>
          <w:numId w:val="1"/>
        </w:numPr>
      </w:pPr>
      <w:r>
        <w:t xml:space="preserve">Check if the data is loaded into GL table before going to the next step. </w:t>
      </w:r>
      <w:commentRangeStart w:id="11"/>
      <w:r>
        <w:t xml:space="preserve">Run below queries in order. </w:t>
      </w:r>
      <w:commentRangeEnd w:id="11"/>
      <w:r w:rsidR="00CC034F">
        <w:rPr>
          <w:rStyle w:val="CommentReference"/>
        </w:rPr>
        <w:commentReference w:id="11"/>
      </w:r>
      <w:r>
        <w:t>CHANGE THE DATE YOU ARE RUNNING FOR</w:t>
      </w:r>
    </w:p>
    <w:p w14:paraId="27EBBC79" w14:textId="77777777" w:rsidR="007E64EB" w:rsidRDefault="007E64EB" w:rsidP="007E64EB"/>
    <w:p w14:paraId="19AA3C09" w14:textId="77777777" w:rsidR="007E64EB" w:rsidRDefault="007E64EB" w:rsidP="007E64EB"/>
    <w:p w14:paraId="32CDE316" w14:textId="77777777" w:rsidR="007E64EB" w:rsidRPr="00800B51" w:rsidRDefault="007E64EB" w:rsidP="007E64EB">
      <w:pPr>
        <w:pStyle w:val="ListParagraph"/>
        <w:numPr>
          <w:ilvl w:val="0"/>
          <w:numId w:val="1"/>
        </w:numPr>
      </w:pPr>
      <w:r>
        <w:lastRenderedPageBreak/>
        <w:t xml:space="preserve">If you see data in </w:t>
      </w:r>
      <w:commentRangeStart w:id="12"/>
      <w:r>
        <w:t>the table</w:t>
      </w:r>
      <w:commentRangeEnd w:id="12"/>
      <w:r w:rsidR="00CC034F">
        <w:rPr>
          <w:rStyle w:val="CommentReference"/>
        </w:rPr>
        <w:commentReference w:id="12"/>
      </w:r>
      <w:r>
        <w:t xml:space="preserve">, then go ahead and run </w:t>
      </w:r>
      <w:commentRangeStart w:id="13"/>
      <w:r w:rsidRPr="00943965">
        <w:rPr>
          <w:rFonts w:ascii="Aptos" w:hAnsi="Aptos"/>
          <w:b/>
          <w:bCs/>
          <w:color w:val="000000"/>
          <w:sz w:val="22"/>
          <w:szCs w:val="22"/>
          <w:shd w:val="clear" w:color="auto" w:fill="FFFFFF"/>
        </w:rPr>
        <w:t xml:space="preserve">HO Load Db, Gen </w:t>
      </w:r>
      <w:proofErr w:type="spellStart"/>
      <w:r w:rsidRPr="00943965">
        <w:rPr>
          <w:rFonts w:ascii="Aptos" w:hAnsi="Aptos"/>
          <w:b/>
          <w:bCs/>
          <w:color w:val="000000"/>
          <w:sz w:val="22"/>
          <w:szCs w:val="22"/>
          <w:shd w:val="clear" w:color="auto" w:fill="FFFFFF"/>
        </w:rPr>
        <w:t>Rpt</w:t>
      </w:r>
      <w:proofErr w:type="spellEnd"/>
      <w:r w:rsidRPr="00943965">
        <w:rPr>
          <w:rFonts w:ascii="Aptos" w:hAnsi="Aptos"/>
          <w:b/>
          <w:bCs/>
          <w:color w:val="000000"/>
          <w:sz w:val="22"/>
          <w:szCs w:val="22"/>
          <w:shd w:val="clear" w:color="auto" w:fill="FFFFFF"/>
        </w:rPr>
        <w:t xml:space="preserve"> &amp; Data Suite</w:t>
      </w:r>
      <w:r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</w:t>
      </w:r>
      <w:commentRangeEnd w:id="13"/>
      <w:r w:rsidR="00CC034F">
        <w:rPr>
          <w:rStyle w:val="CommentReference"/>
        </w:rPr>
        <w:commentReference w:id="13"/>
      </w:r>
      <w:r>
        <w:rPr>
          <w:rFonts w:ascii="Aptos" w:hAnsi="Aptos"/>
          <w:color w:val="000000"/>
          <w:sz w:val="22"/>
          <w:szCs w:val="22"/>
          <w:shd w:val="clear" w:color="auto" w:fill="FFFFFF"/>
        </w:rPr>
        <w:t>job successfully.</w:t>
      </w:r>
    </w:p>
    <w:p w14:paraId="1F8D9737" w14:textId="77777777" w:rsidR="007E64EB" w:rsidRPr="009326F6" w:rsidRDefault="007E64EB" w:rsidP="007E64EB">
      <w:pPr>
        <w:pStyle w:val="ListParagraph"/>
        <w:numPr>
          <w:ilvl w:val="0"/>
          <w:numId w:val="1"/>
        </w:numPr>
      </w:pPr>
      <w:r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Create two folders on your </w:t>
      </w:r>
      <w:proofErr w:type="gramStart"/>
      <w:r>
        <w:rPr>
          <w:rFonts w:ascii="Aptos" w:hAnsi="Aptos"/>
          <w:color w:val="000000"/>
          <w:sz w:val="22"/>
          <w:szCs w:val="22"/>
          <w:shd w:val="clear" w:color="auto" w:fill="FFFFFF"/>
        </w:rPr>
        <w:t>desk top</w:t>
      </w:r>
      <w:proofErr w:type="gramEnd"/>
      <w:r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</w:t>
      </w:r>
    </w:p>
    <w:p w14:paraId="15EED2C1" w14:textId="77777777" w:rsidR="007E64EB" w:rsidRDefault="007E64EB" w:rsidP="007E64EB">
      <w:pPr>
        <w:pStyle w:val="ListParagraph"/>
        <w:rPr>
          <w:rFonts w:ascii="Aptos" w:hAnsi="Aptos"/>
          <w:color w:val="000000"/>
          <w:sz w:val="22"/>
          <w:szCs w:val="22"/>
          <w:shd w:val="clear" w:color="auto" w:fill="FFFFFF"/>
        </w:rPr>
      </w:pPr>
      <w:r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HO_Report_20240723.</w:t>
      </w:r>
    </w:p>
    <w:p w14:paraId="0617EB51" w14:textId="77777777" w:rsidR="007E64EB" w:rsidRPr="00D75D42" w:rsidRDefault="007E64EB" w:rsidP="007E64EB">
      <w:pPr>
        <w:pStyle w:val="ListParagraph"/>
      </w:pPr>
      <w:r>
        <w:rPr>
          <w:rFonts w:ascii="Aptos" w:hAnsi="Aptos"/>
          <w:color w:val="000000"/>
          <w:sz w:val="22"/>
          <w:szCs w:val="22"/>
          <w:shd w:val="clear" w:color="auto" w:fill="FFFFFF"/>
        </w:rPr>
        <w:t>Daily HO Report</w:t>
      </w:r>
    </w:p>
    <w:p w14:paraId="5EAB348D" w14:textId="4D351166" w:rsidR="007E64EB" w:rsidRDefault="007E64EB" w:rsidP="007E64EB">
      <w:pPr>
        <w:pStyle w:val="ListParagraph"/>
        <w:numPr>
          <w:ilvl w:val="0"/>
          <w:numId w:val="1"/>
        </w:numPr>
      </w:pPr>
      <w:r>
        <w:t xml:space="preserve">Go to </w:t>
      </w:r>
      <w:commentRangeStart w:id="14"/>
      <w:r w:rsidR="002A54F9">
        <w:t>the reporting server web page (</w:t>
      </w:r>
      <w:hyperlink r:id="rId32" w:history="1">
        <w:r w:rsidR="002A54F9" w:rsidRPr="003917DD">
          <w:rPr>
            <w:rStyle w:val="Hyperlink"/>
            <w:rFonts w:ascii="Aptos" w:hAnsi="Aptos"/>
            <w:i/>
            <w:iCs/>
            <w:sz w:val="22"/>
            <w:szCs w:val="22"/>
            <w:bdr w:val="none" w:sz="0" w:space="0" w:color="auto" w:frame="1"/>
            <w:shd w:val="clear" w:color="auto" w:fill="FFFFFF"/>
          </w:rPr>
          <w:t>http://icbcfslssdw1/Reports/Pages/Folder.aspx</w:t>
        </w:r>
      </w:hyperlink>
      <w:commentRangeEnd w:id="14"/>
      <w:r w:rsidR="00503A42">
        <w:rPr>
          <w:rStyle w:val="CommentReference"/>
        </w:rPr>
        <w:commentReference w:id="14"/>
      </w:r>
      <w:r w:rsidRPr="003917DD">
        <w:rPr>
          <w:i/>
          <w:iCs/>
        </w:rPr>
        <w:t xml:space="preserve"> </w:t>
      </w:r>
      <w:r w:rsidR="003917DD" w:rsidRPr="003917DD">
        <w:rPr>
          <w:i/>
          <w:iCs/>
        </w:rPr>
        <w:t>in production)</w:t>
      </w:r>
      <w:r w:rsidR="003917DD">
        <w:t xml:space="preserve"> and </w:t>
      </w:r>
      <w:r>
        <w:t>save below reports XSLS into HO_Report_20240723</w:t>
      </w:r>
    </w:p>
    <w:p w14:paraId="690BF2EA" w14:textId="77777777" w:rsidR="007E64EB" w:rsidRDefault="007E64EB" w:rsidP="007E64EB">
      <w:pPr>
        <w:ind w:left="360"/>
      </w:pPr>
    </w:p>
    <w:p w14:paraId="0A72F837" w14:textId="77777777" w:rsidR="007E64EB" w:rsidRDefault="007E64EB" w:rsidP="007E64EB">
      <w:r>
        <w:rPr>
          <w:noProof/>
        </w:rPr>
        <w:drawing>
          <wp:inline distT="0" distB="0" distL="0" distR="0" wp14:anchorId="5D623B6A" wp14:editId="7FC08724">
            <wp:extent cx="5943600" cy="2260825"/>
            <wp:effectExtent l="0" t="0" r="0" b="6350"/>
            <wp:docPr id="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91D76" w14:textId="77777777" w:rsidR="007E64EB" w:rsidRPr="00280BDF" w:rsidRDefault="007E64EB" w:rsidP="007E64EB">
      <w:pPr>
        <w:rPr>
          <w:b/>
          <w:bCs/>
        </w:rPr>
      </w:pPr>
    </w:p>
    <w:p w14:paraId="2DDC1CA6" w14:textId="03CC13AB" w:rsidR="007E64EB" w:rsidRPr="00280BDF" w:rsidRDefault="007E64EB" w:rsidP="007E64EB">
      <w:pPr>
        <w:rPr>
          <w:b/>
          <w:bCs/>
        </w:rPr>
      </w:pPr>
      <w:r w:rsidRPr="00280BDF">
        <w:rPr>
          <w:b/>
          <w:bCs/>
        </w:rPr>
        <w:t>Run below reports and save as EXCEL</w:t>
      </w:r>
      <w:r w:rsidR="006C0F78">
        <w:rPr>
          <w:noProof/>
        </w:rPr>
        <w:drawing>
          <wp:inline distT="0" distB="0" distL="0" distR="0" wp14:anchorId="471B3D85" wp14:editId="652BC226">
            <wp:extent cx="5943600" cy="1462405"/>
            <wp:effectExtent l="0" t="0" r="0" b="4445"/>
            <wp:docPr id="80862998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2998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3CB9E" w14:textId="77777777" w:rsidR="007E64EB" w:rsidRPr="00675545" w:rsidRDefault="007E64EB" w:rsidP="00675545">
      <w:pPr>
        <w:pStyle w:val="ListParagraph"/>
        <w:numPr>
          <w:ilvl w:val="0"/>
          <w:numId w:val="2"/>
        </w:numPr>
      </w:pPr>
      <w:r w:rsidRPr="00675545">
        <w:t>MIS Report</w:t>
      </w:r>
    </w:p>
    <w:p w14:paraId="73E758E4" w14:textId="77777777" w:rsidR="007E64EB" w:rsidRPr="00675545" w:rsidRDefault="007E64EB" w:rsidP="00675545">
      <w:pPr>
        <w:pStyle w:val="ListParagraph"/>
        <w:numPr>
          <w:ilvl w:val="0"/>
          <w:numId w:val="2"/>
        </w:numPr>
      </w:pPr>
      <w:r w:rsidRPr="00675545">
        <w:t>Stock Loan Deficit Change Analysis</w:t>
      </w:r>
    </w:p>
    <w:p w14:paraId="0D4A23A2" w14:textId="77777777" w:rsidR="007E64EB" w:rsidRPr="00675545" w:rsidRDefault="007E64EB" w:rsidP="00675545">
      <w:pPr>
        <w:pStyle w:val="ListParagraph"/>
        <w:numPr>
          <w:ilvl w:val="0"/>
          <w:numId w:val="2"/>
        </w:numPr>
      </w:pPr>
      <w:r w:rsidRPr="00675545">
        <w:t>Trade type detail</w:t>
      </w:r>
    </w:p>
    <w:p w14:paraId="3E152527" w14:textId="77777777" w:rsidR="007E64EB" w:rsidRPr="00675545" w:rsidRDefault="007E64EB" w:rsidP="00675545">
      <w:pPr>
        <w:pStyle w:val="ListParagraph"/>
        <w:numPr>
          <w:ilvl w:val="0"/>
          <w:numId w:val="2"/>
        </w:numPr>
      </w:pPr>
      <w:r w:rsidRPr="00675545">
        <w:t>Capital Adequacy Report</w:t>
      </w:r>
    </w:p>
    <w:p w14:paraId="4C3F166B" w14:textId="77777777" w:rsidR="007E64EB" w:rsidRPr="00675545" w:rsidRDefault="007E64EB" w:rsidP="00675545">
      <w:pPr>
        <w:pStyle w:val="ListParagraph"/>
        <w:numPr>
          <w:ilvl w:val="0"/>
          <w:numId w:val="2"/>
        </w:numPr>
      </w:pPr>
      <w:r w:rsidRPr="00675545">
        <w:t>Currency Risk Report</w:t>
      </w:r>
    </w:p>
    <w:p w14:paraId="2B4BEB20" w14:textId="77777777" w:rsidR="007E64EB" w:rsidRPr="00675545" w:rsidRDefault="007E64EB" w:rsidP="00675545">
      <w:pPr>
        <w:pStyle w:val="ListParagraph"/>
        <w:numPr>
          <w:ilvl w:val="0"/>
          <w:numId w:val="2"/>
        </w:numPr>
      </w:pPr>
      <w:r w:rsidRPr="00675545">
        <w:t>FDT</w:t>
      </w:r>
    </w:p>
    <w:p w14:paraId="1A8805D1" w14:textId="77777777" w:rsidR="007E64EB" w:rsidRPr="00675545" w:rsidRDefault="007E64EB" w:rsidP="00675545">
      <w:pPr>
        <w:pStyle w:val="ListParagraph"/>
        <w:numPr>
          <w:ilvl w:val="0"/>
          <w:numId w:val="2"/>
        </w:numPr>
      </w:pPr>
      <w:r w:rsidRPr="00675545">
        <w:t>GL SUM</w:t>
      </w:r>
    </w:p>
    <w:p w14:paraId="6F53D892" w14:textId="77777777" w:rsidR="007E64EB" w:rsidRPr="00280BDF" w:rsidRDefault="007E64EB" w:rsidP="007E64EB">
      <w:pPr>
        <w:rPr>
          <w:b/>
          <w:bCs/>
        </w:rPr>
      </w:pPr>
      <w:r w:rsidRPr="00280BDF">
        <w:rPr>
          <w:b/>
          <w:bCs/>
        </w:rPr>
        <w:lastRenderedPageBreak/>
        <w:t>Simple Recon GLTB FDT</w:t>
      </w:r>
    </w:p>
    <w:p w14:paraId="7EA85B56" w14:textId="77777777" w:rsidR="007E64EB" w:rsidRDefault="007E64EB" w:rsidP="007E64EB">
      <w:pPr>
        <w:pStyle w:val="ListParagraph"/>
        <w:numPr>
          <w:ilvl w:val="0"/>
          <w:numId w:val="1"/>
        </w:numPr>
      </w:pPr>
      <w:r>
        <w:t xml:space="preserve">Also create CSV files into the </w:t>
      </w:r>
      <w:commentRangeStart w:id="15"/>
      <w:r>
        <w:t>same folder</w:t>
      </w:r>
      <w:commentRangeEnd w:id="15"/>
      <w:r w:rsidR="00303315">
        <w:rPr>
          <w:rStyle w:val="CommentReference"/>
        </w:rPr>
        <w:commentReference w:id="15"/>
      </w:r>
    </w:p>
    <w:p w14:paraId="1BC4EDA7" w14:textId="77777777" w:rsidR="007E64EB" w:rsidRPr="006F4DD5" w:rsidRDefault="007E64EB" w:rsidP="007E64EB">
      <w:pPr>
        <w:pStyle w:val="ListParagraph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 w:rsidRPr="006F4DD5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br/>
        <w:t>--- Create CSV format files</w:t>
      </w:r>
      <w:r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 xml:space="preserve"> run under </w:t>
      </w:r>
      <w:commentRangeStart w:id="16"/>
      <w:proofErr w:type="spellStart"/>
      <w:r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FSInterface</w:t>
      </w:r>
      <w:proofErr w:type="spellEnd"/>
      <w:r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 xml:space="preserve"> database</w:t>
      </w:r>
      <w:commentRangeEnd w:id="16"/>
      <w:r w:rsidR="00303315">
        <w:rPr>
          <w:rStyle w:val="CommentReference"/>
        </w:rPr>
        <w:commentReference w:id="16"/>
      </w:r>
    </w:p>
    <w:p w14:paraId="6CDDD96F" w14:textId="77777777" w:rsidR="007E64EB" w:rsidRPr="006F4DD5" w:rsidRDefault="007E64EB" w:rsidP="007E64EB">
      <w:pPr>
        <w:spacing w:after="0" w:line="240" w:lineRule="auto"/>
        <w:ind w:left="360"/>
        <w:textAlignment w:val="baseline"/>
        <w:rPr>
          <w:rFonts w:ascii="Aptos" w:eastAsia="Times New Roman" w:hAnsi="Aptos" w:cs="Times New Roman"/>
          <w:color w:val="000000"/>
          <w:sz w:val="22"/>
          <w:szCs w:val="22"/>
        </w:rPr>
      </w:pPr>
      <w:r w:rsidRPr="006F4DD5">
        <w:rPr>
          <w:rFonts w:ascii="Aptos" w:eastAsia="Times New Roman" w:hAnsi="Aptos" w:cs="Times New Roman"/>
          <w:color w:val="000000"/>
          <w:sz w:val="22"/>
          <w:szCs w:val="22"/>
        </w:rPr>
        <w:t> </w:t>
      </w:r>
    </w:p>
    <w:p w14:paraId="15EB7941" w14:textId="77777777" w:rsidR="007E64EB" w:rsidRPr="00303315" w:rsidRDefault="007E64EB" w:rsidP="00303315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ptos" w:eastAsia="Times New Roman" w:hAnsi="Aptos" w:cs="Times New Roman"/>
          <w:b/>
          <w:color w:val="000000"/>
          <w:sz w:val="22"/>
          <w:szCs w:val="22"/>
        </w:rPr>
      </w:pPr>
      <w:r w:rsidRPr="00303315">
        <w:rPr>
          <w:rFonts w:ascii="Aptos" w:eastAsia="Times New Roman" w:hAnsi="Aptos" w:cs="Times New Roman"/>
          <w:b/>
          <w:color w:val="000000"/>
          <w:sz w:val="22"/>
          <w:szCs w:val="22"/>
        </w:rPr>
        <w:t>TssFail</w:t>
      </w:r>
    </w:p>
    <w:p w14:paraId="059764E5" w14:textId="77777777" w:rsidR="007E64EB" w:rsidRPr="00303315" w:rsidRDefault="007E64EB" w:rsidP="00303315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ptos" w:eastAsia="Times New Roman" w:hAnsi="Aptos" w:cs="Times New Roman"/>
          <w:b/>
          <w:color w:val="000000"/>
          <w:sz w:val="22"/>
          <w:szCs w:val="22"/>
        </w:rPr>
      </w:pPr>
      <w:proofErr w:type="spellStart"/>
      <w:r w:rsidRPr="00303315">
        <w:rPr>
          <w:rFonts w:ascii="Aptos" w:eastAsia="Times New Roman" w:hAnsi="Aptos" w:cs="Times New Roman"/>
          <w:b/>
          <w:color w:val="000000"/>
          <w:sz w:val="22"/>
          <w:szCs w:val="22"/>
        </w:rPr>
        <w:t>SecLEndOS</w:t>
      </w:r>
      <w:proofErr w:type="spellEnd"/>
    </w:p>
    <w:p w14:paraId="1C065419" w14:textId="77777777" w:rsidR="007E64EB" w:rsidRPr="00303315" w:rsidRDefault="007E64EB" w:rsidP="00303315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ptos" w:eastAsia="Times New Roman" w:hAnsi="Aptos" w:cs="Times New Roman"/>
          <w:b/>
          <w:color w:val="000000"/>
          <w:sz w:val="22"/>
          <w:szCs w:val="22"/>
        </w:rPr>
      </w:pPr>
      <w:proofErr w:type="spellStart"/>
      <w:r w:rsidRPr="00303315">
        <w:rPr>
          <w:rFonts w:ascii="Aptos" w:eastAsia="Times New Roman" w:hAnsi="Aptos" w:cs="Times New Roman"/>
          <w:b/>
          <w:color w:val="000000"/>
          <w:sz w:val="22"/>
          <w:szCs w:val="22"/>
        </w:rPr>
        <w:t>TssTrans</w:t>
      </w:r>
      <w:proofErr w:type="spellEnd"/>
    </w:p>
    <w:p w14:paraId="39D511AF" w14:textId="77777777" w:rsidR="007E64EB" w:rsidRPr="006F4DD5" w:rsidRDefault="007E64EB" w:rsidP="007E64EB">
      <w:pPr>
        <w:spacing w:after="0" w:line="240" w:lineRule="auto"/>
        <w:ind w:left="360"/>
        <w:textAlignment w:val="baseline"/>
        <w:rPr>
          <w:rFonts w:ascii="Aptos" w:eastAsia="Times New Roman" w:hAnsi="Aptos" w:cs="Times New Roman"/>
          <w:color w:val="000000"/>
          <w:sz w:val="22"/>
          <w:szCs w:val="22"/>
        </w:rPr>
      </w:pPr>
    </w:p>
    <w:p w14:paraId="3E142ECE" w14:textId="77777777" w:rsidR="007E64EB" w:rsidRDefault="007E64EB" w:rsidP="007E64EB">
      <w:pPr>
        <w:pStyle w:val="ListParagraph"/>
        <w:numPr>
          <w:ilvl w:val="0"/>
          <w:numId w:val="1"/>
        </w:numPr>
      </w:pPr>
      <w:r>
        <w:t xml:space="preserve">Run Reports </w:t>
      </w:r>
      <w:commentRangeStart w:id="17"/>
      <w:r>
        <w:t xml:space="preserve">FS </w:t>
      </w:r>
      <w:proofErr w:type="spellStart"/>
      <w:r>
        <w:t>Dw</w:t>
      </w:r>
      <w:proofErr w:type="spellEnd"/>
      <w:r>
        <w:t xml:space="preserve"> database </w:t>
      </w:r>
      <w:commentRangeEnd w:id="17"/>
      <w:r w:rsidR="00C831E4">
        <w:rPr>
          <w:rStyle w:val="CommentReference"/>
        </w:rPr>
        <w:commentReference w:id="17"/>
      </w:r>
      <w:r>
        <w:t xml:space="preserve">and </w:t>
      </w:r>
      <w:commentRangeStart w:id="18"/>
      <w:r>
        <w:t>save as excel</w:t>
      </w:r>
      <w:commentRangeEnd w:id="18"/>
      <w:r w:rsidR="00C831E4">
        <w:rPr>
          <w:rStyle w:val="CommentReference"/>
        </w:rPr>
        <w:commentReference w:id="18"/>
      </w:r>
      <w:r>
        <w:t>.</w:t>
      </w:r>
    </w:p>
    <w:p w14:paraId="27547293" w14:textId="77777777" w:rsidR="007E64EB" w:rsidRDefault="007E64EB" w:rsidP="007E64EB">
      <w:pPr>
        <w:pStyle w:val="ListParagraph"/>
      </w:pPr>
      <w:r>
        <w:t xml:space="preserve">Total </w:t>
      </w:r>
      <w:proofErr w:type="gramStart"/>
      <w:r>
        <w:t>two  Excel</w:t>
      </w:r>
      <w:proofErr w:type="gramEnd"/>
      <w:r>
        <w:t>.</w:t>
      </w:r>
    </w:p>
    <w:p w14:paraId="6DBC2DCB" w14:textId="77777777" w:rsidR="007E64EB" w:rsidRPr="00C831E4" w:rsidRDefault="007E64EB" w:rsidP="00C831E4">
      <w:pPr>
        <w:pStyle w:val="ListParagraph"/>
        <w:numPr>
          <w:ilvl w:val="0"/>
          <w:numId w:val="4"/>
        </w:numPr>
        <w:rPr>
          <w:b/>
        </w:rPr>
      </w:pPr>
      <w:r w:rsidRPr="00C831E4">
        <w:rPr>
          <w:b/>
        </w:rPr>
        <w:t>OPS Fail</w:t>
      </w:r>
    </w:p>
    <w:p w14:paraId="6735AE05" w14:textId="77777777" w:rsidR="007E64EB" w:rsidRDefault="007E64EB" w:rsidP="00C831E4">
      <w:pPr>
        <w:pStyle w:val="ListParagraph"/>
        <w:numPr>
          <w:ilvl w:val="0"/>
          <w:numId w:val="4"/>
        </w:numPr>
      </w:pPr>
      <w:r w:rsidRPr="00C831E4">
        <w:rPr>
          <w:rFonts w:ascii="Aptos" w:eastAsia="Times New Roman" w:hAnsi="Aptos" w:cs="Times New Roman"/>
          <w:b/>
          <w:bCs/>
          <w:color w:val="000000"/>
          <w:sz w:val="22"/>
          <w:szCs w:val="22"/>
        </w:rPr>
        <w:t>Risk Fails</w:t>
      </w:r>
    </w:p>
    <w:p w14:paraId="1161D79A" w14:textId="77777777" w:rsidR="007E64EB" w:rsidRDefault="007E64EB" w:rsidP="007E64EB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sz w:val="22"/>
          <w:szCs w:val="22"/>
        </w:rPr>
      </w:pPr>
    </w:p>
    <w:p w14:paraId="7198E3FE" w14:textId="77777777" w:rsidR="007E64EB" w:rsidRDefault="007E64EB" w:rsidP="007E64EB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 xml:space="preserve">Set the flag true and </w:t>
      </w:r>
      <w:proofErr w:type="gramStart"/>
      <w:r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 xml:space="preserve">Run  </w:t>
      </w:r>
      <w:r w:rsidRPr="00943965">
        <w:rPr>
          <w:rFonts w:ascii="Aptos" w:hAnsi="Aptos"/>
          <w:b/>
          <w:bCs/>
          <w:color w:val="000000"/>
          <w:sz w:val="22"/>
          <w:szCs w:val="22"/>
          <w:shd w:val="clear" w:color="auto" w:fill="FFFFFF"/>
        </w:rPr>
        <w:t>HO</w:t>
      </w:r>
      <w:proofErr w:type="gramEnd"/>
      <w:r w:rsidRPr="00943965">
        <w:rPr>
          <w:rFonts w:ascii="Aptos" w:hAnsi="Aptos"/>
          <w:b/>
          <w:bCs/>
          <w:color w:val="000000"/>
          <w:sz w:val="22"/>
          <w:szCs w:val="22"/>
          <w:shd w:val="clear" w:color="auto" w:fill="FFFFFF"/>
        </w:rPr>
        <w:t xml:space="preserve"> Load Db, Gen </w:t>
      </w:r>
      <w:proofErr w:type="spellStart"/>
      <w:r w:rsidRPr="00943965">
        <w:rPr>
          <w:rFonts w:ascii="Aptos" w:hAnsi="Aptos"/>
          <w:b/>
          <w:bCs/>
          <w:color w:val="000000"/>
          <w:sz w:val="22"/>
          <w:szCs w:val="22"/>
          <w:shd w:val="clear" w:color="auto" w:fill="FFFFFF"/>
        </w:rPr>
        <w:t>Rpt</w:t>
      </w:r>
      <w:proofErr w:type="spellEnd"/>
      <w:r w:rsidRPr="00943965">
        <w:rPr>
          <w:rFonts w:ascii="Aptos" w:hAnsi="Aptos"/>
          <w:b/>
          <w:bCs/>
          <w:color w:val="000000"/>
          <w:sz w:val="22"/>
          <w:szCs w:val="22"/>
          <w:shd w:val="clear" w:color="auto" w:fill="FFFFFF"/>
        </w:rPr>
        <w:t xml:space="preserve"> &amp; Data Suite</w:t>
      </w:r>
      <w:r>
        <w:rPr>
          <w:rFonts w:ascii="Aptos" w:hAnsi="Aptos"/>
          <w:b/>
          <w:bCs/>
          <w:color w:val="000000"/>
          <w:sz w:val="22"/>
          <w:szCs w:val="22"/>
          <w:shd w:val="clear" w:color="auto" w:fill="FFFFFF"/>
        </w:rPr>
        <w:t xml:space="preserve"> job </w:t>
      </w:r>
      <w:commentRangeStart w:id="19"/>
      <w:r w:rsidRPr="00943965">
        <w:rPr>
          <w:rFonts w:ascii="Aptos" w:hAnsi="Aptos"/>
          <w:color w:val="000000"/>
          <w:sz w:val="22"/>
          <w:szCs w:val="22"/>
          <w:shd w:val="clear" w:color="auto" w:fill="FFFFFF"/>
        </w:rPr>
        <w:t>successfully</w:t>
      </w:r>
      <w:commentRangeEnd w:id="19"/>
      <w:r w:rsidR="00F701BE">
        <w:rPr>
          <w:rStyle w:val="CommentReference"/>
        </w:rPr>
        <w:commentReference w:id="19"/>
      </w:r>
      <w:r w:rsidRPr="00943965">
        <w:rPr>
          <w:rFonts w:ascii="Aptos" w:hAnsi="Aptos"/>
          <w:color w:val="000000"/>
          <w:sz w:val="22"/>
          <w:szCs w:val="22"/>
          <w:shd w:val="clear" w:color="auto" w:fill="FFFFFF"/>
        </w:rPr>
        <w:t>.</w:t>
      </w:r>
    </w:p>
    <w:p w14:paraId="116F7832" w14:textId="77777777" w:rsidR="007E64EB" w:rsidRDefault="007E64EB" w:rsidP="007E64EB">
      <w:pPr>
        <w:spacing w:after="0" w:line="240" w:lineRule="auto"/>
        <w:ind w:left="360"/>
        <w:textAlignment w:val="baseline"/>
        <w:rPr>
          <w:rFonts w:ascii="Aptos" w:eastAsia="Times New Roman" w:hAnsi="Aptos" w:cs="Times New Roman"/>
          <w:color w:val="000000"/>
          <w:sz w:val="22"/>
          <w:szCs w:val="22"/>
        </w:rPr>
      </w:pPr>
    </w:p>
    <w:p w14:paraId="7C62BF72" w14:textId="77777777" w:rsidR="007E64EB" w:rsidRDefault="007E64EB" w:rsidP="007E64EB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Set the flag false and run the job one more time just make sure report will not generate multiple times.</w:t>
      </w:r>
    </w:p>
    <w:p w14:paraId="73577BD6" w14:textId="77777777" w:rsidR="007E64EB" w:rsidRDefault="007E64EB" w:rsidP="007E64EB">
      <w:pPr>
        <w:pStyle w:val="ListParagraph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</w:p>
    <w:p w14:paraId="7E36B1A8" w14:textId="77777777" w:rsidR="007E64EB" w:rsidRDefault="007E64EB" w:rsidP="007E64E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sz w:val="22"/>
          <w:szCs w:val="22"/>
        </w:rPr>
      </w:pPr>
    </w:p>
    <w:p w14:paraId="134A700C" w14:textId="77777777" w:rsidR="007E64EB" w:rsidRDefault="007E64EB" w:rsidP="007E64EB">
      <w:pPr>
        <w:pStyle w:val="ListParagraph"/>
        <w:numPr>
          <w:ilvl w:val="0"/>
          <w:numId w:val="1"/>
        </w:numPr>
      </w:pPr>
      <w:r>
        <w:t xml:space="preserve">Go to </w:t>
      </w:r>
      <w:hyperlink r:id="rId35" w:history="1">
        <w:r>
          <w:rPr>
            <w:rStyle w:val="Hyperlink"/>
            <w:rFonts w:ascii="Aptos" w:hAnsi="Aptos"/>
            <w:sz w:val="22"/>
            <w:szCs w:val="22"/>
            <w:bdr w:val="none" w:sz="0" w:space="0" w:color="auto" w:frame="1"/>
            <w:shd w:val="clear" w:color="auto" w:fill="FFFFFF"/>
          </w:rPr>
          <w:t>http://icbcfslssdw1/Reports/Pages/Folder.aspx</w:t>
        </w:r>
      </w:hyperlink>
      <w:r>
        <w:t xml:space="preserve"> and save below reports XSLS into HO_Report_20240723 which was created on your Desktop</w:t>
      </w:r>
    </w:p>
    <w:p w14:paraId="29B93322" w14:textId="77777777" w:rsidR="007E64EB" w:rsidRDefault="007E64EB" w:rsidP="007E64EB">
      <w:r>
        <w:rPr>
          <w:noProof/>
        </w:rPr>
        <w:drawing>
          <wp:inline distT="0" distB="0" distL="0" distR="0" wp14:anchorId="6A5DDD26" wp14:editId="5757786E">
            <wp:extent cx="5943600" cy="1462405"/>
            <wp:effectExtent l="0" t="0" r="0" b="4445"/>
            <wp:docPr id="185977916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2998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B70B9" w14:textId="36E6A947" w:rsidR="007E64EB" w:rsidRPr="00F701BE" w:rsidRDefault="00F701BE" w:rsidP="00F701BE">
      <w:pPr>
        <w:pStyle w:val="ListParagraph"/>
        <w:numPr>
          <w:ilvl w:val="0"/>
          <w:numId w:val="5"/>
        </w:numPr>
        <w:rPr>
          <w:b/>
          <w:bCs/>
        </w:rPr>
      </w:pPr>
      <w:r w:rsidRPr="00F701BE">
        <w:rPr>
          <w:b/>
          <w:bCs/>
        </w:rPr>
        <w:t>Liquidity</w:t>
      </w:r>
      <w:r w:rsidR="007E64EB" w:rsidRPr="00F701BE">
        <w:rPr>
          <w:b/>
          <w:bCs/>
        </w:rPr>
        <w:t xml:space="preserve"> Risk Report</w:t>
      </w:r>
    </w:p>
    <w:p w14:paraId="23504D17" w14:textId="77777777" w:rsidR="007E64EB" w:rsidRPr="001C5173" w:rsidRDefault="007E64EB" w:rsidP="007E64EB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sz w:val="22"/>
          <w:szCs w:val="22"/>
        </w:rPr>
      </w:pPr>
    </w:p>
    <w:p w14:paraId="5AAA23B3" w14:textId="77777777" w:rsidR="007E64EB" w:rsidRPr="00161689" w:rsidRDefault="007E64EB" w:rsidP="007E64EB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sz w:val="22"/>
          <w:szCs w:val="22"/>
        </w:rPr>
      </w:pPr>
    </w:p>
    <w:p w14:paraId="4C287AA5" w14:textId="77777777" w:rsidR="007E64EB" w:rsidRPr="00D24FC5" w:rsidRDefault="007E64EB" w:rsidP="007E64EB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sz w:val="22"/>
          <w:szCs w:val="22"/>
        </w:rPr>
      </w:pPr>
    </w:p>
    <w:p w14:paraId="47F5E601" w14:textId="77777777" w:rsidR="007E64EB" w:rsidRPr="005818BA" w:rsidRDefault="007E64EB" w:rsidP="007E64EB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sz w:val="22"/>
          <w:szCs w:val="22"/>
        </w:rPr>
      </w:pPr>
    </w:p>
    <w:p w14:paraId="3F859AF1" w14:textId="77777777" w:rsidR="007E64EB" w:rsidRDefault="007E64EB" w:rsidP="007E64EB">
      <w:pPr>
        <w:pStyle w:val="ListParagraph"/>
        <w:numPr>
          <w:ilvl w:val="0"/>
          <w:numId w:val="1"/>
        </w:numPr>
      </w:pPr>
      <w:r>
        <w:t xml:space="preserve">Go to </w:t>
      </w:r>
      <w:hyperlink r:id="rId36" w:history="1">
        <w:r w:rsidRPr="00197DDA">
          <w:rPr>
            <w:rStyle w:val="Hyperlink"/>
            <w:rFonts w:ascii="Aptos" w:hAnsi="Aptos"/>
            <w:sz w:val="22"/>
            <w:szCs w:val="22"/>
            <w:bdr w:val="none" w:sz="0" w:space="0" w:color="auto" w:frame="1"/>
            <w:shd w:val="clear" w:color="auto" w:fill="FFFFFF"/>
          </w:rPr>
          <w:t>http://icbcfslssdw1/Reports/Pages/Folder.aspx</w:t>
        </w:r>
      </w:hyperlink>
      <w:r>
        <w:t xml:space="preserve"> </w:t>
      </w:r>
    </w:p>
    <w:p w14:paraId="0395DC95" w14:textId="77777777" w:rsidR="007E64EB" w:rsidRDefault="007E64EB" w:rsidP="007E64EB">
      <w:r>
        <w:rPr>
          <w:noProof/>
        </w:rPr>
        <w:lastRenderedPageBreak/>
        <w:drawing>
          <wp:inline distT="0" distB="0" distL="0" distR="0" wp14:anchorId="65E67E06" wp14:editId="238C459E">
            <wp:extent cx="5943600" cy="2260600"/>
            <wp:effectExtent l="0" t="0" r="0" b="6350"/>
            <wp:docPr id="166551028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BE91E" w14:textId="77777777" w:rsidR="007E64EB" w:rsidRDefault="007E64EB" w:rsidP="007E64EB"/>
    <w:p w14:paraId="406AE516" w14:textId="77777777" w:rsidR="007E64EB" w:rsidRDefault="007E64EB" w:rsidP="007E64EB">
      <w:r>
        <w:t xml:space="preserve">Run </w:t>
      </w:r>
      <w:r w:rsidRPr="00755516">
        <w:rPr>
          <w:b/>
          <w:bCs/>
        </w:rPr>
        <w:t>HO Report</w:t>
      </w:r>
      <w:r>
        <w:t xml:space="preserve"> and save as excel in Daily HO Reports folder as Excels. Please see attached HO report for </w:t>
      </w:r>
      <w:commentRangeStart w:id="20"/>
      <w:r>
        <w:t>Formulas</w:t>
      </w:r>
      <w:commentRangeEnd w:id="20"/>
      <w:r w:rsidR="004E2F15">
        <w:rPr>
          <w:rStyle w:val="CommentReference"/>
          <w:rFonts w:eastAsiaTheme="minorHAnsi"/>
          <w:kern w:val="2"/>
          <w:lang w:eastAsia="en-US"/>
          <w14:ligatures w14:val="standardContextual"/>
        </w:rPr>
        <w:commentReference w:id="20"/>
      </w:r>
      <w:r>
        <w:t>.</w:t>
      </w:r>
    </w:p>
    <w:p w14:paraId="5FE357E1" w14:textId="77777777" w:rsidR="007E64EB" w:rsidRDefault="007E64EB" w:rsidP="007E64EB"/>
    <w:p w14:paraId="2FAF393E" w14:textId="77777777" w:rsidR="007E64EB" w:rsidRDefault="007E64EB" w:rsidP="007E64EB">
      <w:r>
        <w:t xml:space="preserve">22.Please send it to the </w:t>
      </w:r>
      <w:commentRangeStart w:id="21"/>
      <w:r>
        <w:t xml:space="preserve">required </w:t>
      </w:r>
      <w:commentRangeEnd w:id="21"/>
      <w:r w:rsidR="00E75372">
        <w:rPr>
          <w:rStyle w:val="CommentReference"/>
          <w:rFonts w:eastAsiaTheme="minorHAnsi"/>
          <w:kern w:val="2"/>
          <w:lang w:eastAsia="en-US"/>
          <w14:ligatures w14:val="standardContextual"/>
        </w:rPr>
        <w:commentReference w:id="21"/>
      </w:r>
      <w:r>
        <w:t xml:space="preserve">parties. Thank you so much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7190E06E" w14:textId="77777777" w:rsidR="007E64EB" w:rsidRPr="007E64EB" w:rsidRDefault="007E64EB" w:rsidP="007E64EB"/>
    <w:sectPr w:rsidR="007E64EB" w:rsidRPr="007E6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Jim Lempenau" w:date="2024-12-11T09:23:00Z" w:initials="JL">
    <w:p w14:paraId="1E763170" w14:textId="77777777" w:rsidR="00573398" w:rsidRDefault="00573398" w:rsidP="00573398">
      <w:pPr>
        <w:pStyle w:val="CommentText"/>
      </w:pPr>
      <w:r>
        <w:rPr>
          <w:rStyle w:val="CommentReference"/>
        </w:rPr>
        <w:annotationRef/>
      </w:r>
      <w:r>
        <w:t>We haven’t used TSS in 9 months.  I am guessing that these are generated by the EOD process.  But I don’t see that in the EOD processes.</w:t>
      </w:r>
    </w:p>
  </w:comment>
  <w:comment w:id="3" w:author="Jim Lempenau" w:date="2024-12-11T10:09:00Z" w:initials="JL">
    <w:p w14:paraId="293B2C3C" w14:textId="77777777" w:rsidR="0089080E" w:rsidRDefault="0089080E" w:rsidP="0089080E">
      <w:pPr>
        <w:pStyle w:val="CommentText"/>
      </w:pPr>
      <w:r>
        <w:rPr>
          <w:rStyle w:val="CommentReference"/>
        </w:rPr>
        <w:annotationRef/>
      </w:r>
      <w:r>
        <w:t>How do these get there?</w:t>
      </w:r>
    </w:p>
  </w:comment>
  <w:comment w:id="4" w:author="Jim Lempenau" w:date="2024-12-11T10:10:00Z" w:initials="JL">
    <w:p w14:paraId="25542343" w14:textId="77777777" w:rsidR="00B81123" w:rsidRDefault="00B81123" w:rsidP="00B81123">
      <w:pPr>
        <w:pStyle w:val="CommentText"/>
      </w:pPr>
      <w:r>
        <w:rPr>
          <w:rStyle w:val="CommentReference"/>
        </w:rPr>
        <w:annotationRef/>
      </w:r>
      <w:r>
        <w:t xml:space="preserve">What process does this? </w:t>
      </w:r>
    </w:p>
  </w:comment>
  <w:comment w:id="5" w:author="Jim Lempenau" w:date="2024-12-11T10:14:00Z" w:initials="JL">
    <w:p w14:paraId="1FC24FA8" w14:textId="77777777" w:rsidR="00FA46FA" w:rsidRDefault="00FA46FA" w:rsidP="00FA46FA">
      <w:pPr>
        <w:pStyle w:val="CommentText"/>
      </w:pPr>
      <w:r>
        <w:rPr>
          <w:rStyle w:val="CommentReference"/>
        </w:rPr>
        <w:annotationRef/>
      </w:r>
      <w:r>
        <w:t>Where is this job?  How do you know that this is successful?</w:t>
      </w:r>
    </w:p>
  </w:comment>
  <w:comment w:id="6" w:author="Jim Lempenau" w:date="2024-12-11T10:14:00Z" w:initials="JL">
    <w:p w14:paraId="3905FA56" w14:textId="77777777" w:rsidR="00CE6399" w:rsidRDefault="00CE6399" w:rsidP="00CE6399">
      <w:pPr>
        <w:pStyle w:val="CommentText"/>
      </w:pPr>
      <w:r>
        <w:rPr>
          <w:rStyle w:val="CommentReference"/>
        </w:rPr>
        <w:annotationRef/>
      </w:r>
      <w:r>
        <w:t>Where is this job? How do you know that it was successful?</w:t>
      </w:r>
    </w:p>
  </w:comment>
  <w:comment w:id="7" w:author="Jim Lempenau" w:date="2024-12-11T10:15:00Z" w:initials="JL">
    <w:p w14:paraId="174F7B06" w14:textId="77777777" w:rsidR="00E57768" w:rsidRDefault="00E57768" w:rsidP="00E57768">
      <w:pPr>
        <w:pStyle w:val="CommentText"/>
      </w:pPr>
      <w:r>
        <w:rPr>
          <w:rStyle w:val="CommentReference"/>
        </w:rPr>
        <w:annotationRef/>
      </w:r>
      <w:r>
        <w:t>So he does this manually every day?</w:t>
      </w:r>
    </w:p>
  </w:comment>
  <w:comment w:id="8" w:author="Jim Lempenau" w:date="2024-12-11T10:15:00Z" w:initials="JL">
    <w:p w14:paraId="6098EFEE" w14:textId="77777777" w:rsidR="00E57768" w:rsidRDefault="00E57768" w:rsidP="00E57768">
      <w:pPr>
        <w:pStyle w:val="CommentText"/>
      </w:pPr>
      <w:r>
        <w:rPr>
          <w:rStyle w:val="CommentReference"/>
        </w:rPr>
        <w:annotationRef/>
      </w:r>
      <w:r>
        <w:t>You create a folder and then delete it?</w:t>
      </w:r>
    </w:p>
  </w:comment>
  <w:comment w:id="9" w:author="Jim Lempenau" w:date="2024-12-11T10:15:00Z" w:initials="JL">
    <w:p w14:paraId="06A8081C" w14:textId="77777777" w:rsidR="009A20E4" w:rsidRDefault="009A20E4" w:rsidP="009A20E4">
      <w:pPr>
        <w:pStyle w:val="CommentText"/>
      </w:pPr>
      <w:r>
        <w:rPr>
          <w:rStyle w:val="CommentReference"/>
        </w:rPr>
        <w:annotationRef/>
      </w:r>
      <w:r>
        <w:t>This is the same a step 10.  You run it twice?</w:t>
      </w:r>
    </w:p>
  </w:comment>
  <w:comment w:id="10" w:author="Jim Lempenau" w:date="2024-12-11T10:16:00Z" w:initials="JL">
    <w:p w14:paraId="23F6D975" w14:textId="77777777" w:rsidR="009A20E4" w:rsidRDefault="009A20E4" w:rsidP="009A20E4">
      <w:pPr>
        <w:pStyle w:val="CommentText"/>
      </w:pPr>
      <w:r>
        <w:rPr>
          <w:rStyle w:val="CommentReference"/>
        </w:rPr>
        <w:annotationRef/>
      </w:r>
      <w:r>
        <w:t>Where is this and how do you know that it is successful?</w:t>
      </w:r>
    </w:p>
  </w:comment>
  <w:comment w:id="11" w:author="Jim Lempenau" w:date="2024-12-11T10:18:00Z" w:initials="JL">
    <w:p w14:paraId="21A51F99" w14:textId="77777777" w:rsidR="00CC034F" w:rsidRDefault="00CC034F" w:rsidP="00CC034F">
      <w:pPr>
        <w:pStyle w:val="CommentText"/>
      </w:pPr>
      <w:r>
        <w:rPr>
          <w:rStyle w:val="CommentReference"/>
        </w:rPr>
        <w:annotationRef/>
      </w:r>
      <w:r>
        <w:t>Where are these?</w:t>
      </w:r>
    </w:p>
  </w:comment>
  <w:comment w:id="12" w:author="Jim Lempenau" w:date="2024-12-11T10:18:00Z" w:initials="JL">
    <w:p w14:paraId="4C3983C5" w14:textId="77777777" w:rsidR="00CC034F" w:rsidRDefault="00CC034F" w:rsidP="00CC034F">
      <w:pPr>
        <w:pStyle w:val="CommentText"/>
      </w:pPr>
      <w:r>
        <w:rPr>
          <w:rStyle w:val="CommentReference"/>
        </w:rPr>
        <w:annotationRef/>
      </w:r>
      <w:r>
        <w:t>What is the SQL here?</w:t>
      </w:r>
    </w:p>
  </w:comment>
  <w:comment w:id="13" w:author="Jim Lempenau" w:date="2024-12-11T10:19:00Z" w:initials="JL">
    <w:p w14:paraId="07AA52C9" w14:textId="77777777" w:rsidR="00CC034F" w:rsidRDefault="00CC034F" w:rsidP="00CC034F">
      <w:pPr>
        <w:pStyle w:val="CommentText"/>
      </w:pPr>
      <w:r>
        <w:rPr>
          <w:rStyle w:val="CommentReference"/>
        </w:rPr>
        <w:annotationRef/>
      </w:r>
      <w:r>
        <w:t>Where are these?</w:t>
      </w:r>
    </w:p>
  </w:comment>
  <w:comment w:id="14" w:author="Jim Lempenau" w:date="2024-12-11T10:25:00Z" w:initials="JL">
    <w:p w14:paraId="3A660700" w14:textId="77777777" w:rsidR="00503A42" w:rsidRDefault="00503A42" w:rsidP="00503A42">
      <w:pPr>
        <w:pStyle w:val="CommentText"/>
      </w:pPr>
      <w:r>
        <w:rPr>
          <w:rStyle w:val="CommentReference"/>
        </w:rPr>
        <w:annotationRef/>
      </w:r>
      <w:r>
        <w:t>Need the DR information the table at the top.</w:t>
      </w:r>
    </w:p>
  </w:comment>
  <w:comment w:id="15" w:author="Jim Lempenau" w:date="2024-12-11T10:26:00Z" w:initials="JL">
    <w:p w14:paraId="276E7789" w14:textId="77777777" w:rsidR="00303315" w:rsidRDefault="00303315" w:rsidP="00303315">
      <w:pPr>
        <w:pStyle w:val="CommentText"/>
        <w:ind w:left="720"/>
      </w:pPr>
      <w:r>
        <w:rPr>
          <w:rStyle w:val="CommentReference"/>
        </w:rPr>
        <w:annotationRef/>
      </w:r>
      <w:r>
        <w:t xml:space="preserve">Which folder?  </w:t>
      </w:r>
      <w:r>
        <w:rPr>
          <w:color w:val="000000"/>
          <w:highlight w:val="white"/>
        </w:rPr>
        <w:t xml:space="preserve">HO_Report_20240723 and </w:t>
      </w:r>
    </w:p>
    <w:p w14:paraId="7437FC24" w14:textId="77777777" w:rsidR="00303315" w:rsidRDefault="00303315" w:rsidP="00303315">
      <w:pPr>
        <w:pStyle w:val="CommentText"/>
        <w:ind w:left="720"/>
      </w:pPr>
      <w:r>
        <w:rPr>
          <w:color w:val="000000"/>
          <w:highlight w:val="white"/>
        </w:rPr>
        <w:t>Daily HO Report were both created above</w:t>
      </w:r>
    </w:p>
  </w:comment>
  <w:comment w:id="16" w:author="Jim Lempenau" w:date="2024-12-11T10:26:00Z" w:initials="JL">
    <w:p w14:paraId="4E112B2B" w14:textId="77777777" w:rsidR="00303315" w:rsidRDefault="00303315" w:rsidP="00303315">
      <w:pPr>
        <w:pStyle w:val="CommentText"/>
      </w:pPr>
      <w:r>
        <w:rPr>
          <w:rStyle w:val="CommentReference"/>
        </w:rPr>
        <w:annotationRef/>
      </w:r>
      <w:r>
        <w:t>I am a bit lost on this.  Can you explain?  This seems like you are running the SSRS reports getting the excel data and then doing a save as CSV</w:t>
      </w:r>
    </w:p>
  </w:comment>
  <w:comment w:id="17" w:author="Jim Lempenau" w:date="2024-12-11T10:28:00Z" w:initials="JL">
    <w:p w14:paraId="43B37142" w14:textId="77777777" w:rsidR="00C831E4" w:rsidRDefault="00C831E4" w:rsidP="00C831E4">
      <w:pPr>
        <w:pStyle w:val="CommentText"/>
      </w:pPr>
      <w:r>
        <w:rPr>
          <w:rStyle w:val="CommentReference"/>
        </w:rPr>
        <w:annotationRef/>
      </w:r>
      <w:r>
        <w:t>What URL?</w:t>
      </w:r>
    </w:p>
  </w:comment>
  <w:comment w:id="18" w:author="Jim Lempenau" w:date="2024-12-11T10:28:00Z" w:initials="JL">
    <w:p w14:paraId="5FD7A4AB" w14:textId="77777777" w:rsidR="00C831E4" w:rsidRDefault="00C831E4" w:rsidP="00C831E4">
      <w:pPr>
        <w:pStyle w:val="CommentText"/>
      </w:pPr>
      <w:r>
        <w:rPr>
          <w:rStyle w:val="CommentReference"/>
        </w:rPr>
        <w:annotationRef/>
      </w:r>
      <w:r>
        <w:t>Where are these saved to?</w:t>
      </w:r>
    </w:p>
  </w:comment>
  <w:comment w:id="19" w:author="Jim Lempenau" w:date="2024-12-11T10:28:00Z" w:initials="JL">
    <w:p w14:paraId="007C936A" w14:textId="77777777" w:rsidR="00F701BE" w:rsidRDefault="00F701BE" w:rsidP="00F701BE">
      <w:pPr>
        <w:pStyle w:val="CommentText"/>
      </w:pPr>
      <w:r>
        <w:rPr>
          <w:rStyle w:val="CommentReference"/>
        </w:rPr>
        <w:annotationRef/>
      </w:r>
      <w:r>
        <w:t>How do you do this?</w:t>
      </w:r>
    </w:p>
  </w:comment>
  <w:comment w:id="20" w:author="Jim Lempenau" w:date="2024-12-11T10:29:00Z" w:initials="JL">
    <w:p w14:paraId="69D1C938" w14:textId="77777777" w:rsidR="004E2F15" w:rsidRDefault="004E2F15" w:rsidP="004E2F15">
      <w:pPr>
        <w:pStyle w:val="CommentText"/>
      </w:pPr>
      <w:r>
        <w:rPr>
          <w:rStyle w:val="CommentReference"/>
        </w:rPr>
        <w:annotationRef/>
      </w:r>
      <w:r>
        <w:t>There are formulas?</w:t>
      </w:r>
    </w:p>
  </w:comment>
  <w:comment w:id="21" w:author="Jim Lempenau" w:date="2024-12-11T10:30:00Z" w:initials="JL">
    <w:p w14:paraId="1231DC26" w14:textId="77777777" w:rsidR="00E75372" w:rsidRDefault="00E75372" w:rsidP="00E75372">
      <w:pPr>
        <w:pStyle w:val="CommentText"/>
      </w:pPr>
      <w:r>
        <w:rPr>
          <w:rStyle w:val="CommentReference"/>
        </w:rPr>
        <w:annotationRef/>
      </w:r>
      <w:r>
        <w:t>Which is?  There are two sets of folders I believe on the desktop so guessing two sets of recipients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E763170" w15:done="0"/>
  <w15:commentEx w15:paraId="293B2C3C" w15:done="0"/>
  <w15:commentEx w15:paraId="25542343" w15:done="0"/>
  <w15:commentEx w15:paraId="1FC24FA8" w15:done="0"/>
  <w15:commentEx w15:paraId="3905FA56" w15:done="0"/>
  <w15:commentEx w15:paraId="174F7B06" w15:done="0"/>
  <w15:commentEx w15:paraId="6098EFEE" w15:done="0"/>
  <w15:commentEx w15:paraId="06A8081C" w15:done="0"/>
  <w15:commentEx w15:paraId="23F6D975" w15:done="0"/>
  <w15:commentEx w15:paraId="21A51F99" w15:done="0"/>
  <w15:commentEx w15:paraId="4C3983C5" w15:done="0"/>
  <w15:commentEx w15:paraId="07AA52C9" w15:done="0"/>
  <w15:commentEx w15:paraId="3A660700" w15:done="0"/>
  <w15:commentEx w15:paraId="7437FC24" w15:done="0"/>
  <w15:commentEx w15:paraId="4E112B2B" w15:done="0"/>
  <w15:commentEx w15:paraId="43B37142" w15:done="0"/>
  <w15:commentEx w15:paraId="5FD7A4AB" w15:done="0"/>
  <w15:commentEx w15:paraId="007C936A" w15:done="0"/>
  <w15:commentEx w15:paraId="69D1C938" w15:done="0"/>
  <w15:commentEx w15:paraId="1231DC2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5D70314" w16cex:dateUtc="2024-12-11T14:23:00Z"/>
  <w16cex:commentExtensible w16cex:durableId="409C5F9D" w16cex:dateUtc="2024-12-11T15:09:00Z"/>
  <w16cex:commentExtensible w16cex:durableId="6FFD08F3" w16cex:dateUtc="2024-12-11T15:10:00Z"/>
  <w16cex:commentExtensible w16cex:durableId="3783CE90" w16cex:dateUtc="2024-12-11T15:14:00Z"/>
  <w16cex:commentExtensible w16cex:durableId="5EB50002" w16cex:dateUtc="2024-12-11T15:14:00Z"/>
  <w16cex:commentExtensible w16cex:durableId="64D51983" w16cex:dateUtc="2024-12-11T15:15:00Z"/>
  <w16cex:commentExtensible w16cex:durableId="6201E013" w16cex:dateUtc="2024-12-11T15:15:00Z"/>
  <w16cex:commentExtensible w16cex:durableId="3CF754A0" w16cex:dateUtc="2024-12-11T15:15:00Z"/>
  <w16cex:commentExtensible w16cex:durableId="6425073F" w16cex:dateUtc="2024-12-11T15:16:00Z"/>
  <w16cex:commentExtensible w16cex:durableId="5437BCD6" w16cex:dateUtc="2024-12-11T15:18:00Z"/>
  <w16cex:commentExtensible w16cex:durableId="18BFB613" w16cex:dateUtc="2024-12-11T15:18:00Z"/>
  <w16cex:commentExtensible w16cex:durableId="4BF4B6CD" w16cex:dateUtc="2024-12-11T15:19:00Z"/>
  <w16cex:commentExtensible w16cex:durableId="58D23FED" w16cex:dateUtc="2024-12-11T15:25:00Z"/>
  <w16cex:commentExtensible w16cex:durableId="3071833E" w16cex:dateUtc="2024-12-11T15:26:00Z"/>
  <w16cex:commentExtensible w16cex:durableId="153F3701" w16cex:dateUtc="2024-12-11T15:26:00Z"/>
  <w16cex:commentExtensible w16cex:durableId="2625F6D2" w16cex:dateUtc="2024-12-11T15:28:00Z"/>
  <w16cex:commentExtensible w16cex:durableId="7AD46909" w16cex:dateUtc="2024-12-11T15:28:00Z"/>
  <w16cex:commentExtensible w16cex:durableId="525399B3" w16cex:dateUtc="2024-12-11T15:28:00Z"/>
  <w16cex:commentExtensible w16cex:durableId="2FE0081C" w16cex:dateUtc="2024-12-11T15:29:00Z"/>
  <w16cex:commentExtensible w16cex:durableId="1DC10F05" w16cex:dateUtc="2024-12-11T15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E763170" w16cid:durableId="15D70314"/>
  <w16cid:commentId w16cid:paraId="293B2C3C" w16cid:durableId="409C5F9D"/>
  <w16cid:commentId w16cid:paraId="25542343" w16cid:durableId="6FFD08F3"/>
  <w16cid:commentId w16cid:paraId="1FC24FA8" w16cid:durableId="3783CE90"/>
  <w16cid:commentId w16cid:paraId="3905FA56" w16cid:durableId="5EB50002"/>
  <w16cid:commentId w16cid:paraId="174F7B06" w16cid:durableId="64D51983"/>
  <w16cid:commentId w16cid:paraId="6098EFEE" w16cid:durableId="6201E013"/>
  <w16cid:commentId w16cid:paraId="06A8081C" w16cid:durableId="3CF754A0"/>
  <w16cid:commentId w16cid:paraId="23F6D975" w16cid:durableId="6425073F"/>
  <w16cid:commentId w16cid:paraId="21A51F99" w16cid:durableId="5437BCD6"/>
  <w16cid:commentId w16cid:paraId="4C3983C5" w16cid:durableId="18BFB613"/>
  <w16cid:commentId w16cid:paraId="07AA52C9" w16cid:durableId="4BF4B6CD"/>
  <w16cid:commentId w16cid:paraId="3A660700" w16cid:durableId="58D23FED"/>
  <w16cid:commentId w16cid:paraId="7437FC24" w16cid:durableId="3071833E"/>
  <w16cid:commentId w16cid:paraId="4E112B2B" w16cid:durableId="153F3701"/>
  <w16cid:commentId w16cid:paraId="43B37142" w16cid:durableId="2625F6D2"/>
  <w16cid:commentId w16cid:paraId="5FD7A4AB" w16cid:durableId="7AD46909"/>
  <w16cid:commentId w16cid:paraId="007C936A" w16cid:durableId="525399B3"/>
  <w16cid:commentId w16cid:paraId="69D1C938" w16cid:durableId="2FE0081C"/>
  <w16cid:commentId w16cid:paraId="1231DC26" w16cid:durableId="1DC10F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328CD"/>
    <w:multiLevelType w:val="hybridMultilevel"/>
    <w:tmpl w:val="9BF813F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F647EC0"/>
    <w:multiLevelType w:val="hybridMultilevel"/>
    <w:tmpl w:val="DE365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14E03"/>
    <w:multiLevelType w:val="hybridMultilevel"/>
    <w:tmpl w:val="02D27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00D6B"/>
    <w:multiLevelType w:val="hybridMultilevel"/>
    <w:tmpl w:val="FB661E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C06CB1"/>
    <w:multiLevelType w:val="hybridMultilevel"/>
    <w:tmpl w:val="4306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318338">
    <w:abstractNumId w:val="0"/>
  </w:num>
  <w:num w:numId="2" w16cid:durableId="1619490649">
    <w:abstractNumId w:val="4"/>
  </w:num>
  <w:num w:numId="3" w16cid:durableId="1869949421">
    <w:abstractNumId w:val="1"/>
  </w:num>
  <w:num w:numId="4" w16cid:durableId="377055236">
    <w:abstractNumId w:val="2"/>
  </w:num>
  <w:num w:numId="5" w16cid:durableId="130431525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im Lempenau">
    <w15:presenceInfo w15:providerId="AD" w15:userId="S::jim.lempenau@icbkfs.com::0630ad4d-f28a-4757-ab24-295549826e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C6D088"/>
    <w:rsid w:val="000602E9"/>
    <w:rsid w:val="0015048E"/>
    <w:rsid w:val="001972FE"/>
    <w:rsid w:val="002A54F9"/>
    <w:rsid w:val="002D7F5C"/>
    <w:rsid w:val="00303315"/>
    <w:rsid w:val="003675E0"/>
    <w:rsid w:val="003917DD"/>
    <w:rsid w:val="003F4923"/>
    <w:rsid w:val="004A0EC6"/>
    <w:rsid w:val="004E1BCD"/>
    <w:rsid w:val="004E2F15"/>
    <w:rsid w:val="00503A42"/>
    <w:rsid w:val="00573398"/>
    <w:rsid w:val="005B2392"/>
    <w:rsid w:val="00675545"/>
    <w:rsid w:val="006C0F78"/>
    <w:rsid w:val="007C0B4A"/>
    <w:rsid w:val="007E64EB"/>
    <w:rsid w:val="0089080E"/>
    <w:rsid w:val="008E5224"/>
    <w:rsid w:val="00912D63"/>
    <w:rsid w:val="009A20E4"/>
    <w:rsid w:val="009E77BD"/>
    <w:rsid w:val="00AE3A0E"/>
    <w:rsid w:val="00B81123"/>
    <w:rsid w:val="00C831E4"/>
    <w:rsid w:val="00CC034F"/>
    <w:rsid w:val="00CE6399"/>
    <w:rsid w:val="00D6404A"/>
    <w:rsid w:val="00E57768"/>
    <w:rsid w:val="00E75372"/>
    <w:rsid w:val="00E75AB9"/>
    <w:rsid w:val="00EB64CA"/>
    <w:rsid w:val="00F701BE"/>
    <w:rsid w:val="00FA46FA"/>
    <w:rsid w:val="5D22568A"/>
    <w:rsid w:val="67289080"/>
    <w:rsid w:val="6DC6D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D088"/>
  <w15:chartTrackingRefBased/>
  <w15:docId w15:val="{9F64F743-DE90-4375-8890-D1B540A1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E77BD"/>
    <w:pPr>
      <w:spacing w:before="240" w:after="0" w:line="259" w:lineRule="auto"/>
      <w:outlineLvl w:val="9"/>
    </w:pPr>
    <w:rPr>
      <w:sz w:val="32"/>
      <w:szCs w:val="32"/>
      <w:lang w:eastAsia="en-US"/>
    </w:rPr>
  </w:style>
  <w:style w:type="table" w:styleId="TableGrid">
    <w:name w:val="Table Grid"/>
    <w:basedOn w:val="TableNormal"/>
    <w:uiPriority w:val="39"/>
    <w:rsid w:val="00912D63"/>
    <w:pPr>
      <w:spacing w:after="0" w:line="240" w:lineRule="auto"/>
    </w:pPr>
    <w:rPr>
      <w:rFonts w:eastAsiaTheme="minorHAns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2D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2D63"/>
    <w:pPr>
      <w:spacing w:line="240" w:lineRule="auto"/>
    </w:pPr>
    <w:rPr>
      <w:rFonts w:eastAsiaTheme="minorHAnsi"/>
      <w:kern w:val="2"/>
      <w:sz w:val="20"/>
      <w:szCs w:val="20"/>
      <w:lang w:eastAsia="en-US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2D63"/>
    <w:rPr>
      <w:rFonts w:eastAsiaTheme="minorHAnsi"/>
      <w:kern w:val="2"/>
      <w:sz w:val="20"/>
      <w:szCs w:val="20"/>
      <w:lang w:eastAsia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5B23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64EB"/>
    <w:pPr>
      <w:spacing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398"/>
    <w:rPr>
      <w:rFonts w:eastAsiaTheme="minorEastAsia"/>
      <w:b/>
      <w:bCs/>
      <w:kern w:val="0"/>
      <w:lang w:eastAsia="ja-JP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398"/>
    <w:rPr>
      <w:rFonts w:eastAsiaTheme="minorHAnsi"/>
      <w:b/>
      <w:bCs/>
      <w:kern w:val="2"/>
      <w:sz w:val="20"/>
      <w:szCs w:val="20"/>
      <w:lang w:eastAsia="en-US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2A54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mments" Target="comments.xml"/><Relationship Id="rId18" Type="http://schemas.openxmlformats.org/officeDocument/2006/relationships/image" Target="media/image3.png"/><Relationship Id="rId26" Type="http://schemas.openxmlformats.org/officeDocument/2006/relationships/hyperlink" Target="https://outlook.office.com/local/path/file:/10.224.18.26/common/DIST/HeadOffice/TSSDATA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outlook.office.com/local/path/file:/10.224.18.26/common/DIST/DataWH/Custody/Data" TargetMode="External"/><Relationship Id="rId34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https://outlook.office.com/local/path/file:/10.224.18.26/common/DIST/HeadOffice/TSSDATA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outlook.office.com/local/path/file:/10.224.18.26/common/DIST/HeadOffice/Lonnet" TargetMode="External"/><Relationship Id="rId33" Type="http://schemas.openxmlformats.org/officeDocument/2006/relationships/image" Target="media/image7.png"/><Relationship Id="rId38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hyperlink" Target="https://outlook.office.com/local/path/file:/10.224.18.26/common/DIST/HeadOffice/TSSDATA" TargetMode="External"/><Relationship Id="rId29" Type="http://schemas.openxmlformats.org/officeDocument/2006/relationships/hyperlink" Target="https://outlook.office.com/local/path/file:/10.224.18.26/common/DIST/HeadOffice/Daily_rpts/daily_rpts/2024/202407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icbcfslssdw1/Reports/Pages/Folder.aspx" TargetMode="External"/><Relationship Id="rId24" Type="http://schemas.openxmlformats.org/officeDocument/2006/relationships/hyperlink" Target="https://outlook.office.com/local/path/file:/10.224.18.26/common/DIST/HeadOffice/TSSDATA" TargetMode="External"/><Relationship Id="rId32" Type="http://schemas.openxmlformats.org/officeDocument/2006/relationships/hyperlink" Target="http://icbcfslssdw1/Reports/Pages/Folder.aspx" TargetMode="Externa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23" Type="http://schemas.openxmlformats.org/officeDocument/2006/relationships/hyperlink" Target="https://outlook.office.com/local/path/file:/10.224.18.26/common/DIST/HeadOffice/Lonnet" TargetMode="External"/><Relationship Id="rId28" Type="http://schemas.openxmlformats.org/officeDocument/2006/relationships/image" Target="media/image5.png"/><Relationship Id="rId36" Type="http://schemas.openxmlformats.org/officeDocument/2006/relationships/hyperlink" Target="http://icbcfslssdw1/Reports/Pages/Folder.aspx" TargetMode="External"/><Relationship Id="rId10" Type="http://schemas.openxmlformats.org/officeDocument/2006/relationships/hyperlink" Target="https://outlook.office.com/local/path/file:/10.224.18.26/common/DIST/HeadOffice/TSSDATA" TargetMode="External"/><Relationship Id="rId19" Type="http://schemas.openxmlformats.org/officeDocument/2006/relationships/hyperlink" Target="https://outlook.office.com/local/path/file:/10.224.18.26/common/DIST/HeadOffice/TSSDATA" TargetMode="External"/><Relationship Id="rId31" Type="http://schemas.openxmlformats.org/officeDocument/2006/relationships/hyperlink" Target="https://outlook.office.com/local/path/file:/10.224.18.26/common/DIST/HeadOffice/TSSDATA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microsoft.com/office/2011/relationships/commentsExtended" Target="commentsExtended.xml"/><Relationship Id="rId22" Type="http://schemas.openxmlformats.org/officeDocument/2006/relationships/hyperlink" Target="https://outlook.office.com/local/path/file:/10.224.18.26/common/DIST/HeadOffice/TSSDATA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6.png"/><Relationship Id="rId35" Type="http://schemas.openxmlformats.org/officeDocument/2006/relationships/hyperlink" Target="http://icbcfslssdw1/Reports/Pages/Folder.aspx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F4DD59ECF5CF46BA1A37D03196013A" ma:contentTypeVersion="4" ma:contentTypeDescription="Create a new document." ma:contentTypeScope="" ma:versionID="0a606e6dc3676b47feea86e78ccd5776">
  <xsd:schema xmlns:xsd="http://www.w3.org/2001/XMLSchema" xmlns:xs="http://www.w3.org/2001/XMLSchema" xmlns:p="http://schemas.microsoft.com/office/2006/metadata/properties" xmlns:ns2="812a9010-dfeb-46d9-ae3a-45120b661048" targetNamespace="http://schemas.microsoft.com/office/2006/metadata/properties" ma:root="true" ma:fieldsID="47628e14f1c809859ce0d465864f7b4c" ns2:_="">
    <xsd:import namespace="812a9010-dfeb-46d9-ae3a-45120b6610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2a9010-dfeb-46d9-ae3a-45120b6610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68E2A-F2BF-4F9B-9C79-37B98DB926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C3BF6A-813C-4F44-9301-BD1E3688F6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2a9010-dfeb-46d9-ae3a-45120b6610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E1F565-D836-45C5-BD8A-5BD6F684FF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D3D260E-6EF7-458D-A204-C88894A77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796</Words>
  <Characters>4541</Characters>
  <Application>Microsoft Office Word</Application>
  <DocSecurity>0</DocSecurity>
  <Lines>37</Lines>
  <Paragraphs>10</Paragraphs>
  <ScaleCrop>false</ScaleCrop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Lempenau</dc:creator>
  <cp:keywords/>
  <dc:description/>
  <cp:lastModifiedBy>Jim Lempenau</cp:lastModifiedBy>
  <cp:revision>35</cp:revision>
  <dcterms:created xsi:type="dcterms:W3CDTF">2024-12-11T14:04:00Z</dcterms:created>
  <dcterms:modified xsi:type="dcterms:W3CDTF">2024-12-11T15:31:00Z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0x010100FEF4DD59ECF5CF46BA1A37D03196013A</vt:lpwstr>
  </property>
</Properties>
</file>