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A1584">
      <w:p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SpringBoot测试相关</w:t>
      </w:r>
    </w:p>
    <w:p w14:paraId="77D5BFC3">
      <w:pPr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经验，可以写Batch简化共通测试流程，自动写入等</w:t>
      </w:r>
    </w:p>
    <w:p w14:paraId="67F9F8AF">
      <w:p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测试配置</w:t>
      </w:r>
    </w:p>
    <w:p w14:paraId="3B7F7565">
      <w:pPr>
        <w:numPr>
          <w:ilvl w:val="0"/>
          <w:numId w:val="1"/>
        </w:numPr>
        <w:ind w:left="420" w:leftChars="0" w:firstLine="0" w:firstLineChars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依赖 </w:t>
      </w:r>
      <w:r>
        <w:rPr>
          <w:rFonts w:ascii="SimSun" w:hAnsi="SimSun" w:eastAsia="SimSun" w:cs="SimSun"/>
          <w:sz w:val="24"/>
          <w:szCs w:val="24"/>
        </w:rPr>
        <w:t>pom.xml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配置工具依赖</w:t>
      </w:r>
    </w:p>
    <w:p w14:paraId="6E90AA1F">
      <w:pPr>
        <w:numPr>
          <w:numId w:val="0"/>
        </w:num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/>
          <w:sz w:val="24"/>
          <w:szCs w:val="24"/>
          <w:lang w:val="en-US" w:eastAsia="zh-CN"/>
        </w:rPr>
        <w:t>&lt;dependency&gt;</w:t>
      </w:r>
    </w:p>
    <w:p w14:paraId="63F8052B">
      <w:pPr>
        <w:numPr>
          <w:numId w:val="0"/>
        </w:num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&lt;groupId&gt;org.springframework.boot&lt;/groupId&gt;</w:t>
      </w:r>
    </w:p>
    <w:p w14:paraId="3EE5E317">
      <w:pPr>
        <w:numPr>
          <w:numId w:val="0"/>
        </w:num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&lt;artifactId&gt;spring-boot-starter-test&lt;/artifactId&gt;</w:t>
      </w:r>
    </w:p>
    <w:p w14:paraId="58F1C026">
      <w:pPr>
        <w:numPr>
          <w:numId w:val="0"/>
        </w:num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&lt;scope&gt;test&lt;/scope&gt;</w:t>
      </w:r>
    </w:p>
    <w:p w14:paraId="33F2B129">
      <w:pPr>
        <w:numPr>
          <w:numId w:val="0"/>
        </w:num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&lt;/dependency&gt;</w:t>
      </w:r>
    </w:p>
    <w:p w14:paraId="1760CA41">
      <w:pPr>
        <w:numPr>
          <w:numId w:val="0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测试类位于</w:t>
      </w:r>
      <w:r>
        <w:rPr>
          <w:rStyle w:val="7"/>
          <w:rFonts w:ascii="SimSun" w:hAnsi="SimSun" w:eastAsia="SimSun" w:cs="SimSun"/>
          <w:sz w:val="24"/>
          <w:szCs w:val="24"/>
        </w:rPr>
        <w:t>src/test/java</w:t>
      </w:r>
      <w:r>
        <w:rPr>
          <w:rFonts w:ascii="SimSun" w:hAnsi="SimSun" w:eastAsia="SimSun" w:cs="SimSun"/>
          <w:sz w:val="24"/>
          <w:szCs w:val="24"/>
        </w:rPr>
        <w:t xml:space="preserve"> 目录下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，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包名即目标测试类</w:t>
      </w:r>
    </w:p>
    <w:p w14:paraId="0784F078">
      <w:pPr>
        <w:numPr>
          <w:numId w:val="0"/>
        </w:num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src</w:t>
      </w:r>
    </w:p>
    <w:p w14:paraId="1AE4BB72">
      <w:pPr>
        <w:numPr>
          <w:numId w:val="0"/>
        </w:num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├── main/java/com/example/project</w:t>
      </w:r>
    </w:p>
    <w:p w14:paraId="4C0FA965">
      <w:pPr>
        <w:numPr>
          <w:numId w:val="0"/>
        </w:num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│   ├── controller/...</w:t>
      </w:r>
    </w:p>
    <w:p w14:paraId="6B503356">
      <w:pPr>
        <w:numPr>
          <w:numId w:val="0"/>
        </w:num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│   ├── service/...</w:t>
      </w:r>
    </w:p>
    <w:p w14:paraId="24F80F64">
      <w:pPr>
        <w:numPr>
          <w:numId w:val="0"/>
        </w:num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│   ├── mapper/...</w:t>
      </w:r>
    </w:p>
    <w:p w14:paraId="50AC27A0">
      <w:pPr>
        <w:numPr>
          <w:numId w:val="0"/>
        </w:num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│   └── domain/...</w:t>
      </w:r>
    </w:p>
    <w:p w14:paraId="11F2AAF5">
      <w:pPr>
        <w:numPr>
          <w:numId w:val="0"/>
        </w:num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└── test/java/com/example/project</w:t>
      </w:r>
    </w:p>
    <w:p w14:paraId="4D2D4EAD">
      <w:pPr>
        <w:numPr>
          <w:numId w:val="0"/>
        </w:num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├── controller/...</w:t>
      </w:r>
    </w:p>
    <w:p w14:paraId="34B2BF08">
      <w:pPr>
        <w:numPr>
          <w:numId w:val="0"/>
        </w:num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├── service/...</w:t>
      </w:r>
    </w:p>
    <w:p w14:paraId="0B19A164">
      <w:pPr>
        <w:numPr>
          <w:numId w:val="0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└── mapper/...</w:t>
      </w:r>
    </w:p>
    <w:p w14:paraId="2B2C61B5">
      <w:pPr>
        <w:numPr>
          <w:numId w:val="0"/>
        </w:numPr>
        <w:rPr>
          <w:rFonts w:ascii="Helvetica" w:hAnsi="Helvetica" w:eastAsia="Helvetica" w:cs="Helvetica"/>
          <w:i w:val="0"/>
          <w:iCs w:val="0"/>
          <w:caps w:val="0"/>
          <w:spacing w:val="-2"/>
          <w:sz w:val="26"/>
          <w:szCs w:val="2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-2"/>
          <w:sz w:val="26"/>
          <w:szCs w:val="26"/>
          <w:shd w:val="clear" w:fill="FFFFFF"/>
        </w:rPr>
        <w:t>在 Eclipse 中运行测试</w:t>
      </w:r>
    </w:p>
    <w:p w14:paraId="49D894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05" w:afterAutospacing="0"/>
        <w:ind w:left="394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右键类/方法 → </w:t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Run As → JUnit Test</w:t>
      </w:r>
    </w:p>
    <w:p w14:paraId="56B467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05" w:afterAutospacing="0"/>
        <w:ind w:left="394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快捷键：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bdr w:val="none" w:color="auto" w:sz="0" w:space="0"/>
          <w:shd w:val="clear" w:fill="F5F5F5"/>
        </w:rPr>
        <w:t>Alt + Shift + X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,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bdr w:val="none" w:color="auto" w:sz="0" w:space="0"/>
          <w:shd w:val="clear" w:fill="F5F5F5"/>
        </w:rPr>
        <w:t>T</w:t>
      </w:r>
    </w:p>
    <w:p w14:paraId="049B98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/>
        <w:ind w:left="394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打开 </w:t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JUnit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 视图查看执行结果（绿条 ✅ / 红条 ❌）。</w:t>
      </w:r>
    </w:p>
    <w:p w14:paraId="6AAF5469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5DC32F8B">
      <w:pPr>
        <w:numPr>
          <w:numId w:val="0"/>
        </w:num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测试分类</w:t>
      </w:r>
    </w:p>
    <w:p w14:paraId="56AB3340">
      <w:pPr>
        <w:numPr>
          <w:numId w:val="0"/>
        </w:numPr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声明注解</w:t>
      </w:r>
    </w:p>
    <w:p w14:paraId="4C0E79AE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ab/>
      </w:r>
      <w:r>
        <w:rPr>
          <w:rFonts w:ascii="SimSun" w:hAnsi="SimSun" w:eastAsia="SimSun" w:cs="SimSun"/>
          <w:sz w:val="24"/>
          <w:szCs w:val="24"/>
        </w:rPr>
        <w:t>@SpringBootTest (集成测试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IT</w:t>
      </w:r>
      <w:r>
        <w:rPr>
          <w:rFonts w:ascii="SimSun" w:hAnsi="SimSun" w:eastAsia="SimSun" w:cs="SimSun"/>
          <w:sz w:val="24"/>
          <w:szCs w:val="24"/>
        </w:rPr>
        <w:t>)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用于结合测试</w:t>
      </w:r>
    </w:p>
    <w:p w14:paraId="01167F18">
      <w:pPr>
        <w:numPr>
          <w:numId w:val="0"/>
        </w:numPr>
        <w:rPr>
          <w:rFonts w:hint="default" w:ascii="Helvetica" w:hAnsi="Helvetica" w:eastAsia="SimSun" w:cs="Helvetica"/>
          <w:b/>
          <w:bCs/>
          <w:i w:val="0"/>
          <w:iCs w:val="0"/>
          <w:caps w:val="0"/>
          <w:spacing w:val="0"/>
          <w:sz w:val="15"/>
          <w:szCs w:val="15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15"/>
          <w:szCs w:val="15"/>
        </w:rPr>
        <w:t>单元测试 Unit</w:t>
      </w:r>
      <w:r>
        <w:rPr>
          <w:rFonts w:hint="eastAsia" w:ascii="Helvetica" w:hAnsi="Helvetica" w:eastAsia="SimSun" w:cs="Helvetica"/>
          <w:b/>
          <w:bCs/>
          <w:i w:val="0"/>
          <w:iCs w:val="0"/>
          <w:caps w:val="0"/>
          <w:spacing w:val="0"/>
          <w:sz w:val="15"/>
          <w:szCs w:val="15"/>
          <w:lang w:eastAsia="zh-CN"/>
        </w:rPr>
        <w:t>（</w:t>
      </w:r>
      <w:r>
        <w:rPr>
          <w:rFonts w:hint="eastAsia" w:ascii="Helvetica" w:hAnsi="Helvetica" w:eastAsia="SimSun" w:cs="Helvetica"/>
          <w:b/>
          <w:bCs/>
          <w:i w:val="0"/>
          <w:iCs w:val="0"/>
          <w:caps w:val="0"/>
          <w:spacing w:val="0"/>
          <w:sz w:val="15"/>
          <w:szCs w:val="15"/>
          <w:lang w:val="en-US" w:eastAsia="zh-CN"/>
        </w:rPr>
        <w:t>切片测试</w:t>
      </w:r>
      <w:r>
        <w:rPr>
          <w:rFonts w:hint="eastAsia" w:ascii="Helvetica" w:hAnsi="Helvetica" w:eastAsia="SimSun" w:cs="Helvetica"/>
          <w:b/>
          <w:bCs/>
          <w:i w:val="0"/>
          <w:iCs w:val="0"/>
          <w:caps w:val="0"/>
          <w:spacing w:val="0"/>
          <w:sz w:val="15"/>
          <w:szCs w:val="15"/>
          <w:lang w:eastAsia="zh-CN"/>
        </w:rPr>
        <w:t>）</w:t>
      </w:r>
    </w:p>
    <w:p w14:paraId="7E550995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</w:r>
      <w:r>
        <w:rPr>
          <w:rFonts w:ascii="SimSun" w:hAnsi="SimSun" w:eastAsia="SimSun" w:cs="SimSun"/>
          <w:sz w:val="24"/>
          <w:szCs w:val="24"/>
        </w:rPr>
        <w:t xml:space="preserve">@WebMvcTest 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（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Controller.class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）</w:t>
      </w:r>
      <w:r>
        <w:rPr>
          <w:rFonts w:ascii="SimSun" w:hAnsi="SimSun" w:eastAsia="SimSun" w:cs="SimSun"/>
          <w:sz w:val="24"/>
          <w:szCs w:val="24"/>
        </w:rPr>
        <w:t>切片测试 - Web层</w:t>
      </w:r>
    </w:p>
    <w:p w14:paraId="76DE0C62">
      <w:pPr>
        <w:numPr>
          <w:ilvl w:val="0"/>
          <w:numId w:val="0"/>
        </w:numPr>
        <w:ind w:firstLine="720" w:firstLineChars="300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测请求路线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Controlle</w:t>
      </w:r>
      <w:r>
        <w:rPr>
          <w:rFonts w:hint="eastAsia" w:ascii="Helvetica" w:hAnsi="Helvetica" w:eastAsia="SimSun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r层代码</w:t>
      </w:r>
    </w:p>
    <w:p w14:paraId="61CE8C20">
      <w:pPr>
        <w:numPr>
          <w:numId w:val="0"/>
        </w:numPr>
        <w:ind w:firstLine="720" w:firstLineChars="30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中方法标注</w:t>
      </w:r>
      <w:r>
        <w:rPr>
          <w:rFonts w:ascii="SimSun" w:hAnsi="SimSun" w:eastAsia="SimSun" w:cs="SimSun"/>
          <w:sz w:val="24"/>
          <w:szCs w:val="24"/>
        </w:rPr>
        <w:t>@WithMockUser(roles = "USER")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跳过防御层</w:t>
      </w:r>
    </w:p>
    <w:p w14:paraId="5DA996FA">
      <w:pPr>
        <w:numPr>
          <w:numId w:val="0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  <w:t>业务层切片测试</w:t>
      </w:r>
    </w:p>
    <w:p w14:paraId="00260853">
      <w:pPr>
        <w:numPr>
          <w:numId w:val="0"/>
        </w:numPr>
        <w:rPr>
          <w:rFonts w:hint="eastAsia" w:ascii="SimSun" w:hAnsi="SimSun" w:eastAsia="ＭＳ 明朝" w:cs="SimSun"/>
          <w:sz w:val="24"/>
          <w:szCs w:val="24"/>
          <w:lang w:val="en-US" w:eastAsia="ja-JP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  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  <w:t/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纯java逻辑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，不加载上下文用 </w:t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@ExtendWith(MockitoExtension.class)</w:t>
      </w:r>
    </w:p>
    <w:p w14:paraId="2D5F8EF7">
      <w:pPr>
        <w:numPr>
          <w:numId w:val="0"/>
        </w:numPr>
        <w:rPr>
          <w:rStyle w:val="7"/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  <w:t/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  <w:t>特定业务逻辑，启动容器与上下文，用</w:t>
      </w:r>
      <w:r>
        <w:rPr>
          <w:rStyle w:val="7"/>
          <w:rFonts w:ascii="SimSun" w:hAnsi="SimSun" w:eastAsia="SimSun" w:cs="SimSun"/>
          <w:sz w:val="24"/>
          <w:szCs w:val="24"/>
        </w:rPr>
        <w:t>@SpringBootTest</w:t>
      </w:r>
      <w:r>
        <w:rPr>
          <w:rFonts w:ascii="SimSun" w:hAnsi="SimSun" w:eastAsia="SimSun" w:cs="SimSun"/>
          <w:sz w:val="24"/>
          <w:szCs w:val="24"/>
        </w:rPr>
        <w:t xml:space="preserve"> + </w:t>
      </w:r>
      <w:r>
        <w:rPr>
          <w:rStyle w:val="7"/>
          <w:rFonts w:ascii="SimSun" w:hAnsi="SimSun" w:eastAsia="SimSun" w:cs="SimSun"/>
          <w:sz w:val="24"/>
          <w:szCs w:val="24"/>
        </w:rPr>
        <w:t>@MockBean</w:t>
      </w:r>
    </w:p>
    <w:p w14:paraId="2AFFED20">
      <w:pPr>
        <w:numPr>
          <w:numId w:val="0"/>
        </w:numPr>
        <w:rPr>
          <w:rStyle w:val="7"/>
          <w:rFonts w:hint="default" w:ascii="SimSun" w:hAnsi="SimSun" w:eastAsia="ＭＳ 明朝" w:cs="SimSun"/>
          <w:sz w:val="24"/>
          <w:szCs w:val="24"/>
          <w:lang w:val="en-US" w:eastAsia="ja-JP"/>
        </w:rPr>
      </w:pPr>
      <w:r>
        <w:rPr>
          <w:rStyle w:val="7"/>
          <w:rFonts w:hint="eastAsia" w:ascii="SimSun" w:hAnsi="SimSun" w:eastAsia="SimSun" w:cs="SimSun"/>
          <w:sz w:val="24"/>
          <w:szCs w:val="24"/>
          <w:lang w:val="en-US" w:eastAsia="zh-CN"/>
        </w:rPr>
        <w:tab/>
        <w:t/>
      </w:r>
      <w:r>
        <w:rPr>
          <w:rStyle w:val="7"/>
          <w:rFonts w:hint="eastAsia" w:ascii="SimSun" w:hAnsi="SimSun" w:eastAsia="SimSun" w:cs="SimSun"/>
          <w:sz w:val="24"/>
          <w:szCs w:val="24"/>
          <w:lang w:val="en-US" w:eastAsia="zh-CN"/>
        </w:rPr>
        <w:tab/>
        <w:t>跨服务接口调用切片，局部加载，用</w:t>
      </w:r>
      <w:r>
        <w:rPr>
          <w:rStyle w:val="7"/>
          <w:rFonts w:hint="eastAsia" w:ascii="SimSun" w:hAnsi="SimSun" w:eastAsia="ＭＳ 明朝" w:cs="SimSun"/>
          <w:sz w:val="24"/>
          <w:szCs w:val="24"/>
          <w:lang w:val="en-US" w:eastAsia="ja-JP"/>
        </w:rPr>
        <w:t>@RestClientTest</w:t>
      </w:r>
    </w:p>
    <w:p w14:paraId="254BD39C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</w:r>
      <w:r>
        <w:rPr>
          <w:rFonts w:ascii="SimSun" w:hAnsi="SimSun" w:eastAsia="SimSun" w:cs="SimSun"/>
          <w:sz w:val="24"/>
          <w:szCs w:val="24"/>
        </w:rPr>
        <w:t>@DataJpaTest / @MybatisTest (切片测试 - 持久层)</w:t>
      </w:r>
    </w:p>
    <w:p w14:paraId="36A8D2D9">
      <w:pPr>
        <w:numPr>
          <w:numId w:val="0"/>
        </w:numPr>
        <w:jc w:val="left"/>
        <w:rPr>
          <w:rFonts w:ascii="SimSun" w:hAnsi="SimSun" w:eastAsia="SimSun" w:cs="SimSun"/>
          <w:sz w:val="20"/>
          <w:szCs w:val="20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  <w:t/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 w:cs="SimSun"/>
          <w:sz w:val="20"/>
          <w:szCs w:val="20"/>
          <w:lang w:val="en-US" w:eastAsia="zh-CN"/>
        </w:rPr>
        <w:t>共用注解</w:t>
      </w:r>
      <w:r>
        <w:rPr>
          <w:rFonts w:ascii="SimSun" w:hAnsi="SimSun" w:eastAsia="SimSun" w:cs="SimSun"/>
          <w:b/>
          <w:bCs/>
          <w:sz w:val="20"/>
          <w:szCs w:val="20"/>
        </w:rPr>
        <w:t>@AutoConfigureTestDatabase</w:t>
      </w:r>
      <w:r>
        <w:rPr>
          <w:rFonts w:ascii="SimSun" w:hAnsi="SimSun" w:eastAsia="SimSun" w:cs="SimSun"/>
          <w:sz w:val="20"/>
          <w:szCs w:val="20"/>
        </w:rPr>
        <w:t>(replace = AutoConfigureTestDatabase.Replace.NONE)</w:t>
      </w:r>
    </w:p>
    <w:p w14:paraId="45A18D4D">
      <w:pPr>
        <w:numPr>
          <w:numId w:val="0"/>
        </w:numPr>
        <w:ind w:left="420" w:leftChars="0" w:firstLine="420" w:firstLineChars="0"/>
        <w:jc w:val="left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@Transactional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自动回滚</w:t>
      </w:r>
    </w:p>
    <w:p w14:paraId="2AF57349">
      <w:pPr>
        <w:numPr>
          <w:numId w:val="0"/>
        </w:numPr>
        <w:ind w:left="420" w:leftChars="0" w:firstLine="420" w:firstLineChars="0"/>
        <w:jc w:val="left"/>
        <w:rPr>
          <w:rFonts w:hint="default" w:ascii="Helvetica" w:hAnsi="Helvetica" w:eastAsia="SimSun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@Sql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执行指定的 SQL 脚本</w:t>
      </w:r>
    </w:p>
    <w:p w14:paraId="2F9642AA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  </w:t>
      </w:r>
      <w:r>
        <w:rPr>
          <w:rFonts w:ascii="SimSun" w:hAnsi="SimSun" w:eastAsia="SimSun" w:cs="SimSun"/>
          <w:sz w:val="24"/>
          <w:szCs w:val="24"/>
        </w:rPr>
        <w:t>参数化测试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根据参数多次执行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@ParameterizedTest</w:t>
      </w:r>
      <w:r>
        <w:rPr>
          <w:rStyle w:val="7"/>
          <w:rFonts w:hint="eastAsia" w:ascii="SimSun" w:hAnsi="SimSun" w:eastAsia="SimSun" w:cs="SimSun"/>
          <w:sz w:val="24"/>
          <w:szCs w:val="24"/>
          <w:lang w:val="en-US" w:eastAsia="zh-CN"/>
        </w:rPr>
        <w:t>接</w:t>
      </w:r>
      <w:r>
        <w:rPr>
          <w:rFonts w:ascii="SimSun" w:hAnsi="SimSun" w:eastAsia="SimSun" w:cs="SimSun"/>
          <w:sz w:val="24"/>
          <w:szCs w:val="24"/>
        </w:rPr>
        <w:t>@ValueSource(longs = {1L, 2L, 3L})</w:t>
      </w:r>
    </w:p>
    <w:p w14:paraId="34C0D709">
      <w:pPr>
        <w:numPr>
          <w:numId w:val="0"/>
        </w:numPr>
        <w:rPr>
          <w:rStyle w:val="7"/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//</w:t>
      </w:r>
      <w:r>
        <w:rPr>
          <w:rFonts w:ascii="SimSun" w:hAnsi="SimSun" w:eastAsia="SimSun" w:cs="SimSun"/>
          <w:sz w:val="24"/>
          <w:szCs w:val="24"/>
        </w:rPr>
        <w:t>longs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为</w:t>
      </w:r>
      <w:r>
        <w:rPr>
          <w:rFonts w:ascii="SimSun" w:hAnsi="SimSun" w:eastAsia="SimSun" w:cs="SimSun"/>
          <w:sz w:val="24"/>
          <w:szCs w:val="24"/>
        </w:rPr>
        <w:t xml:space="preserve">数据的类型为 </w:t>
      </w:r>
      <w:r>
        <w:rPr>
          <w:rStyle w:val="7"/>
          <w:rFonts w:ascii="SimSun" w:hAnsi="SimSun" w:eastAsia="SimSun" w:cs="SimSun"/>
          <w:sz w:val="24"/>
          <w:szCs w:val="24"/>
        </w:rPr>
        <w:t>long</w:t>
      </w:r>
      <w:r>
        <w:rPr>
          <w:rStyle w:val="7"/>
          <w:rFonts w:hint="eastAsia" w:ascii="SimSun" w:hAnsi="SimSun" w:eastAsia="SimSun" w:cs="SimSun"/>
          <w:sz w:val="24"/>
          <w:szCs w:val="24"/>
          <w:lang w:val="en-US" w:eastAsia="zh-CN"/>
        </w:rPr>
        <w:t>的参数集</w:t>
      </w:r>
    </w:p>
    <w:p w14:paraId="71742223">
      <w:pPr>
        <w:numPr>
          <w:numId w:val="0"/>
        </w:numPr>
        <w:rPr>
          <w:rStyle w:val="7"/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Style w:val="7"/>
          <w:rFonts w:hint="eastAsia" w:ascii="SimSun" w:hAnsi="SimSun" w:eastAsia="SimSun" w:cs="SimSun"/>
          <w:sz w:val="24"/>
          <w:szCs w:val="24"/>
          <w:lang w:val="en-US" w:eastAsia="zh-CN"/>
        </w:rPr>
        <w:t>接方法 参数为（</w:t>
      </w:r>
      <w:r>
        <w:rPr>
          <w:rFonts w:ascii="SimSun" w:hAnsi="SimSun" w:eastAsia="SimSun" w:cs="SimSun"/>
          <w:sz w:val="24"/>
          <w:szCs w:val="24"/>
        </w:rPr>
        <w:t>longs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标识符</w:t>
      </w:r>
      <w:r>
        <w:rPr>
          <w:rStyle w:val="7"/>
          <w:rFonts w:hint="eastAsia" w:ascii="SimSun" w:hAnsi="SimSun" w:eastAsia="SimSun" w:cs="SimSun"/>
          <w:sz w:val="24"/>
          <w:szCs w:val="24"/>
          <w:lang w:val="en-US" w:eastAsia="zh-CN"/>
        </w:rPr>
        <w:t>）{</w:t>
      </w:r>
    </w:p>
    <w:p w14:paraId="19937DB4">
      <w:pPr>
        <w:numPr>
          <w:numId w:val="0"/>
        </w:numPr>
        <w:rPr>
          <w:rStyle w:val="7"/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Style w:val="7"/>
          <w:rFonts w:hint="eastAsia" w:ascii="SimSun" w:hAnsi="SimSun" w:eastAsia="SimSun" w:cs="SimSun"/>
          <w:sz w:val="24"/>
          <w:szCs w:val="24"/>
          <w:lang w:val="en-US" w:eastAsia="zh-CN"/>
        </w:rPr>
        <w:t>//</w:t>
      </w:r>
      <w:r>
        <w:rPr>
          <w:rFonts w:hint="eastAsia" w:ascii="Helvetica" w:hAnsi="Helvetica" w:eastAsia="SimSun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非静态有参且返回值void</w:t>
      </w:r>
    </w:p>
    <w:p w14:paraId="45B428FA">
      <w:pPr>
        <w:numPr>
          <w:numId w:val="0"/>
        </w:numPr>
        <w:rPr>
          <w:rStyle w:val="7"/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Style w:val="7"/>
          <w:rFonts w:hint="eastAsia" w:ascii="SimSun" w:hAnsi="SimSun" w:eastAsia="SimSun" w:cs="SimSun"/>
          <w:sz w:val="24"/>
          <w:szCs w:val="24"/>
          <w:lang w:val="en-US" w:eastAsia="zh-CN"/>
        </w:rPr>
        <w:t>}</w:t>
      </w:r>
    </w:p>
    <w:p w14:paraId="51DC5BDB">
      <w:pPr>
        <w:numPr>
          <w:numId w:val="0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设置临时测试属性</w:t>
      </w:r>
    </w:p>
    <w:p w14:paraId="52001574">
      <w:pPr>
        <w:pStyle w:val="8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临时覆盖：</w:t>
      </w:r>
      <w:r>
        <w:t xml:space="preserve"> </w:t>
      </w:r>
      <w:r>
        <w:rPr>
          <w:rStyle w:val="7"/>
        </w:rPr>
        <w:t>@SpringBootTest(properties = "app.timeout=100s")</w:t>
      </w:r>
    </w:p>
    <w:p w14:paraId="09270508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配置文件：</w:t>
      </w:r>
      <w:r>
        <w:t xml:space="preserve"> 在 </w:t>
      </w:r>
      <w:r>
        <w:rPr>
          <w:rStyle w:val="7"/>
        </w:rPr>
        <w:t>src/test/resources</w:t>
      </w:r>
      <w:r>
        <w:t xml:space="preserve"> 目录下创建 </w:t>
      </w:r>
      <w:r>
        <w:rPr>
          <w:rStyle w:val="7"/>
        </w:rPr>
        <w:t>application-test.yml</w:t>
      </w:r>
      <w:r>
        <w:t>。</w:t>
      </w:r>
    </w:p>
    <w:p w14:paraId="44905351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激活 Profile：</w:t>
      </w:r>
      <w:r>
        <w:t xml:space="preserve"> 在测试类上使用 </w:t>
      </w:r>
      <w:r>
        <w:rPr>
          <w:rStyle w:val="7"/>
        </w:rPr>
        <w:t>@ActiveProfiles("test")</w:t>
      </w:r>
      <w:r>
        <w:t>。</w:t>
      </w:r>
    </w:p>
    <w:p w14:paraId="0FDE3B7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通用生命周期注解</w:t>
      </w:r>
    </w:p>
    <w:p w14:paraId="0343FC71">
      <w:pPr>
        <w:bidi w:val="0"/>
        <w:rPr>
          <w:rFonts w:hint="default"/>
          <w:lang w:val="en-US" w:eastAsia="zh-CN"/>
        </w:rPr>
      </w:pPr>
      <w:r>
        <w:t>@BeforeAll</w:t>
      </w:r>
      <w:r>
        <w:rPr>
          <w:rFonts w:hint="default"/>
        </w:rPr>
        <w:t xml:space="preserve"> → @BeforeEach → @Test </w:t>
      </w:r>
      <w:r>
        <w:rPr>
          <w:rFonts w:hint="eastAsia" w:eastAsia="SimSun"/>
          <w:lang w:eastAsia="zh-CN"/>
        </w:rPr>
        <w:t>（</w:t>
      </w:r>
      <w:r>
        <w:rPr>
          <w:rFonts w:hint="eastAsia" w:eastAsia="SimSun"/>
          <w:lang w:val="en-US" w:eastAsia="zh-CN"/>
        </w:rPr>
        <w:t>标识测试方法</w:t>
      </w:r>
      <w:r>
        <w:rPr>
          <w:rFonts w:hint="eastAsia" w:eastAsia="SimSun"/>
          <w:lang w:eastAsia="zh-CN"/>
        </w:rPr>
        <w:t>）</w:t>
      </w:r>
      <w:r>
        <w:rPr>
          <w:rFonts w:hint="default"/>
        </w:rPr>
        <w:t>→ @AfterEach → @AfterAll</w:t>
      </w:r>
    </w:p>
    <w:p w14:paraId="7E9F7869">
      <w:pPr>
        <w:numPr>
          <w:numId w:val="0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模拟对象Bean</w:t>
      </w:r>
    </w:p>
    <w:p w14:paraId="3E2A07A7">
      <w:pPr>
        <w:numPr>
          <w:ilvl w:val="0"/>
          <w:numId w:val="0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@SpringBootTest (集成测试)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代码示例</w:t>
      </w:r>
    </w:p>
    <w:p w14:paraId="7BCC3390">
      <w:pPr>
        <w:numPr>
          <w:ilvl w:val="0"/>
          <w:numId w:val="0"/>
        </w:numPr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sz w:val="24"/>
          <w:szCs w:val="24"/>
          <w:lang w:val="en-US" w:eastAsia="zh-CN"/>
        </w:rPr>
        <w:t>@SpringBootTest(webEnvironment = SpringBootTest.WebEnvironment.RANDOM_PORT)</w:t>
      </w:r>
    </w:p>
    <w:p w14:paraId="2AFBBACB">
      <w:pPr>
        <w:numPr>
          <w:ilvl w:val="0"/>
          <w:numId w:val="0"/>
        </w:numPr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sz w:val="24"/>
          <w:szCs w:val="24"/>
          <w:lang w:val="en-US" w:eastAsia="zh-CN"/>
        </w:rPr>
        <w:t>class FullIntegrationTest {</w:t>
      </w:r>
    </w:p>
    <w:p w14:paraId="5E21A090">
      <w:pPr>
        <w:numPr>
          <w:ilvl w:val="0"/>
          <w:numId w:val="0"/>
        </w:numPr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sz w:val="24"/>
          <w:szCs w:val="24"/>
          <w:lang w:val="en-US" w:eastAsia="zh-CN"/>
        </w:rPr>
        <w:t xml:space="preserve">    @Autowired</w:t>
      </w:r>
    </w:p>
    <w:p w14:paraId="40D8D437">
      <w:pPr>
        <w:numPr>
          <w:ilvl w:val="0"/>
          <w:numId w:val="0"/>
        </w:numPr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sz w:val="24"/>
          <w:szCs w:val="24"/>
          <w:lang w:val="en-US" w:eastAsia="zh-CN"/>
        </w:rPr>
        <w:t xml:space="preserve">    private TestRestTemplate restTemplate; // 模拟真实网络请求</w:t>
      </w:r>
    </w:p>
    <w:p w14:paraId="1886081D">
      <w:pPr>
        <w:numPr>
          <w:ilvl w:val="0"/>
          <w:numId w:val="0"/>
        </w:numPr>
        <w:rPr>
          <w:rFonts w:hint="default" w:ascii="SimSun" w:hAnsi="SimSun" w:eastAsia="SimSun"/>
          <w:sz w:val="24"/>
          <w:szCs w:val="24"/>
          <w:lang w:val="en-US" w:eastAsia="zh-CN"/>
        </w:rPr>
      </w:pPr>
    </w:p>
    <w:p w14:paraId="00C4DABA">
      <w:pPr>
        <w:numPr>
          <w:ilvl w:val="0"/>
          <w:numId w:val="0"/>
        </w:numPr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sz w:val="24"/>
          <w:szCs w:val="24"/>
          <w:lang w:val="en-US" w:eastAsia="zh-CN"/>
        </w:rPr>
        <w:t xml:space="preserve">    @Test</w:t>
      </w:r>
    </w:p>
    <w:p w14:paraId="0543B7A8">
      <w:pPr>
        <w:numPr>
          <w:ilvl w:val="0"/>
          <w:numId w:val="0"/>
        </w:numPr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sz w:val="24"/>
          <w:szCs w:val="24"/>
          <w:lang w:val="en-US" w:eastAsia="zh-CN"/>
        </w:rPr>
        <w:t xml:space="preserve">    void testRegisterUser() {</w:t>
      </w:r>
    </w:p>
    <w:p w14:paraId="29540400">
      <w:pPr>
        <w:numPr>
          <w:ilvl w:val="0"/>
          <w:numId w:val="0"/>
        </w:numPr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sz w:val="24"/>
          <w:szCs w:val="24"/>
          <w:lang w:val="en-US" w:eastAsia="zh-CN"/>
        </w:rPr>
        <w:t xml:space="preserve">        // 验证从 Controller 到 DB 的完整逻辑</w:t>
      </w:r>
    </w:p>
    <w:p w14:paraId="07F8C089">
      <w:pPr>
        <w:numPr>
          <w:ilvl w:val="0"/>
          <w:numId w:val="0"/>
        </w:numPr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sz w:val="24"/>
          <w:szCs w:val="24"/>
          <w:lang w:val="en-US" w:eastAsia="zh-CN"/>
        </w:rPr>
        <w:t xml:space="preserve">    }</w:t>
      </w:r>
    </w:p>
    <w:p w14:paraId="3F1E62F3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sz w:val="24"/>
          <w:szCs w:val="24"/>
          <w:lang w:val="en-US" w:eastAsia="zh-CN"/>
        </w:rPr>
        <w:t>}</w:t>
      </w:r>
    </w:p>
    <w:p w14:paraId="0996DF6E">
      <w:pPr>
        <w:numPr>
          <w:numId w:val="0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Junit5工具分类</w:t>
      </w:r>
    </w:p>
    <w:p w14:paraId="168DFF6A">
      <w:pPr>
        <w:numPr>
          <w:numId w:val="0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TestRestTemplate模拟前端HTTP请求</w:t>
      </w:r>
    </w:p>
    <w:p w14:paraId="65823F90">
      <w:pPr>
        <w:numPr>
          <w:numId w:val="0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JSONAssert断言JSON验证</w:t>
      </w:r>
    </w:p>
    <w:p w14:paraId="20E68DD0">
      <w:pPr>
        <w:numPr>
          <w:numId w:val="0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Assert 断言</w:t>
      </w:r>
    </w:p>
    <w:p w14:paraId="4823E32B">
      <w:pPr>
        <w:numPr>
          <w:numId w:val="0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Mockito 行为模拟（要求该类不为final）</w:t>
      </w:r>
    </w:p>
    <w:p w14:paraId="3D55A98C">
      <w:pPr>
        <w:numPr>
          <w:ilvl w:val="0"/>
          <w:numId w:val="0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原则，</w:t>
      </w:r>
      <w:r>
        <w:rPr>
          <w:rFonts w:ascii="SimSun" w:hAnsi="SimSun" w:eastAsia="SimSun" w:cs="SimSun"/>
          <w:sz w:val="24"/>
          <w:szCs w:val="24"/>
        </w:rPr>
        <w:t>测哪层，Mock 下一层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</w:t>
      </w:r>
    </w:p>
    <w:p w14:paraId="4923E5C3">
      <w:pPr>
        <w:numPr>
          <w:ilvl w:val="0"/>
          <w:numId w:val="0"/>
        </w:numPr>
        <w:ind w:firstLine="420" w:firstLineChars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  </w:t>
      </w:r>
      <w:r>
        <w:rPr>
          <w:rFonts w:ascii="SimSun" w:hAnsi="SimSun" w:eastAsia="SimSun" w:cs="SimSun"/>
          <w:sz w:val="24"/>
          <w:szCs w:val="24"/>
        </w:rPr>
        <w:t>依赖注入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模拟</w:t>
      </w:r>
    </w:p>
    <w:p w14:paraId="78C428CC">
      <w:pPr>
        <w:numPr>
          <w:ilvl w:val="0"/>
          <w:numId w:val="0"/>
        </w:numPr>
        <w:ind w:firstLine="420" w:firstLineChars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不启动容器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</w:t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@ExtendWith(MokitoExtension.class)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类标注</w:t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+</w:t>
      </w:r>
    </w:p>
    <w:p w14:paraId="68FF2BFE">
      <w:pPr>
        <w:numPr>
          <w:numId w:val="0"/>
        </w:numPr>
        <w:ind w:firstLine="420" w:firstLineChars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@Mock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纯对象</w:t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+@InjectMocks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把注册好的</w:t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@Mock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纯对象注入到</w:t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@Test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方法中</w:t>
      </w:r>
    </w:p>
    <w:p w14:paraId="4EC85E75">
      <w:pPr>
        <w:numPr>
          <w:numId w:val="0"/>
        </w:numPr>
        <w:ind w:firstLine="420" w:firstLineChars="0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@Mock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（全模拟，空字节）构建继承子类，构造相似对象，没有成员变量，拦截所有方法调用</w:t>
      </w:r>
    </w:p>
    <w:p w14:paraId="538753C3">
      <w:pPr>
        <w:numPr>
          <w:numId w:val="0"/>
        </w:numPr>
        <w:ind w:firstLine="420" w:firstLineChars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@Spy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（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半真实，程度为桩行为补全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）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构建继承子类，并真实调用父类构造函数，保留成员变量初始值，根据桩行为定义，未定义的返回真实代码</w:t>
      </w:r>
    </w:p>
    <w:p w14:paraId="02F70E24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@Spy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必须初始化</w:t>
      </w:r>
    </w:p>
    <w:p w14:paraId="32F778B8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@Spy private MyHelper helper = new MyHelper(); // &lt;--- 初始化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，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便于传参</w:t>
      </w:r>
    </w:p>
    <w:p w14:paraId="1973F24D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@Spy private MyHelper helper; // 没有手动 new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，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隐式初始化</w:t>
      </w:r>
    </w:p>
    <w:p w14:paraId="3C6D6E8A">
      <w:pPr>
        <w:numPr>
          <w:numId w:val="0"/>
        </w:numPr>
        <w:ind w:firstLine="420" w:firstLineChars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启动容器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，可以用Bean实现接口</w:t>
      </w:r>
    </w:p>
    <w:p w14:paraId="2FF1A2C4">
      <w:pPr>
        <w:numPr>
          <w:numId w:val="0"/>
        </w:numPr>
        <w:ind w:firstLine="420" w:firstLineChars="0"/>
        <w:rPr>
          <w:rFonts w:hint="default" w:ascii="SimSun" w:hAnsi="SimSun" w:eastAsia="ＭＳ 明朝" w:cs="SimSun"/>
          <w:sz w:val="24"/>
          <w:szCs w:val="24"/>
          <w:lang w:val="en-US" w:eastAsia="ja-JP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切片注解 </w:t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+</w:t>
      </w:r>
    </w:p>
    <w:p w14:paraId="3A27125E">
      <w:pPr>
        <w:numPr>
          <w:numId w:val="0"/>
        </w:numPr>
        <w:ind w:firstLine="420" w:firstLineChars="0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@MockBean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模拟SpringBean，容器有bean予以剔除，注册空心代理bean</w:t>
      </w:r>
    </w:p>
    <w:p w14:paraId="202807C2">
      <w:pPr>
        <w:numPr>
          <w:numId w:val="0"/>
        </w:numPr>
        <w:ind w:firstLine="420" w:firstLineChars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</w:t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@SpyBean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模拟接口时，容器必须已有实现类</w:t>
      </w:r>
    </w:p>
    <w:p w14:paraId="7512E0E8">
      <w:pPr>
        <w:numPr>
          <w:ilvl w:val="0"/>
          <w:numId w:val="0"/>
        </w:numPr>
        <w:rPr>
          <w:rFonts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@DisplayName("</w:t>
      </w:r>
      <w:r>
        <w:rPr>
          <w:rFonts w:hint="eastAsia" w:ascii="Helvetica" w:hAnsi="Helvetica" w:eastAsia="SimSun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输出展示标题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")</w:t>
      </w:r>
    </w:p>
    <w:p w14:paraId="0DF818AC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Helvetica" w:hAnsi="Helvetica" w:eastAsia="ＭＳ 明朝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  <w:t xml:space="preserve">@Test </w:t>
      </w:r>
      <w:r>
        <w:rPr>
          <w:rFonts w:hint="eastAsia" w:ascii="Helvetica" w:hAnsi="Helvetica" w:eastAsia="SimSun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声明测试方法，非静态无参且返回值void</w:t>
      </w:r>
    </w:p>
    <w:p w14:paraId="4CD6811B">
      <w:pPr>
        <w:numPr>
          <w:ilvl w:val="0"/>
          <w:numId w:val="0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方法内，注册-</w:t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&gt;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打桩-</w:t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&gt;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执行-</w:t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&gt;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验证</w:t>
      </w:r>
    </w:p>
    <w:p w14:paraId="3C03F646">
      <w:pPr>
        <w:numPr>
          <w:ilvl w:val="0"/>
          <w:numId w:val="0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桩行为语句</w:t>
      </w:r>
    </w:p>
    <w:p w14:paraId="431E516B">
      <w:pPr>
        <w:numPr>
          <w:ilvl w:val="0"/>
          <w:numId w:val="3"/>
        </w:numPr>
        <w:rPr>
          <w:rStyle w:val="7"/>
          <w:rFonts w:ascii="SimSun" w:hAnsi="SimSun" w:eastAsia="SimSun" w:cs="SimSun"/>
          <w:sz w:val="24"/>
          <w:szCs w:val="24"/>
        </w:rPr>
      </w:pPr>
      <w:r>
        <w:rPr>
          <w:rStyle w:val="7"/>
          <w:rFonts w:ascii="SimSun" w:hAnsi="SimSun" w:eastAsia="SimSun" w:cs="SimSun"/>
          <w:sz w:val="24"/>
          <w:szCs w:val="24"/>
        </w:rPr>
        <w:t>when(...).thenReturn(...)</w:t>
      </w:r>
    </w:p>
    <w:p w14:paraId="1D291F7E">
      <w:pPr>
        <w:numPr>
          <w:ilvl w:val="0"/>
          <w:numId w:val="3"/>
        </w:numPr>
        <w:rPr>
          <w:rStyle w:val="7"/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Style w:val="7"/>
          <w:rFonts w:ascii="SimSun" w:hAnsi="SimSun" w:eastAsia="SimSun" w:cs="SimSun"/>
          <w:sz w:val="24"/>
          <w:szCs w:val="24"/>
        </w:rPr>
        <w:t>doReturn(...).when(...)</w:t>
      </w:r>
    </w:p>
    <w:p w14:paraId="5C289E2A">
      <w:pPr>
        <w:numPr>
          <w:ilvl w:val="0"/>
          <w:numId w:val="3"/>
        </w:numPr>
        <w:rPr>
          <w:rStyle w:val="7"/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Style w:val="7"/>
          <w:rFonts w:ascii="SimSun" w:hAnsi="SimSun" w:eastAsia="SimSun" w:cs="SimSun"/>
          <w:sz w:val="24"/>
          <w:szCs w:val="24"/>
        </w:rPr>
        <w:t>doThrow(...)</w:t>
      </w:r>
      <w:r>
        <w:rPr>
          <w:rFonts w:ascii="SimSun" w:hAnsi="SimSun" w:eastAsia="SimSun" w:cs="SimSun"/>
          <w:sz w:val="24"/>
          <w:szCs w:val="24"/>
        </w:rPr>
        <w:t xml:space="preserve"> / </w:t>
      </w:r>
      <w:r>
        <w:rPr>
          <w:rStyle w:val="7"/>
          <w:rFonts w:ascii="SimSun" w:hAnsi="SimSun" w:eastAsia="SimSun" w:cs="SimSun"/>
          <w:sz w:val="24"/>
          <w:szCs w:val="24"/>
        </w:rPr>
        <w:t>when(...).thenThrow(...)</w:t>
      </w:r>
    </w:p>
    <w:p w14:paraId="2C3BCD74">
      <w:pPr>
        <w:numPr>
          <w:ilvl w:val="0"/>
          <w:numId w:val="3"/>
        </w:numPr>
        <w:rPr>
          <w:rStyle w:val="7"/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Style w:val="7"/>
          <w:rFonts w:ascii="SimSun" w:hAnsi="SimSun" w:eastAsia="SimSun" w:cs="SimSun"/>
          <w:sz w:val="24"/>
          <w:szCs w:val="24"/>
        </w:rPr>
        <w:t>given(...).willReturn(...)</w:t>
      </w:r>
    </w:p>
    <w:p w14:paraId="01D1761A">
      <w:pPr>
        <w:numPr>
          <w:numId w:val="0"/>
        </w:numPr>
        <w:ind w:firstLine="420" w:firstLineChars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when().thenReturn()模拟方法行为，</w:t>
      </w:r>
      <w:r>
        <w:rPr>
          <w:rFonts w:ascii="SimSun" w:hAnsi="SimSun" w:eastAsia="SimSun" w:cs="SimSun"/>
          <w:sz w:val="24"/>
          <w:szCs w:val="24"/>
        </w:rPr>
        <w:t>接管了 Spring 的依赖注入</w:t>
      </w:r>
    </w:p>
    <w:p w14:paraId="5ECAA2AE">
      <w:pPr>
        <w:numPr>
          <w:numId w:val="0"/>
        </w:num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// 1. 创建 Mock 对象</w:t>
      </w:r>
    </w:p>
    <w:p w14:paraId="1DE4AC9C">
      <w:pPr>
        <w:numPr>
          <w:numId w:val="0"/>
        </w:num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UserRepository mockRepo = mock(UserRepository.class);</w:t>
      </w:r>
    </w:p>
    <w:p w14:paraId="4BE9C799">
      <w:pPr>
        <w:numPr>
          <w:numId w:val="0"/>
        </w:numPr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ＭＳ 明朝"/>
          <w:sz w:val="24"/>
          <w:szCs w:val="24"/>
          <w:lang w:val="en-US" w:eastAsia="ja-JP"/>
        </w:rPr>
        <w:t>//</w:t>
      </w:r>
      <w:r>
        <w:rPr>
          <w:rFonts w:hint="eastAsia" w:ascii="SimSun" w:hAnsi="SimSun" w:eastAsia="SimSun"/>
          <w:sz w:val="24"/>
          <w:szCs w:val="24"/>
          <w:lang w:val="en-US" w:eastAsia="zh-CN"/>
        </w:rPr>
        <w:t>UserRepository为我写的</w:t>
      </w:r>
      <w:r>
        <w:rPr>
          <w:rFonts w:hint="eastAsia" w:ascii="SimSun" w:hAnsi="SimSun" w:eastAsia="ＭＳ 明朝"/>
          <w:sz w:val="24"/>
          <w:szCs w:val="24"/>
          <w:lang w:val="en-US" w:eastAsia="ja-JP"/>
        </w:rPr>
        <w:t>J</w:t>
      </w:r>
      <w:r>
        <w:rPr>
          <w:rFonts w:hint="eastAsia" w:ascii="SimSun" w:hAnsi="SimSun" w:eastAsia="SimSun"/>
          <w:sz w:val="24"/>
          <w:szCs w:val="24"/>
          <w:lang w:val="en-US" w:eastAsia="zh-CN"/>
        </w:rPr>
        <w:t>PA操作数据库的映射接口，继承自</w:t>
      </w:r>
      <w:r>
        <w:rPr>
          <w:rFonts w:ascii="SimSun" w:hAnsi="SimSun" w:eastAsia="SimSun" w:cs="SimSun"/>
          <w:sz w:val="24"/>
          <w:szCs w:val="24"/>
        </w:rPr>
        <w:t>JpaRepository&lt;User, Long&gt;</w:t>
      </w:r>
    </w:p>
    <w:p w14:paraId="5D47DB93">
      <w:pPr>
        <w:numPr>
          <w:numId w:val="0"/>
        </w:numPr>
        <w:rPr>
          <w:rFonts w:hint="default" w:ascii="SimSun" w:hAnsi="SimSun" w:eastAsia="SimSun"/>
          <w:sz w:val="20"/>
          <w:szCs w:val="20"/>
          <w:shd w:val="clear" w:color="auto" w:fill="auto"/>
          <w:lang w:val="en-US" w:eastAsia="zh-CN"/>
        </w:rPr>
      </w:pPr>
      <w:r>
        <w:rPr>
          <w:rFonts w:hint="eastAsia" w:ascii="SimSun" w:hAnsi="SimSun" w:eastAsia="SimSun"/>
          <w:sz w:val="20"/>
          <w:szCs w:val="20"/>
          <w:shd w:val="clear" w:color="auto" w:fill="auto"/>
          <w:lang w:val="en-US" w:eastAsia="zh-CN"/>
        </w:rPr>
        <w:t>//</w:t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20"/>
          <w:szCs w:val="20"/>
          <w:shd w:val="clear" w:color="auto" w:fill="auto"/>
        </w:rPr>
        <w:t>声明接口的模拟对象，省略了数据库真实操作</w:t>
      </w:r>
    </w:p>
    <w:p w14:paraId="68131909">
      <w:pPr>
        <w:numPr>
          <w:numId w:val="0"/>
        </w:numPr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// 2. 打桩：当传入 ID 为 1 时，返回一个假用户，指定输入值，返回值</w:t>
      </w:r>
    </w:p>
    <w:p w14:paraId="5D2CAAB1">
      <w:pPr>
        <w:numPr>
          <w:numId w:val="0"/>
        </w:num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when(mockRepo.findById(1L)).thenReturn(new User(1L, "张三"));</w:t>
      </w:r>
    </w:p>
    <w:p w14:paraId="6FDA5F3C">
      <w:pPr>
        <w:numPr>
          <w:numId w:val="0"/>
        </w:numPr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//.findById()是我在</w:t>
      </w:r>
      <w:r>
        <w:rPr>
          <w:rFonts w:hint="eastAsia" w:ascii="SimSun" w:hAnsi="SimSun" w:eastAsia="ＭＳ 明朝"/>
          <w:sz w:val="24"/>
          <w:szCs w:val="24"/>
          <w:lang w:val="en-US" w:eastAsia="ja-JP"/>
        </w:rPr>
        <w:t>J</w:t>
      </w:r>
      <w:r>
        <w:rPr>
          <w:rFonts w:hint="eastAsia" w:ascii="SimSun" w:hAnsi="SimSun" w:eastAsia="SimSun"/>
          <w:sz w:val="24"/>
          <w:szCs w:val="24"/>
          <w:lang w:val="en-US" w:eastAsia="zh-CN"/>
        </w:rPr>
        <w:t>PA操作数据库的映射接口写的映射方法</w:t>
      </w:r>
    </w:p>
    <w:p w14:paraId="62F47F31">
      <w:pPr>
        <w:numPr>
          <w:numId w:val="0"/>
        </w:numPr>
        <w:rPr>
          <w:rFonts w:hint="eastAsia" w:ascii="ＭＳ 明朝" w:hAnsi="ＭＳ 明朝" w:eastAsia="ＭＳ 明朝" w:cs="ＭＳ 明朝"/>
          <w:sz w:val="20"/>
          <w:szCs w:val="20"/>
          <w:shd w:val="clear" w:color="auto" w:fill="auto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// 3. 执行业务代码，触发</w:t>
      </w:r>
      <w:r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20"/>
          <w:szCs w:val="20"/>
          <w:shd w:val="clear" w:color="auto" w:fill="auto"/>
        </w:rPr>
        <w:t>依赖注入调用桩行为</w:t>
      </w:r>
    </w:p>
    <w:p w14:paraId="7B27FBCF">
      <w:pPr>
        <w:numPr>
          <w:numId w:val="0"/>
        </w:num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User result = userService.getUserDetails(1L);</w:t>
      </w:r>
    </w:p>
    <w:p w14:paraId="4856CB5A">
      <w:pPr>
        <w:numPr>
          <w:numId w:val="0"/>
        </w:numPr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// 4. 验证：确保业务逻辑确实调用了 repository 的方法，失败抛出异常</w:t>
      </w:r>
    </w:p>
    <w:p w14:paraId="0354B32D">
      <w:pPr>
        <w:numPr>
          <w:numId w:val="0"/>
        </w:num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verify(mockRepo).findById(1L);</w:t>
      </w:r>
    </w:p>
    <w:p w14:paraId="30E9A1A1">
      <w:pPr>
        <w:numPr>
          <w:numId w:val="0"/>
        </w:num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后续通过断言判断result</w:t>
      </w:r>
    </w:p>
    <w:p w14:paraId="67FC39DF">
      <w:pPr>
        <w:numPr>
          <w:numId w:val="0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@Captor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抓取节点参数验证</w:t>
      </w:r>
    </w:p>
    <w:p w14:paraId="453E5E4F">
      <w:pPr>
        <w:numPr>
          <w:numId w:val="0"/>
        </w:numPr>
        <w:rPr>
          <w:rFonts w:hint="eastAsia" w:ascii="SimSun" w:hAnsi="SimSun" w:eastAsia="ＭＳ 明朝" w:cs="SimSun"/>
          <w:sz w:val="24"/>
          <w:szCs w:val="24"/>
          <w:lang w:val="en-US" w:eastAsia="ja-JP"/>
        </w:rPr>
      </w:pPr>
      <w:r>
        <w:rPr>
          <w:rFonts w:ascii="SimSun" w:hAnsi="SimSun" w:eastAsia="SimSun" w:cs="SimSun"/>
          <w:sz w:val="24"/>
          <w:szCs w:val="24"/>
        </w:rPr>
        <w:t>Mockito 框架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提供的核心类</w:t>
      </w:r>
      <w:r>
        <w:rPr>
          <w:rFonts w:ascii="SimSun" w:hAnsi="SimSun" w:eastAsia="SimSun" w:cs="SimSun"/>
          <w:sz w:val="24"/>
          <w:szCs w:val="24"/>
        </w:rPr>
        <w:t>org.mockito.ArgumentCaptor</w:t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+</w:t>
      </w:r>
    </w:p>
    <w:p w14:paraId="2069E7F3">
      <w:pPr>
        <w:numPr>
          <w:numId w:val="0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MockitoExtension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帮你完成 @Capto</w:t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r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所标注的免new注册</w:t>
      </w:r>
    </w:p>
    <w:p w14:paraId="0BBEC53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@ExtendWith(MockitoExtension.class)</w:t>
      </w:r>
    </w:p>
    <w:p w14:paraId="7E476AD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UserServiceTest {</w:t>
      </w:r>
    </w:p>
    <w:p w14:paraId="1209DD6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@Mock</w:t>
      </w:r>
    </w:p>
    <w:p w14:paraId="3802D9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UserRepository userRepository;</w:t>
      </w:r>
    </w:p>
    <w:p w14:paraId="45EC98C0">
      <w:pPr>
        <w:bidi w:val="0"/>
        <w:rPr>
          <w:rFonts w:hint="default"/>
          <w:lang w:val="en-US" w:eastAsia="zh-CN"/>
        </w:rPr>
      </w:pPr>
    </w:p>
    <w:p w14:paraId="7131CC5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@InjectMocks</w:t>
      </w:r>
    </w:p>
    <w:p w14:paraId="2964D77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UserService userService;</w:t>
      </w:r>
    </w:p>
    <w:p w14:paraId="7BB5133D">
      <w:pPr>
        <w:bidi w:val="0"/>
        <w:rPr>
          <w:rFonts w:hint="default"/>
          <w:lang w:val="en-US" w:eastAsia="zh-CN"/>
        </w:rPr>
      </w:pPr>
    </w:p>
    <w:p w14:paraId="37145DF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1. 定义捕获器，专门抓 User 类型的参数</w:t>
      </w:r>
    </w:p>
    <w:p w14:paraId="25C6DA0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@Captor</w:t>
      </w:r>
    </w:p>
    <w:p w14:paraId="636F72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ArgumentCaptor&lt;User&gt; userCaptor;</w:t>
      </w:r>
    </w:p>
    <w:p w14:paraId="3D6EBF31">
      <w:pPr>
        <w:bidi w:val="0"/>
        <w:rPr>
          <w:rFonts w:hint="default"/>
          <w:lang w:val="en-US" w:eastAsia="zh-CN"/>
        </w:rPr>
      </w:pPr>
    </w:p>
    <w:p w14:paraId="0C5761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@Test</w:t>
      </w:r>
    </w:p>
    <w:p w14:paraId="0657AF8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testRegister() {</w:t>
      </w:r>
    </w:p>
    <w:p w14:paraId="3BE0121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Act: 调用方法</w:t>
      </w:r>
    </w:p>
    <w:p w14:paraId="60E6107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userService.registerUser("张三", "123456");</w:t>
      </w:r>
    </w:p>
    <w:p w14:paraId="77B5C5ED">
      <w:pPr>
        <w:bidi w:val="0"/>
        <w:rPr>
          <w:rFonts w:hint="default"/>
          <w:lang w:val="en-US" w:eastAsia="zh-CN"/>
        </w:rPr>
      </w:pPr>
    </w:p>
    <w:p w14:paraId="3E8D456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2. 验证并抓捕：在调用 save 的时候，把那个参数抓到 userCaptor 里</w:t>
      </w:r>
    </w:p>
    <w:p w14:paraId="1BE68A2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//</w:t>
      </w:r>
      <w:r>
        <w:rPr>
          <w:rFonts w:hint="default"/>
          <w:lang w:val="en-US" w:eastAsia="zh-CN"/>
        </w:rPr>
        <w:t>.capture()</w:t>
      </w:r>
      <w:r>
        <w:rPr>
          <w:rFonts w:hint="eastAsia"/>
          <w:lang w:val="en-US" w:eastAsia="zh-CN"/>
        </w:rPr>
        <w:t>的节点定位，</w:t>
      </w:r>
      <w:r>
        <w:rPr>
          <w:rFonts w:ascii="SimSun" w:hAnsi="SimSun" w:eastAsia="SimSun" w:cs="SimSun"/>
          <w:sz w:val="24"/>
          <w:szCs w:val="24"/>
        </w:rPr>
        <w:t>对象 + 方法 + 时机</w:t>
      </w:r>
    </w:p>
    <w:p w14:paraId="77164B4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verify(userRepository).save(userCaptor.capture());</w:t>
      </w:r>
    </w:p>
    <w:p w14:paraId="4B58D55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 xml:space="preserve">        // 3. 审讯：拿到抓到的对象进行深度检查</w:t>
      </w:r>
    </w:p>
    <w:p w14:paraId="291DA0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 capturedUser = userCaptor.getValue();</w:t>
      </w:r>
      <w:r>
        <w:rPr>
          <w:rFonts w:hint="eastAsia"/>
          <w:lang w:val="en-US" w:eastAsia="zh-CN"/>
        </w:rPr>
        <w:t xml:space="preserve"> //值存入User对象变量</w:t>
      </w:r>
    </w:p>
    <w:p w14:paraId="0A10456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assertEquals("张三", capturedUser.getName());</w:t>
      </w:r>
    </w:p>
    <w:p w14:paraId="52BDF6A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assertNotNull(capturedUser.getSalt()); // 验证内部逻辑是否生成了盐值</w:t>
      </w:r>
    </w:p>
    <w:p w14:paraId="61218EA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assertTrue(capturedUser.getPassword().length() &gt; 10); // 验证密码是否被加密</w:t>
      </w:r>
    </w:p>
    <w:p w14:paraId="6A3C3D7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54054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E4383C4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Cotroller层的切片测试示例</w:t>
      </w:r>
    </w:p>
    <w:p w14:paraId="3929C73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@WebMvcTest(UserController.class) // 只加载 UserController</w:t>
      </w:r>
    </w:p>
    <w:p w14:paraId="4776889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UserControllerTest {</w:t>
      </w:r>
    </w:p>
    <w:p w14:paraId="3241C859">
      <w:pPr>
        <w:bidi w:val="0"/>
        <w:rPr>
          <w:rFonts w:hint="default"/>
          <w:lang w:val="en-US" w:eastAsia="zh-CN"/>
        </w:rPr>
      </w:pPr>
    </w:p>
    <w:p w14:paraId="5E096E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@Autowired</w:t>
      </w:r>
    </w:p>
    <w:p w14:paraId="354655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MockMvc mockMvc; // 由 Spring 自动注入，用于模拟请求</w:t>
      </w:r>
    </w:p>
    <w:p w14:paraId="767BC76E">
      <w:pPr>
        <w:bidi w:val="0"/>
        <w:rPr>
          <w:rFonts w:hint="default"/>
          <w:lang w:val="en-US" w:eastAsia="zh-CN"/>
        </w:rPr>
      </w:pPr>
    </w:p>
    <w:p w14:paraId="3EC0105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@MockBean</w:t>
      </w:r>
    </w:p>
    <w:p w14:paraId="1904A50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UserService userService; // 模拟下层 Service 依赖</w:t>
      </w:r>
    </w:p>
    <w:p w14:paraId="3EDBC0C7">
      <w:pPr>
        <w:bidi w:val="0"/>
        <w:rPr>
          <w:rFonts w:hint="default"/>
          <w:lang w:val="en-US" w:eastAsia="zh-CN"/>
        </w:rPr>
      </w:pPr>
    </w:p>
    <w:p w14:paraId="7AD1817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@MockBean</w:t>
      </w:r>
    </w:p>
    <w:p w14:paraId="28F2B7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JwtProvider jwtProvider; // 如果有安全校验，也需要模拟</w:t>
      </w:r>
    </w:p>
    <w:p w14:paraId="5F01E5D2">
      <w:pPr>
        <w:bidi w:val="0"/>
        <w:rPr>
          <w:rFonts w:hint="default"/>
          <w:lang w:val="en-US" w:eastAsia="zh-CN"/>
        </w:rPr>
      </w:pPr>
    </w:p>
    <w:p w14:paraId="53EBE41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@Test</w:t>
      </w:r>
    </w:p>
    <w:p w14:paraId="64645A4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@WithMockUser(roles = "USER") // 模拟安全上下文</w:t>
      </w:r>
    </w:p>
    <w:p w14:paraId="3B7F1AC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void testGetUser() throws Exception {</w:t>
      </w:r>
    </w:p>
    <w:p w14:paraId="35D3AC3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1. 打桩</w:t>
      </w:r>
    </w:p>
    <w:p w14:paraId="1CA419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given(userService.findById(1L)).willReturn(new User(1L, "张三"));</w:t>
      </w:r>
    </w:p>
    <w:p w14:paraId="449648EF">
      <w:pPr>
        <w:bidi w:val="0"/>
        <w:rPr>
          <w:rFonts w:hint="default"/>
          <w:lang w:val="en-US" w:eastAsia="zh-CN"/>
        </w:rPr>
      </w:pPr>
    </w:p>
    <w:p w14:paraId="4377DFE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2. 执行与验证</w:t>
      </w:r>
    </w:p>
    <w:p w14:paraId="227FDAC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mockMvc.perform(get("/api/users/1"))</w:t>
      </w:r>
      <w:r>
        <w:rPr>
          <w:rFonts w:hint="eastAsia"/>
          <w:lang w:val="en-US" w:eastAsia="zh-CN"/>
        </w:rPr>
        <w:t xml:space="preserve"> //模拟请求</w:t>
      </w:r>
    </w:p>
    <w:p w14:paraId="1623D28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.andExpect(status().isOk())</w:t>
      </w:r>
      <w:r>
        <w:rPr>
          <w:rFonts w:hint="eastAsia"/>
          <w:lang w:val="en-US" w:eastAsia="zh-CN"/>
        </w:rPr>
        <w:t xml:space="preserve">  //期望返回状态码</w:t>
      </w:r>
    </w:p>
    <w:p w14:paraId="0F0B47E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.andExpect(jsonPath("$.name").value("张三"));</w:t>
      </w:r>
      <w:r>
        <w:rPr>
          <w:rFonts w:hint="eastAsia"/>
          <w:lang w:val="en-US" w:eastAsia="zh-CN"/>
        </w:rPr>
        <w:t xml:space="preserve"> //期望返回值</w:t>
      </w:r>
    </w:p>
    <w:p w14:paraId="48D5C7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4AD278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723D1B6">
      <w:pPr>
        <w:bidi w:val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游明朝">
    <w:panose1 w:val="02020400000000000000"/>
    <w:charset w:val="80"/>
    <w:family w:val="auto"/>
    <w:pitch w:val="default"/>
    <w:sig w:usb0="800002E7" w:usb1="2AC7FCFF" w:usb2="00000012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EBACE4"/>
    <w:multiLevelType w:val="singleLevel"/>
    <w:tmpl w:val="B3EBACE4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abstractNum w:abstractNumId="1">
    <w:nsid w:val="F717D2E3"/>
    <w:multiLevelType w:val="singleLevel"/>
    <w:tmpl w:val="F717D2E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BB13B34"/>
    <w:multiLevelType w:val="multilevel"/>
    <w:tmpl w:val="3BB13B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B25160"/>
    <w:rsid w:val="0073164B"/>
    <w:rsid w:val="00900FCB"/>
    <w:rsid w:val="00957601"/>
    <w:rsid w:val="00B57B36"/>
    <w:rsid w:val="05781409"/>
    <w:rsid w:val="06125D84"/>
    <w:rsid w:val="064F2365"/>
    <w:rsid w:val="06B24608"/>
    <w:rsid w:val="07B42F31"/>
    <w:rsid w:val="08C21DEA"/>
    <w:rsid w:val="0A3C70D8"/>
    <w:rsid w:val="0D945ED5"/>
    <w:rsid w:val="118B5AD6"/>
    <w:rsid w:val="1199286D"/>
    <w:rsid w:val="11EF79F9"/>
    <w:rsid w:val="14A105E7"/>
    <w:rsid w:val="14F75772"/>
    <w:rsid w:val="155B5497"/>
    <w:rsid w:val="15FA1B1D"/>
    <w:rsid w:val="161A45D0"/>
    <w:rsid w:val="16BD3DD9"/>
    <w:rsid w:val="16CB7CD9"/>
    <w:rsid w:val="16E60821"/>
    <w:rsid w:val="1788002A"/>
    <w:rsid w:val="17FE5A6A"/>
    <w:rsid w:val="18191B17"/>
    <w:rsid w:val="18465E5E"/>
    <w:rsid w:val="19CD49E1"/>
    <w:rsid w:val="1C816553"/>
    <w:rsid w:val="1D7C1C6E"/>
    <w:rsid w:val="1D851279"/>
    <w:rsid w:val="21323004"/>
    <w:rsid w:val="24D14774"/>
    <w:rsid w:val="24FB0E3B"/>
    <w:rsid w:val="26126405"/>
    <w:rsid w:val="26B25160"/>
    <w:rsid w:val="2703598D"/>
    <w:rsid w:val="2AEB407A"/>
    <w:rsid w:val="2B964513"/>
    <w:rsid w:val="2C6270DE"/>
    <w:rsid w:val="2D3816C0"/>
    <w:rsid w:val="2E6E5EBA"/>
    <w:rsid w:val="30336A9F"/>
    <w:rsid w:val="31FD4E11"/>
    <w:rsid w:val="354635F4"/>
    <w:rsid w:val="380421F3"/>
    <w:rsid w:val="38830543"/>
    <w:rsid w:val="38C42631"/>
    <w:rsid w:val="39507C97"/>
    <w:rsid w:val="3A887993"/>
    <w:rsid w:val="3C007580"/>
    <w:rsid w:val="3C9A3EFB"/>
    <w:rsid w:val="3C9C3B7B"/>
    <w:rsid w:val="3D5C3FB9"/>
    <w:rsid w:val="3FBE37A3"/>
    <w:rsid w:val="3FE710E5"/>
    <w:rsid w:val="40631D33"/>
    <w:rsid w:val="4139520E"/>
    <w:rsid w:val="4141009C"/>
    <w:rsid w:val="429C5115"/>
    <w:rsid w:val="44CD05ED"/>
    <w:rsid w:val="44CE606F"/>
    <w:rsid w:val="4585361F"/>
    <w:rsid w:val="45FC0CDF"/>
    <w:rsid w:val="482F1EF9"/>
    <w:rsid w:val="4B752FDA"/>
    <w:rsid w:val="4C2365F6"/>
    <w:rsid w:val="4EDD67EF"/>
    <w:rsid w:val="520B69A6"/>
    <w:rsid w:val="52BC45CC"/>
    <w:rsid w:val="54183203"/>
    <w:rsid w:val="54CB1DAD"/>
    <w:rsid w:val="56B1674B"/>
    <w:rsid w:val="58813143"/>
    <w:rsid w:val="5B7B6323"/>
    <w:rsid w:val="5C692729"/>
    <w:rsid w:val="5EDA252D"/>
    <w:rsid w:val="616805DD"/>
    <w:rsid w:val="62957D4A"/>
    <w:rsid w:val="643A5E7D"/>
    <w:rsid w:val="6637243F"/>
    <w:rsid w:val="673A67EA"/>
    <w:rsid w:val="69076FCD"/>
    <w:rsid w:val="6926728F"/>
    <w:rsid w:val="6A605D12"/>
    <w:rsid w:val="6AA11FFE"/>
    <w:rsid w:val="6B8A7D7E"/>
    <w:rsid w:val="6C7F158F"/>
    <w:rsid w:val="6D3C1942"/>
    <w:rsid w:val="6D8C6249"/>
    <w:rsid w:val="6DA822F6"/>
    <w:rsid w:val="727A2B5F"/>
    <w:rsid w:val="731474DA"/>
    <w:rsid w:val="75173427"/>
    <w:rsid w:val="76B41F4F"/>
    <w:rsid w:val="786F2225"/>
    <w:rsid w:val="789F4F72"/>
    <w:rsid w:val="78DE02DA"/>
    <w:rsid w:val="798677EE"/>
    <w:rsid w:val="7A6E3EE9"/>
    <w:rsid w:val="7BC21317"/>
    <w:rsid w:val="7C2F194B"/>
    <w:rsid w:val="7C5B3A94"/>
    <w:rsid w:val="7D6577CA"/>
    <w:rsid w:val="7FA2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character" w:styleId="7">
    <w:name w:val="HTML Code"/>
    <w:basedOn w:val="3"/>
    <w:uiPriority w:val="0"/>
    <w:rPr>
      <w:rFonts w:ascii="Courier New" w:hAnsi="Courier New"/>
      <w:sz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/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2026-03-10T02:06:00Z</dcterms:created>
  <dc:creator>滕とう</dc:creator>
  <cp:lastModifiedBy>滕とう</cp:lastModifiedBy>
  <dcterms:modified xsi:type="dcterms:W3CDTF">2026-03-10T08:17:26Z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1041-12.2.0.23197</vt:lpwstr>
  </property>
  <property fmtid="{D5CDD505-2E9C-101B-9397-08002B2CF9AE}" pid="3" name="ICV">
    <vt:lpwstr>F273E717D0164E8F9E134D4823015522_11</vt:lpwstr>
  </property>
</Properties>
</file>