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v0.6.6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还需确认显示语言。价格赛季位于窗口顶部“游戏版本”右侧，自动识别时会随客户端下拉框切换 POE1/POE2 赛季（默认最新，可点击刷新发现新赛季）。POE1/POE2 国服只支持当前赛季。更新与还原必须使用同一目标语言。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程序会按版本、客户端类型和所选价格赛季抓取价格：POE1 国际服使用 poe.ninja 主源，再由 poe2scout 和 PoEDB 逐物品补缺；POE1 国服使用 poecurrency.top 主源，再按 poe.ninja、poe2scout、PoEDB 的顺序补缺；POE2 通货和其它分类继续使用 poe2scout，并保留 poe.ninja、PoEDB 与 poecurrency.top v2 补缺；传奇护甲优先读取 poe.ninja UniqueArmours JSON 接口，按当前赛季请求。各来源独立失败和降级，POE1 使用 C/D，POE2 使用 D/E，比例使用当前数据源实时值。UniqueArmours 的 Exalted 单位价格不会重复换算，腐化和无有效挂牌行会被过滤；同名多底材按挂牌数和价格确定性去重。同一个显示名对应多个游戏元数据路径时会为全部别名写入价格；国服翻译重名时使用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程序会生成物价补丁和按 POE1/POE2、客户端类型、目标语言独立命名的还原基线；工作输出再按游戏目录哈希隔离。历史赛季使用独立的赛季标识和缓存；权威副本只保存在对应游戏根目录的 .poe1-price-patch 或 .poe2-price-patch，官方 GGPK、Steam/Epic 与国服不会互相覆盖；连续更新只复用第一次验证通过的干净基线。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如果专属还原基线丢失或过期，程序会在临时目录只清除能够确认属于本工具的 BaseItemTypes、Words 与岛屿提示，结构和零残留校验通过后自动重建；只有无法证明安全时才会拒绝并提示平台修复。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POE1/POE2 专属还原包：名称包含客户端类型和语言；Bundles2 还会保存物理恢复包。持久副本分别位于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安装第三方汉化补丁时，请把显示语言设为自动识别或汉化补丁；低匹配会保留未命中的旧价格，数据源完全不可用时保留当前补丁。POE1 传奇写成 传奇名[&lt;&lt;价格&gt;&gt;]，POE2 写成 [价格|传奇名]；易刷与 PoE Overlay II 会按对应格式清理价格后使用精确传奇名查询。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1. 选择 POE1 国际服 Steam Bundles2 或官方 GGPK；国服不会启用汉化按钮。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2. 点击“一键汉化POE1国际服”。程序每次都会从 PoEDB 推荐的 LibGGPK3 GitHub 最新 Release 下载 PoeChinese3_win-x64.exe；依次使用 ghfast.top、gh-proxy.com、gh.ddlc.top、ghproxy.it、github.boki.moe、ghproxy.net、gh.jasonzeng.dev、gh.monlor.com，最后回退 GitHub 官方源。SHA256 必须匹配，API 可用时还会严格匹配文件大小；不使用旧缓存，窗口持续显示已运行秒数和当前阶段。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3. 完成后在 POE1 选择第二个（法文）国旗；程序会尝试把 production_Config.ini 设为 language=fr。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4. 汉化会修改游戏包，请关闭游戏和启动器。游戏更新后需重新汉化并更新物价；校验或启动异常时先用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v0.6.6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v0.6.6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