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动的幅值就会明显减小。</w:t>
      </w:r>
    </w:p>
    <w:p/>
    <w:p>
      <w:pPr>
        <w:pStyle w:val="Heading2"/>
      </w:pPr>
      <w:r>
        <w:t>二、机械加工中的自激振动（颤振）</w:t>
      </w:r>
    </w:p>
    <w:p>
      <w:pPr>
        <w:pStyle w:val="Heading3"/>
      </w:pPr>
      <w:r>
        <w:t>（一）概述</w:t>
      </w:r>
    </w:p>
    <w:p>
      <w:r>
        <w:t>机械加工过程中，在没有周期性外力（相对于切削过程而言）作用下，由系统内部激发反馈产生的周期性振动，称为自激振动，简称为颤振。</w:t>
      </w:r>
    </w:p>
    <w:p>
      <w:r>
        <w:rPr>
          <w:b/>
          <w:color w:val="004600"/>
        </w:rPr>
        <w:t>[图示说明：图5-32 自激振动闭环系统，该系统为闭环结构，左侧是作为能源的电动机，输出信号和反馈信号交汇后输入机床振动系统（弹性环节），机床振动系统输出振动位移y(t)，一路作为输出，一路输入调节系统（切削过程），调节系统输出交变切削力F(t)作为反馈信号输入到交汇点。]</w:t>
      </w:r>
    </w:p>
    <w:p/>
    <w:p>
      <w:r>
        <w:t>既然没有周期性外力的作用，那么激发自激振动的交变力是怎样产生的呢？用传递函数的概念来分析，机床加工系统是一个由振动系统和调节系统组成的闭环系统，如图5-32所示。激励机床系统产生振动的交变力是由切削过程产生的，而切削过程同时又受机床系统振动的控制，机床系统的振动一旦停止，动态切削力也就随之消失。如果切削过程很平稳，即使系统存在产生自激振动的条件，也因切削过程没有交变的动态切削力，使自激振动不可能产生。但是，在实际加工过程中，偶然性的外界干扰（如工件材料硬度不均、加工余量有变化等）总是存在的，这种偶然性外界干扰所产生的切削力的变化，作用在机床系统上，会使系统产生振动运动；系统的振动运动将引起工件、刀具的相对位置发生周期性变化，使切削过程产生维持振动运动的动态切削力。如果工艺系统不存在产生自激振动的条件，这种偶然性的外界干扰，将因工艺系统存在阻尼而使振动运动逐渐衰减；如果工艺系统存在产生自激振动的条件，就会使机床加工系统产生持续的振动运动。</w:t>
      </w:r>
    </w:p>
    <w:p/>
    <w:p>
      <w:r>
        <w:t>维持自激振动的能量来自电动机，电动机通过动态切削过程把能量输入振动系统，以维持振动运动。</w:t>
      </w:r>
    </w:p>
    <w:p/>
    <w:p>
      <w:r>
        <w:t>与强迫振动相比，自激振动具有以下特征：机械加工中的自激振动是在没有外力（相对于切削过程而言）干扰下所产生的振动运动，这与强迫振动有本质的区别；自激振动的频率接近于系统的固有频率，这与自由振动相似（但不相同），而与强迫振动根本不同。自由振动受阻尼作用将迅速衰减，而自激振动却不因有阻尼存在而迅速衰减。</w:t>
      </w:r>
    </w:p>
    <w:p/>
    <w:p>
      <w:pPr>
        <w:pStyle w:val="Heading3"/>
      </w:pPr>
      <w:r>
        <w:t>（二）产生自激振动的条件</w:t>
      </w:r>
    </w:p>
    <w:p>
      <w:pPr>
        <w:pStyle w:val="Heading4"/>
      </w:pPr>
      <w:r>
        <w:t>1. 自激振动实例</w:t>
      </w:r>
    </w:p>
    <w:p>
      <w:r>
        <w:t>图5-33所示为一个最简单的单自由度机械加工振动模型。设工件系统为绝对刚体，振动系统与刀架相连，且只在y方向做单自由度振动。为分析简便，暂不考虑阻尼力的作用。</w:t>
      </w:r>
    </w:p>
    <w:p>
      <w:r>
        <w:rPr>
          <w:b/>
          <w:color w:val="004600"/>
        </w:rPr>
        <w:t>[图示说明：图5-33 单自由度机械加工振动模型，上方为结构示意图：工件在左侧，切削速度v向下，径向切削力Fp向上，刀架质量为m，右侧通过刚度为k的弹簧连接在固定端，刀架可沿y方向运动，切屑流出速度为$v_0$，刀架y向振动位移为y，切入深度为a。下方为Fp-y坐标下的滞回曲线，横坐标为y，原点0左侧为振入、右侧为振出，曲线为闭合的滞回环，标注了1到6的运动节点，振入过程对应y从正到负，振出对应y从负到正。]</w:t>
      </w:r>
    </w:p>
    <w:p/>
    <w:p>
      <w:r>
        <w:t>在径向切削力$F_p$的作用下，刀架向外做振出运动$y_{振出}$，振动系统将有一个反向的弹性回复力$F_{弹}$作用在它上面。$y_{振出}$越大，$F_{弹}$也越大，当$F_p=F_{弹}$时，刀架的振出运动停止（因为实际上振动系统中还是有阻尼力作用的）。在刀架做振出运动时，切屑相对于前刀面的相对滑动速度$v_{振出}=v_0-\dot{y}_{振出}$，其中$v_0$为切屑切离工件的速度。在刀架的振出运动停止时，切屑相对于前刀面的相对滑动速度$v_{停}=v_0$，显然$v_{停}&gt;v_{振出}$。如果切削过程具有负摩擦特性，即速度越大，摩擦（力）$F(v)$越小，如图5-34所示，则在刀架停止振动的瞬间，其切削力$F_p$将比做振出运动时小，此时呈现$F_{弹}&gt;F_p$的状态，于是刀架系统在$F_{弹}$的作用下相对于被切工件做振入运动$y_{振入}$。$y_{振入}$越大，$F_{弹}$就越小，当$F_{弹}=F_p$时，刀架的振入运动停止（因为实际上振动系统中还是有阻尼力作用的）。在刀架做振入运动时，切屑相对于前刀面的相对滑动速度$v_{振入}=v_0+\dot{y}_{振入}$；而在刀架的振入运动停止时，$v_{停}=v_0$。在刀架停止振动的瞬间，切削力$F_p$将比做振入运动时大，此时$F_p&gt;F_{弹}$，刀架便在$F_p$的作用下又开始做振出运动。综上分析可知，如果切削过程具有图5-34所示的负摩擦特性，图5-33所示单自由度系统将会有持续的自激振动产生。</w:t>
      </w:r>
    </w:p>
    <w:p/>
    <w:p>
      <w:pPr>
        <w:pStyle w:val="Heading4"/>
      </w:pPr>
      <w:r>
        <w:t>2. 产生自激振动的条件</w:t>
      </w:r>
    </w:p>
    <w:p>
      <w:r>
        <w:t>从上述自激振动运动的分析实例可知，刀架的振出运动是在切削力$F_p$作用下产生的，对振动系统而言，$F_p$是外力。在振出过程中，切削力$F_p$对振动系统做功，振动系统从切削过程中吸收了一部分能量（$W_{振出}=W_{12345}$），储存在振动系统中，如图5-33所示。刀架的振入运动则是在弹性回复力$F_{弹}$作用下产生的，振入运动与切削力方向相反，振动系统对切削过程做功，即振动系统要消耗能量（$W_{振入}=W_{54621}$）。</w:t>
      </w:r>
    </w:p>
    <w:p>
      <w:r>
        <w:rPr>
          <w:b/>
          <w:color w:val="004600"/>
        </w:rPr>
        <w:t>[图示说明：图5-34 摩擦（力）特性图，横坐标为速度v，纵坐标为F(v)，曲线随着v的增大逐渐下降，呈现负斜率的特性，也就是摩擦力随速度增大而减小的负摩擦特性。]</w:t>
      </w:r>
    </w:p>
    <w:p/>
    <w:p>
      <w:r>
        <w:t>当$W_{振出}&lt;W_{振入}$时，由于振动系统吸收的能量小于消耗的能量，故不会有自激振动产生，加工系统是稳定的。即使振动系统内部原来就储存一部分能量，在经过若干次振动之后，这部分能量也必将消耗殆尽，因此机械加工过程中不会有自激振动产生。</w:t>
      </w:r>
    </w:p>
    <w:p/>
    <w:p>
      <w:r>
        <w:t>当$W_{振出}=W_{振入}$时，由于在实际机械加工系统中必然存在阻尼，系统在振入过程中为克服阻尼尚需消耗能量$W_{摩阻(振入)}$。由此可知，在每一个振动周期中振动系统从外界获得的能量为</w:t>
      </w:r>
    </w:p>
    <w:p>
      <w:r>
        <w:t>$$</w:t>
      </w:r>
    </w:p>
    <w:p>
      <w:r>
        <w:t>\Delta W=W_{振出}-(W_{振入}+W_{摩阻(振入)})</w:t>
      </w:r>
    </w:p>
    <w:p>
      <w:r>
        <w:t>$$</w:t>
      </w:r>
    </w:p>
    <w:p>
      <w:r>
        <w:t>若$W_{振出}=W_{振入}$，则$\Delta W&lt;0$，即振动系统每振动一次系统便会损失一部分能量，系统也不会有振动产生，加工系统仍是稳定的。</w:t>
      </w:r>
    </w:p>
    <w:p/>
    <w:p>
      <w:r>
        <w:t>当$W_{振出}&gt;W_{振入}$时，加工系统将有持续的自激振动产生，处于不稳定状态。根据$W_{振出}$与$W_{振入}$的差值大小又可分为以下三种情况：</w:t>
      </w:r>
    </w:p>
    <w:p>
      <w:r>
        <w:t>1) $W_{振出}=W_{振入}+W_{摩阻(振入)}$，加工系统有稳幅自激振动产生。</w:t>
      </w:r>
    </w:p>
    <w:p>
      <w:r>
        <w:t>2) $W_{振出}&gt;W_{振入}+W_{摩阻(振入)}$，加工系统将出现振幅递增的自激振动，待振幅增至一定程度出现新的能量平衡</w:t>
      </w:r>
    </w:p>
    <w:p>
      <w:r>
        <w:t>$$</w:t>
      </w:r>
    </w:p>
    <w:p>
      <w:r>
        <w:t>W'_{振出}=W'_{振入}+W'_{摩阻(振入)}</w:t>
      </w:r>
    </w:p>
    <w:p>
      <w:r>
        <w:t>$$</w:t>
      </w:r>
    </w:p>
    <w:p>
      <w:r>
        <w:t>时，加工系统才会有稳幅振动产生。</w:t>
      </w:r>
    </w:p>
    <w:p>
      <w:r>
        <w:t>3) $W_{振出}&lt;W_{振入}+W_{摩阻(振入)}$，加工系统将出现振幅递减的自激振动，待振幅减至一定程度出现新的能量平衡$W''_{振出}=W''_{振入}+W''_{摩阻(振入)}$时，加工系统才会有稳幅振动产生。</w:t>
      </w:r>
    </w:p>
    <w:p/>
    <w:p>
      <w:r>
        <w:t>综上所述，加工系统产生自激振动的基本条件为$W_{振出}&gt;W_{振入}$，在力与位移的关系图中，要求振出过程曲线应位于振入过程曲线的上部，如图5-35所示。</w:t>
      </w:r>
    </w:p>
    <w:p/>
    <w:p>
      <w:r>
        <w:t>进一步分析图5-35所示曲线可知，产生自激振动的条件还可做如下描述：对于振动轨迹的任一指定位置$y_i$而言，振动系统在振出阶段通过$y_i$点的力$F_{振出(yi)}$应大于在振入阶段通过同一点的力$F_{振入(yi)}$。产生自激振动的条件还可归结为$F_{振出(yi)}&gt;F_{振入(yi)}$。</w:t>
      </w:r>
    </w:p>
    <w:p>
      <w:r>
        <w:rPr>
          <w:b/>
          <w:color w:val="004600"/>
        </w:rPr>
        <w:t>[图示说明：图5-35 产生自激振动的条件，横坐标为y，纵坐标为Fp，曲线为闭合的滞回环，振出过程曲线在上，振入过程曲线在下，对于同一$y_i$位置，振出阶段的Fp大于振入阶段的Fp。]</w:t>
      </w:r>
    </w:p>
    <w:p/>
    <w:p>
      <w:pPr>
        <w:pStyle w:val="Heading3"/>
      </w:pPr>
      <w:r>
        <w:t>（三）自激振动的激振机理</w:t>
      </w:r>
    </w:p>
    <w:p>
      <w:r>
        <w:t>对于自激振动的激振机理，许多学者曾提出过许多不同的学说，比较公认的有再生原理、振型耦合原理、负摩擦原理和切削力滞后原理。</w:t>
      </w:r>
    </w:p>
    <w:p/>
    <w:p>
      <w:pPr>
        <w:pStyle w:val="Heading4"/>
      </w:pPr>
      <w:r>
        <w:t>1. 再生原理</w:t>
      </w:r>
    </w:p>
    <w:p>
      <w:r>
        <w:t>在金属切削过程中，除极少数情况外，刀具总是完全地或部分地在带有波纹的表面上进行切削。首先研究车刀做自由正交切削的情况，此时，车刀只做横向进给，车刀将完全在前一转切削时留下的波纹表面上进行切削，如图5-36所示。</w:t>
      </w:r>
    </w:p>
    <w:p>
      <w:r>
        <w:rPr>
          <w:b/>
          <w:color w:val="004600"/>
        </w:rPr>
        <w:t>[图示说明：图5-36 自由正交车削示意图，工件为圆柱形，车刀在工件下方沿f方向做进给运动，切削宽度为b。]</w:t>
      </w:r>
    </w:p>
    <w:p/>
    <w:p>
      <w:r>
        <w:t>假定切削过程受到一个瞬时的偶然性扰动（图5-37a），刀具与工件便发生相对振动（自由振动），振动的幅值将因有阻尼存在而逐渐衰减。但此时会在加工表面上留下一段振纹，如图5-37b所示。当工件转过一转后，刀具要在留有振纹的表面上进行切削（图5-37c），切削厚度将发生波动，这就有交变的动态切削力产生。如果切削过程中各种条件的匹配是促进振动的，那么将会进一步发展到图5-37d那样的颤振状态。通常，将这种由于切削厚度变化效应引起的自激振动，称为再生型颤振。</w:t>
      </w:r>
    </w:p>
    <w:p>
      <w:r>
        <w:rPr>
          <w:b/>
          <w:color w:val="004600"/>
        </w:rPr>
        <w:t>[图示说明：图5-37 再生型颤振的产生过程，a)为初始扰动阶段，工件光滑，刀具受扰动产生振动$F_d$；b)为工件转半周后，表面留下衰减的振纹；c)为工件转一周后，刀具在有振纹的表面切削，切削厚度变化产生动态切削力；d)为颤振阶段，振纹幅值不断增大，形成持续颤振。]</w:t>
      </w:r>
    </w:p>
    <w:p/>
    <w:p>
      <w:r>
        <w:t>再生型颤振产生的条件，可由图5-38所示的再生切削效应加以说明。一般来说，本转（次）切削的振纹与前转（次）切削的振纹总不会完全同步，它们在相位上有一个差值$\psi$。这里，相位差$\psi$被定义为本转（次）切削振纹滞后于前转（次）切削振纹的相位值。</w:t>
      </w:r>
    </w:p>
    <w:p/>
    <w:p>
      <w:r>
        <w:t>设本转（次）切削的振动为</w:t>
      </w:r>
    </w:p>
    <w:p>
      <w:r>
        <w:t>$$</w:t>
      </w:r>
    </w:p>
    <w:p>
      <w:r>
        <w:t>y(t)=A_n\cos\omega t \tag{5-4}</w:t>
      </w:r>
    </w:p>
    <w:p>
      <w:r>
        <w:t>$$</w:t>
      </w:r>
    </w:p>
    <w:p>
      <w:r>
        <w:t>则前一转（次）切削的振动为</w:t>
      </w:r>
    </w:p>
    <w:p>
      <w:r>
        <w:rPr>
          <w:b/>
          <w:color w:val="004600"/>
        </w:rPr>
        <w:t>[图示说明：图5-38 再生切削效应示意图，横坐标为t，纵坐标为y，前一转的振动曲线为$y(t-T)=A_{n-1}\cos(\omega t+\psi)$，本转的振动曲线为$y(t)=A_n\cos\omega t$，两者的相位差为$\psi$，动态切削力F(t)作用在刀具上，切削厚度的变化量由两条曲线的差值决定，阴影部分为切削厚度变化区域，标注了振入和振出过程。]</w:t>
      </w:r>
    </w:p>
    <w:p>
      <w:r>
        <w:t>$$</w:t>
      </w:r>
    </w:p>
    <w:p>
      <w:r>
        <w:t>y(t-T)=A_{n-1}\cos(\omega t+\psi) \tag{5-5}</w:t>
      </w:r>
    </w:p>
    <w:p>
      <w:r>
        <w:t>$$</w:t>
      </w:r>
    </w:p>
    <w:p>
      <w:r>
        <w:t>式中 T——工件转一转的时间。</w:t>
      </w:r>
    </w:p>
    <w:p/>
    <w:p>
      <w:r>
        <w:t>瞬时切削厚度$a(t)$及切削力$F(t)$分别为</w:t>
      </w:r>
    </w:p>
    <w:p>
      <w:r>
        <w:t>$$</w:t>
      </w:r>
    </w:p>
    <w:p>
      <w:r>
        <w:t>a(t)=a_0+[y(t-T)-y(t)] \tag{5-6}</w:t>
      </w:r>
    </w:p>
    <w:p>
      <w:r>
        <w:t>$$</w:t>
      </w:r>
    </w:p>
    <w:p>
      <w:r>
        <w:t>$$</w:t>
      </w:r>
    </w:p>
    <w:p>
      <w:r>
        <w:t>F(t)=k_c b\{ a_0+[y(t-T)-y(t)] \} \tag{5-7}</w:t>
      </w:r>
    </w:p>
    <w:p>
      <w:r>
        <w:t>$$</w:t>
      </w:r>
    </w:p>
    <w:p>
      <w:r>
        <w:t>式中 $a_0$——切削层公称厚度；</w:t>
      </w:r>
    </w:p>
    <w:p>
      <w:r>
        <w:t>$k_c$——单位切削宽度上的切削刚度；</w:t>
      </w:r>
    </w:p>
    <w:p>
      <w:r>
        <w:t>$b$——切削层公称宽度。</w:t>
      </w:r>
    </w:p>
    <w:p/>
    <w:p>
      <w:r>
        <w:t>在振动的一个周期内，切削力对振动系统所做的功为</w:t>
      </w:r>
    </w:p>
    <w:p>
      <w:r>
        <w:t>$$</w:t>
      </w:r>
    </w:p>
    <w:p>
      <w:r>
        <w:t>W=\int_{0}^{2\pi/\omega} F(t)\cos\beta \mathrm{d}y(t) = \pi k_c b A_{n-1} A_n \cos\beta \sin\psi \tag{5-8}</w:t>
      </w:r>
    </w:p>
    <w:p>
      <w:r>
        <w:t>$$</w:t>
      </w:r>
    </w:p>
    <w:p>
      <w:r>
        <w:t>式中 $\beta$——$F(t)$与坐标轴$y$的夹角。</w:t>
      </w:r>
    </w:p>
    <w:p/>
    <w:p>
      <w:r>
        <w:t>对于某一具体切削条件，$k_c$、$b$均为正值，$W$的符号取决于$\psi$值的大小，当$0&lt;\psi&lt;\pi$时，$W&gt;0$，这表示在每一振动周期内外界有能量输入振动系统，加工系统是不稳定的，将有再生型颤振产生；当$\pi&lt;\psi&lt;2\pi$时，$W&lt;0$，振动系统将消耗能量，加工系统是稳定的，不会有再生型颤振产生；当$\psi=\pi/2$时，$W$将有最大值，再生型颤振最为强烈。</w:t>
      </w:r>
    </w:p>
    <w:p/>
    <w:p>
      <w:pPr>
        <w:pStyle w:val="Heading4"/>
      </w:pPr>
      <w:r>
        <w:t>2. 振型耦合原理</w:t>
      </w:r>
    </w:p>
    <w:p>
      <w:r>
        <w:t>实际的振动系统一般都是多自由度系统。为便于分析，此处对图5-39所示的两自由度振动系统进行讨论。假设工件为绝对刚体，振动系统与刀架相连。如果切削过程中因偶然干扰使刀架系统产生角频率为$\omega$的振动，则刀架将沿$x_1$、$x_2$两刚度主轴同时振动，在图5-39给定的参考坐标系统的$y$和$z$两个方向上，其运动方程为</w:t>
      </w:r>
    </w:p>
    <w:p>
      <w:r>
        <w:t>$$</w:t>
      </w:r>
    </w:p>
    <w:p>
      <w:r>
        <w:t>\begin{cases}</w:t>
      </w:r>
    </w:p>
    <w:p>
      <w:r>
        <w:t>y=A_y \sin\omega t \\</w:t>
      </w:r>
    </w:p>
    <w:p>
      <w:r>
        <w:t>z=A_z \sin(\omega t+\varphi)</w:t>
      </w:r>
    </w:p>
    <w:p>
      <w:r>
        <w:t>\end{cases} \tag{5-9}</w:t>
      </w:r>
    </w:p>
    <w:p>
      <w:r>
        <w:t>$$</w:t>
      </w:r>
    </w:p>
    <w:p>
      <w:r>
        <w:t>式中 $A_y$——$y$向振动的振幅；</w:t>
      </w:r>
    </w:p>
    <w:p>
      <w:r>
        <w:t>$A_z$——$z$向振动的振幅；</w:t>
      </w:r>
    </w:p>
    <w:p>
      <w:r>
        <w:t>$\varphi$——$z$向振动相对于$y$向振动在主振频率$\omega$上的相位差。</w:t>
      </w:r>
    </w:p>
    <w:p/>
    <w:p>
      <w:r>
        <w:t>由于刀架做两自由度振动，刀具（刀尖）的振动轨迹是一个椭圆形的封闭曲线。相位差$\varphi$值不同，振动系统将有不同的振动轨迹。对图5-39所示椭圆形振动轨迹做两条与切削力$F(t)$相垂直的切线，其切点分别为$A$和$C$。当刀尖相对于工件沿$ABC$方向运动时，切削力方向与运动方向相反，这表明此时振动系统对外界做功，振动系统要消耗能量；当刀尖相对于工件沿$CDA$方向运动时，切削力方向与运动方向相同，这表明此时外界对振动系统做功，振动系统吸收能量；由于刀尖相对于工件沿$ABC$方向运动时刀具的平均切削厚度小于刀尖相对于工件沿$CDA$方向运动时刀具的平均切削厚度，故振动系统每振动一个周期都将有一部分能量输入，满足产生自激振动的条件，故有自激振动产生。这种由于振动系统在各主振模态间相互耦合、相互关联而产生的自激振动，称为振型耦合型颤振。</w:t>
      </w:r>
    </w:p>
    <w:p>
      <w:r>
        <w:rPr>
          <w:b/>
          <w:color w:val="004600"/>
        </w:rPr>
        <w:t>[图示说明：图5-39 两自由度振动系统示意图，刀架质量为m，沿两个刚度主轴$x_1$、$x_2$分别连接刚度为$k_1$、$k_2$的弹簧，$x_1$与y轴夹角为$\alpha$，切削力F(t)作用在刀尖上，与y轴夹角为$\beta$，刀尖的振动轨迹为椭圆形，标注了A、B、C、D四个点，ABC段为切出方向，CDA段为切入方向。]</w:t>
      </w:r>
    </w:p>
    <w:p/>
    <w:p>
      <w:r>
        <w:t>由图5-39知，刀架沿y轴正向作振动，切削厚度变小，切削力将随之减小，动态切削力$F(t)$与振动位移$y(t)$的关系可表示为</w:t>
      </w:r>
    </w:p>
    <w:p>
      <w:r>
        <w:t>$$</w:t>
      </w:r>
    </w:p>
    <w:p>
      <w:r>
        <w:t>F(t)=F_0 - k_c b y(t) = F_0 - k_c b A_y \sin\omega t</w:t>
      </w:r>
    </w:p>
    <w:p>
      <w:r>
        <w:t>$$</w:t>
      </w:r>
    </w:p>
    <w:p>
      <w:r>
        <w:t>式中 $F_0$——稳态切削力。</w:t>
      </w:r>
    </w:p>
    <w:p/>
    <w:p>
      <w:r>
        <w:t>$F(t)$在$y$、$z$两个方向上的分量分别为</w:t>
      </w:r>
    </w:p>
    <w:p>
      <w:r>
        <w:t>$$</w:t>
      </w:r>
    </w:p>
    <w:p>
      <w:r>
        <w:t>F_p(t)=F(t)\cos\beta=(F_0 - k_c b A_y \sin\omega t)\cos\beta</w:t>
      </w:r>
    </w:p>
    <w:p>
      <w:r>
        <w:t>$$</w:t>
      </w:r>
    </w:p>
    <w:p>
      <w:r>
        <w:t>$$</w:t>
      </w:r>
    </w:p>
    <w:p>
      <w:r>
        <w:t>F_c(t)=F(t)\sin\beta=(F_0 - k_c b A_y \sin\omega t)\sin\beta</w:t>
      </w:r>
    </w:p>
    <w:p>
      <w:r>
        <w:t>$$</w:t>
      </w:r>
    </w:p>
    <w:p>
      <w:r>
        <w:t>式中 $\beta$——切削力$F(t)$与$y$轴的夹角。</w:t>
      </w:r>
    </w:p>
    <w:p/>
    <w:p>
      <w:r>
        <w:t>在一个振动周期内，外界对振动系统所做的功为</w:t>
      </w:r>
    </w:p>
    <w:p>
      <w:r>
        <w:t>$$</w:t>
      </w:r>
    </w:p>
    <w:p>
      <w:r>
        <w:t>W = W_y + W_z = \int_{cyc} F_p \mathrm{d}y + \int_{cyc} -F_c \mathrm{d}z \tag{5-10}</w:t>
      </w:r>
    </w:p>
    <w:p>
      <w:r>
        <w:t>$$</w:t>
      </w:r>
    </w:p>
    <w:p>
      <w:r>
        <w:t>由于$F_c$与图5-39中所标z向位移的方向相反，故在上式第二项中引入了一个负号。在式（5-10）中</w:t>
      </w:r>
    </w:p>
    <w:p>
      <w:r>
        <w:t>$$</w:t>
      </w:r>
    </w:p>
    <w:p>
      <w:r>
        <w:t>\begin{align*}</w:t>
      </w:r>
    </w:p>
    <w:p>
      <w:r>
        <w:t>W_y &amp;= \int_{cyc} F_p \mathrm{d}y = \int_{0}^{2\pi} (F_0 - k_c b A_y \sin\omega t)\cos\beta A_y \cos\omega t \mathrm{d}(\omega t) \\</w:t>
      </w:r>
    </w:p>
    <w:p>
      <w:r>
        <w:t>&amp;= F_0 A_y \cos\beta \int_{0}^{2\pi} \cos\omega t \mathrm{d}(\omega t) - \frac{1}{4} k_c b A_y^2 \int_{0}^{2\pi} \sin2\omega t \mathrm{d}(2\omega t) = 0</w:t>
      </w:r>
    </w:p>
    <w:p>
      <w:r>
        <w:t>\end{align*}</w:t>
      </w:r>
    </w:p>
    <w:p>
      <w:r>
        <w:t>$$</w:t>
      </w:r>
    </w:p>
    <w:p>
      <w:r>
        <w:t>$$</w:t>
      </w:r>
    </w:p>
    <w:p>
      <w:r>
        <w:t>\begin{align*}</w:t>
      </w:r>
    </w:p>
    <w:p>
      <w:r>
        <w:t>W_z &amp;= \int_{cyc} -F_c \mathrm{d}z = -\int_{0}^{2\pi} (F_0 - k_c b A_y \sin\omega t)\sin\beta A_z \cos(\omega t + \varphi) \mathrm{d}(\omega t) \\</w:t>
      </w:r>
    </w:p>
    <w:p>
      <w:r>
        <w:t>&amp;= -\int_{0}^{2\pi} F_0 \sin\beta A_z \cos(\omega t + \varphi) \mathrm{d}(\omega t + \varphi) + \int_{0}^{2\pi} k_c b A_y \sin\beta \sin\omega t A_z \cos(\omega t + \varphi) \mathrm{d}(\omega t) \\</w:t>
      </w:r>
    </w:p>
    <w:p>
      <w:r>
        <w:t>&amp;= 0 + k_c b A_y A_z \sin\beta \int_{0}^{2\pi} \frac{1}{2}[\sin(2\omega t + \varphi) + \sin(-\varphi)] \mathrm{d}(\omega t) = -\pi k_c b A_y A_z \sin\beta \sin\varphi</w:t>
      </w:r>
    </w:p>
    <w:p>
      <w:r>
        <w:t>\end{align*}</w:t>
      </w:r>
    </w:p>
    <w:p>
      <w:r>
        <w:t>$$</w:t>
      </w:r>
    </w:p>
    <w:p>
      <w:r>
        <w:t>将$W_y$、$W_z$代入式(5-10)得</w:t>
      </w:r>
    </w:p>
    <w:p>
      <w:r>
        <w:t>$$</w:t>
      </w:r>
    </w:p>
    <w:p>
      <w:r>
        <w:t>W = -\pi k_c b A_y A_z \sin\beta \sin\varphi \tag{5-11}</w:t>
      </w:r>
    </w:p>
    <w:p>
      <w:r>
        <w:t>$$</w:t>
      </w:r>
    </w:p>
    <w:p>
      <w:r>
        <w:t>分析上式可知，由于$\beta$值位于第Ⅰ象限，$\sin\beta&gt;0$；$k_c$、$b$、$A_y$、$A_z$均为正值，故$W$的符号仅取决于$\varphi$值的大小。若不考虑系统阻尼所消耗的能量，当$0&lt;\varphi&lt;\pi$时，$W&lt;0$，不满足产生振动的条件，系统不会有耦合型颤振发生；当$\pi&lt;\varphi&lt;2\pi$时，$W&gt;0$，这表示每振动一个周期，振动系统就能从外界得到一部分能量，满足产生振动的条件，系统将有耦合型颤振发生；当$\varphi=3\pi/2$时，$W$将有最大值，此时振型耦合型颤振最为强烈。</w:t>
      </w:r>
    </w:p>
    <w:p/>
    <w:p>
      <w:pPr>
        <w:pStyle w:val="Heading4"/>
      </w:pPr>
      <w:r>
        <w:t>3. 负摩擦原理</w:t>
      </w:r>
    </w:p>
    <w:p>
      <w:r>
        <w:t>图5-40所示为在车床上用硬质合金车刀切削45钢试件所得到的试验曲线。在某些速度</w:t>
      </w:r>
    </w:p>
    <w:p>
      <w:r>
        <w:rPr>
          <w:b/>
          <w:color w:val="004600"/>
        </w:rPr>
        <w:t>[图示说明：图5-40 切削速度对切削力的影响图，横坐标为切削速度v，单位m/min，范围0到280；纵坐标为$F_p$，单位N，范围1000到2200。曲线在v=0到20m/min时$F_p$从1600N左右先小幅度下降后上升到1750N左右，v&gt;20m/min后$F_p$随着v的增大持续下降，呈现负斜率特性。试验条件为：试件材料45钢（正火）；刀片材料YT15；刀具几何形状：$\gamma=18^\circ$，$\alpha=6^\circ\sim8^\circ$，$\kappa_r=10^\circ\sim12^\circ$，$\lambda_s=0^\circ$；切削用量：$\alpha_p=3\mathrm{mm}$，$f=0.25\mathrm{mm/r}$。]</w:t>
      </w:r>
    </w:p>
    <w:p>
      <w:r>
        <w:t>区段内切削力$F_p$随切削速度$v$的增大而减小，具有下降特征。</w:t>
      </w:r>
    </w:p>
    <w:p/>
    <w:p>
      <w:r>
        <w:t>在切削力与切削速度具有下降特性的速度范围内，研究图5-41a所示车床刀架在y方向上的振动运动。当刀架由于外界偶然干扰在y方向上做振动运动时，切屑相对刀具的相对运动速度（$v_0-\dot{y}$）与振动位移y有如图5-41b所示的关系。对于刀具振动位移的任一指定位置$y_i$而言，刀具在振入阶段通过这一点时，切屑相对于刀具的相对速度总是大于振出阶段通过这一点的相对速度。因而，振出阶段的力总是大于振入阶段的力（图5-41c），故加工系统有自激振动产生。这种由于切削过程中存在负摩擦特性而产生的自激振动，称为摩擦型颤振。</w:t>
      </w:r>
    </w:p>
    <w:p>
      <w:r>
        <w:rPr>
          <w:b/>
          <w:color w:val="004600"/>
        </w:rPr>
        <w:t>[图示说明：图5-41 负摩擦激振原理图，a)为结构示意图：工件旋转，切削速度为v，切屑流出速度$v_0$，径向切削力$F_p$作用在刀架上，刀架质量m，右侧通过刚度k的弹簧连接固定端，可沿y方向运动；b)为切屑相对速度$v_0-\dot{y}$与y的关系图，振出过程对应y增大，相对速度减小，振入过程对应y减小，相对速度增大；c)为切削力$F_p(v_0-\dot{y})$与y的关系图，同一$y_i$位置，振出阶段的$F_p$大于振入阶段的$F_p$，呈现滞回特性。]</w:t>
      </w:r>
    </w:p>
    <w:p/>
    <w:p>
      <w:pPr>
        <w:pStyle w:val="Heading4"/>
      </w:pPr>
      <w:r>
        <w:t>4. 切削力滞后原理</w:t>
      </w:r>
    </w:p>
    <w:p>
      <w:r>
        <w:t>由于机床加工系统存在惯性与阻尼，因而实际作用在刀具上的切削力总是滞后于主振系统的振动运动。图5-42所示为切削动力学模型和滞后现象示意图。在振入过程中，名义切削厚度由小到大，但刀具实际感受到的切削厚度总小于名义切削厚度，因而实际作用在刀具上的切削力总小于名义切削力；而在振出过程中，名义切削厚度由大变小，刀具实际感受到的切削厚度总大于名义切削厚度，因而实际作用在刀具上的切削力总大于名义切削力。</w:t>
      </w:r>
    </w:p>
    <w:p/>
    <w:p>
      <w:r>
        <w:t>将图5-42中y与$F_p$的关系画成图形可得图5-43所示的图形。对于刀具的任一切削位置$y_i$，都将会有$F_{振出(yi)}&gt;F_{振入(yi)}$，故有自激振动产生。这种由于切削力滞后于振动的滞后效应所引起的自激振动，称为滞后型颤振。</w:t>
      </w:r>
    </w:p>
    <w:p>
      <w:r>
        <w:rPr>
          <w:b/>
          <w:color w:val="004600"/>
        </w:rPr>
        <w:t>[图示说明：图5-42 切削动力学模型和滞后现象示意图，a)为动力学模型：工件旋转，切削力F(t)作用在刀具上，与y轴夹角为$\beta$，刀架由刚度k的弹簧和阻尼c连接到固定端，切削力的动态分量为$F_p(t)$；b)为滞后现象示意图，上方为位移y随时间t的变化曲线，振入阶段y从0向负方向运动到A点，振出阶段y从负向正运动到B点；下方为$F_y$随时间t的变化曲线，位移和切削力之间存在相位差，切削力的变化滞后于位移的变化。]</w:t>
      </w:r>
    </w:p>
    <w:p>
      <w:r>
        <w:rPr>
          <w:b/>
          <w:color w:val="004600"/>
        </w:rPr>
        <w:t>[图示说明：图5-43 $F_p$与y的关系图，横坐标为y，纵坐标为$F_p$，曲线为闭合的滞回环，振出过程曲线在上，振入过程曲线在下，同一y位置振出阶段的$F_p$大于振入阶段的$F_p$，$O_入$为振入阶段原点，$O_出$为振出阶段原点。]</w:t>
      </w:r>
    </w:p>
    <w:p/>
    <w:p>
      <w:pPr>
        <w:pStyle w:val="Heading2"/>
      </w:pPr>
      <w:r>
        <w:t>三、机械加工振动的诊断技术</w:t>
      </w:r>
    </w:p>
    <w:p>
      <w:r>
        <w:t>机械加工中产生的振动可分为强迫振动和自激振动（颤振）两大类。在自激振动中又可分为再生型、振型耦合型、摩擦型、滞后型等几种不同的类型。从解决现场生产中发生的机械加工振动问题考虑，正确诊断机械加工振动的类别是十分重要的。一旦明确了现场生产中发生的振动主要是属于哪一类振动，便可有针对性地采取相应的减振、消振措施。</w:t>
      </w:r>
    </w:p>
    <w:p/>
    <w:p>
      <w:r>
        <w:t>机械加工振动的诊断，主要包括两个方面的内容：一是首先要判定机械加工振动的类别，要明确指出哪些频率成分的振动属于强迫振动，哪些频率成分的振动属于自激振动；二是如果已知某个（或几个）频率成分的振动是自激振动，还要进一步判定它是属于哪一种类型的自激振动。研究自激振动类别诊断技术的关键在于确定诊断参数。所确定的诊断参数必须是能够充分反映并仅仅只是反映该类振动最本质、最核心的参数，同时还必须考虑实际测量的可能性。下面将分别就强迫振动和自激振动中的两种主要类型（再生型和振型耦合型切削颤振）的诊断技术进行讨论。</w:t>
      </w:r>
    </w:p>
    <w:p/>
    <w:p>
      <w:pPr>
        <w:pStyle w:val="Heading3"/>
      </w:pPr>
      <w:r>
        <w:t>（一）强迫振动的诊断</w:t>
      </w:r>
    </w:p>
    <w:p>
      <w:r>
        <w:t>强迫振动的诊断任务，首先是判别机械加工中所发生的振动是否为强迫振动。若是强迫振动，尚需查明振源，以便采取措施加以消除。</w:t>
      </w:r>
    </w:p>
    <w:p/>
    <w:p>
      <w:pPr>
        <w:pStyle w:val="Heading4"/>
      </w:pPr>
      <w:r>
        <w:t>1. 强迫振动的诊断依据</w:t>
      </w:r>
    </w:p>
    <w:p>
      <w:r>
        <w:t>从强迫振动的产生原因和特征可知，它的频率与外界干扰力的频率相同或是它的整倍数。强迫振动与外界干扰力在频率方面的对应关系是诊断机械加工振动是否属于强迫振动的主要依据。可以采用频率分析方法，对实际加工中的振动频率成分，逐一进行诊断与判别。</w:t>
      </w:r>
    </w:p>
    <w:p/>
    <w:p>
      <w:pPr>
        <w:pStyle w:val="Heading4"/>
      </w:pPr>
      <w:r>
        <w:t>2. 强迫振动的诊断方法和诊断步骤</w:t>
      </w:r>
    </w:p>
    <w:p>
      <w:r>
        <w:t>（1）采集现场加工振动信号 在加工部位振动敏感方向，用传感器（加速度计、力传感器等）拾取机械加工过程的振动响应信号，经放大和A-D转换器转换后输入计算机。</w:t>
      </w:r>
    </w:p>
    <w:p>
      <w:r>
        <w:t>（2）频谱分析处理 对所拾得的振动响应信号做自功率谱密度函数处理，自谱图上各峰值点的频率即为机械加工的振动频率。自谱图上较为明显的峰值点有多少个，机械加工系统中的振动频率就有多少个；谱峰值最大的振动频率成分就是机械加工系统的主振频率成分。</w:t>
      </w:r>
    </w:p>
    <w:p>
      <w:r>
        <w:t>（3）做环境试验，查找机外振源 在机床处于完全停止的状态下，拾取振动信号，进行频谱分析。此时所得到的振动频率成分均为机外干扰力源的频率成分。然后将这些频率成分与机床加工时测得的振动频率成分进行对比，如两者完全相同，则可判定机械加工中产生的振动属于强迫振动，且干扰力源在机外环境中。如现场加工的主振频率成分与机外干扰力频率不一致，则需继续进行空运转试验。</w:t>
      </w:r>
    </w:p>
    <w:p>
      <w:r>
        <w:t>（4）做空运转试验，查找机内振源 机床按加工现场所用运动参数进行运转，但不对工件进行加工。采用相同的办法拾取振动信号，进行频谱分析，确定干扰力源的频率成分，并与机床加工时测得的振动频率成分进行对比。除已查明的机外干扰力源的频率成分之外，如两者完全相同，则可判定现场加工中产生的振动属于强迫振动，且干扰力源在机床内部。如两者不完全相同，则可判断在现场加工的所有振动频率中，除去强迫振动的频率成分外，其余频率成分有可能是自激振动。</w:t>
      </w:r>
    </w:p>
    <w:p>
      <w:r>
        <w:t>（5）查找干扰力源 如果干扰力源在机床内部，还应查找其具体位置。可采用分别单独驱动机床各运动部件，进行空运转试验，查找振源的具体位置。但有些机床无法做到这一点，比如车床除可单独驱动电动机外，其余运动部件一般无法单独驱动，此时则需对所有可能成为振源的运动部件，根据运动参数（如传动系统中各轴的转速、齿轮齿数等）计算频率，并与机内源的频率相对照，以确定机内振源的位置。</w:t>
      </w:r>
    </w:p>
    <w:p/>
    <w:p>
      <w:pPr>
        <w:pStyle w:val="Heading3"/>
      </w:pPr>
      <w:r>
        <w:t>（二）再生型颤振的诊断</w:t>
      </w:r>
    </w:p>
    <w:p>
      <w:pPr>
        <w:pStyle w:val="Heading4"/>
      </w:pPr>
      <w:r>
        <w:t>1. 再生型颤振的诊断参数</w:t>
      </w:r>
    </w:p>
    <w:p>
      <w:r>
        <w:t>再生型颤振是由切削厚度变化效应产生的动态切削力激起的，而切削厚度的变化则主要是由切削过程中被加工表面前后两转（次）切削振纹相位上不同步引起的，相位差$\psi$的存在是引起再生型颤振的根本原因。</w:t>
      </w:r>
    </w:p>
    <w:p/>
    <w:p>
      <w:r>
        <w:t>式（5-8）表明，相位差$\psi$的大小决定了机床加工系统的稳定性状态，因此，可以用相位差$\psi$作为诊断再生型颤振的诊断参数。</w:t>
      </w:r>
    </w:p>
    <w:p/>
    <w:p>
      <w:pPr>
        <w:pStyle w:val="Heading4"/>
      </w:pPr>
      <w:r>
        <w:t>2. 相位差$\boldsymbol{\psi}$的测量与计算</w:t>
      </w:r>
    </w:p>
    <w:p>
      <w:r>
        <w:t>由于颤振信号通常都是混频信号，且一般来说遗留在工件表面上的振痕并不是刀具、工件间相对振动的简单再现，因而要想直接测量工件表面上前后两转（次）切削振纹的相位差$\psi$是不可能的。相位差$\psi$可通过测量颤振频率$f$（Hz）及工件转速$n$（r/min）间接求得。</w:t>
      </w:r>
    </w:p>
    <w:p/>
    <w:p>
      <w:r>
        <w:t>以车削为例，车削时工件每转一转的切削振痕数$J$为</w:t>
      </w:r>
    </w:p>
    <w:p>
      <w:r>
        <w:t>$$</w:t>
      </w:r>
    </w:p>
    <w:p>
      <w:r>
        <w:t>J=\frac{60f}{n}=J_z+J_w \tag{5-12}</w:t>
      </w:r>
    </w:p>
    <w:p>
      <w:r>
        <w:t>$$</w:t>
      </w:r>
    </w:p>
    <w:p>
      <w:r>
        <w:t>式中 $J_z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