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2C6" w:rsidRDefault="006863B5">
      <w:pPr>
        <w:rPr>
          <w:rFonts w:hint="eastAsia"/>
        </w:rPr>
      </w:pPr>
      <w:hyperlink r:id="rId6" w:history="1">
        <w:r w:rsidRPr="00CA4AFE">
          <w:rPr>
            <w:rStyle w:val="a5"/>
          </w:rPr>
          <w:t>https://blog.csdn.net/wangwei_cq/article/details/8590120</w:t>
        </w:r>
      </w:hyperlink>
    </w:p>
    <w:p w:rsidR="006863B5" w:rsidRDefault="006863B5">
      <w:pPr>
        <w:rPr>
          <w:rFonts w:hint="eastAsia"/>
        </w:rPr>
      </w:pPr>
    </w:p>
    <w:p w:rsidR="006863B5" w:rsidRPr="006863B5" w:rsidRDefault="006863B5" w:rsidP="006863B5">
      <w:pPr>
        <w:widowControl/>
        <w:wordWrap w:val="0"/>
        <w:jc w:val="left"/>
        <w:outlineLvl w:val="5"/>
        <w:rPr>
          <w:rFonts w:ascii="Roboto" w:eastAsia="宋体" w:hAnsi="Roboto" w:cs="宋体"/>
          <w:b/>
          <w:bCs/>
          <w:color w:val="333333"/>
          <w:kern w:val="0"/>
          <w:sz w:val="30"/>
          <w:szCs w:val="30"/>
        </w:rPr>
      </w:pPr>
      <w:r w:rsidRPr="006863B5">
        <w:rPr>
          <w:rFonts w:ascii="Roboto" w:eastAsia="宋体" w:hAnsi="Roboto" w:cs="宋体"/>
          <w:b/>
          <w:bCs/>
          <w:color w:val="333333"/>
          <w:kern w:val="0"/>
          <w:sz w:val="30"/>
          <w:szCs w:val="30"/>
        </w:rPr>
        <w:t>MyBatis</w:t>
      </w:r>
      <w:r w:rsidRPr="006863B5">
        <w:rPr>
          <w:rFonts w:ascii="Roboto" w:eastAsia="宋体" w:hAnsi="Roboto" w:cs="宋体"/>
          <w:b/>
          <w:bCs/>
          <w:color w:val="333333"/>
          <w:kern w:val="0"/>
          <w:sz w:val="30"/>
          <w:szCs w:val="30"/>
        </w:rPr>
        <w:t>扩展连接池</w:t>
      </w:r>
    </w:p>
    <w:p w:rsidR="006863B5" w:rsidRPr="006863B5" w:rsidRDefault="006863B5" w:rsidP="006863B5">
      <w:pPr>
        <w:widowControl/>
        <w:jc w:val="left"/>
        <w:rPr>
          <w:rFonts w:ascii="Roboto" w:eastAsia="宋体" w:hAnsi="Roboto" w:cs="宋体"/>
          <w:color w:val="858585"/>
          <w:kern w:val="0"/>
          <w:sz w:val="18"/>
          <w:szCs w:val="18"/>
        </w:rPr>
      </w:pPr>
      <w:r w:rsidRPr="006863B5">
        <w:rPr>
          <w:rFonts w:ascii="Roboto" w:eastAsia="宋体" w:hAnsi="Roboto" w:cs="宋体"/>
          <w:color w:val="858585"/>
          <w:kern w:val="0"/>
          <w:sz w:val="18"/>
          <w:szCs w:val="18"/>
        </w:rPr>
        <w:t>2013</w:t>
      </w:r>
      <w:r w:rsidRPr="006863B5">
        <w:rPr>
          <w:rFonts w:ascii="Roboto" w:eastAsia="宋体" w:hAnsi="Roboto" w:cs="宋体"/>
          <w:color w:val="858585"/>
          <w:kern w:val="0"/>
          <w:sz w:val="18"/>
          <w:szCs w:val="18"/>
        </w:rPr>
        <w:t>年</w:t>
      </w:r>
      <w:r w:rsidRPr="006863B5">
        <w:rPr>
          <w:rFonts w:ascii="Roboto" w:eastAsia="宋体" w:hAnsi="Roboto" w:cs="宋体"/>
          <w:color w:val="858585"/>
          <w:kern w:val="0"/>
          <w:sz w:val="18"/>
          <w:szCs w:val="18"/>
        </w:rPr>
        <w:t>02</w:t>
      </w:r>
      <w:r w:rsidRPr="006863B5">
        <w:rPr>
          <w:rFonts w:ascii="Roboto" w:eastAsia="宋体" w:hAnsi="Roboto" w:cs="宋体"/>
          <w:color w:val="858585"/>
          <w:kern w:val="0"/>
          <w:sz w:val="18"/>
          <w:szCs w:val="18"/>
        </w:rPr>
        <w:t>月</w:t>
      </w:r>
      <w:r w:rsidRPr="006863B5">
        <w:rPr>
          <w:rFonts w:ascii="Roboto" w:eastAsia="宋体" w:hAnsi="Roboto" w:cs="宋体"/>
          <w:color w:val="858585"/>
          <w:kern w:val="0"/>
          <w:sz w:val="18"/>
          <w:szCs w:val="18"/>
        </w:rPr>
        <w:t>19</w:t>
      </w:r>
      <w:r w:rsidRPr="006863B5">
        <w:rPr>
          <w:rFonts w:ascii="Roboto" w:eastAsia="宋体" w:hAnsi="Roboto" w:cs="宋体"/>
          <w:color w:val="858585"/>
          <w:kern w:val="0"/>
          <w:sz w:val="18"/>
          <w:szCs w:val="18"/>
        </w:rPr>
        <w:t>日</w:t>
      </w:r>
      <w:r w:rsidRPr="006863B5">
        <w:rPr>
          <w:rFonts w:ascii="Roboto" w:eastAsia="宋体" w:hAnsi="Roboto" w:cs="宋体"/>
          <w:color w:val="858585"/>
          <w:kern w:val="0"/>
          <w:sz w:val="18"/>
          <w:szCs w:val="18"/>
        </w:rPr>
        <w:t xml:space="preserve"> 10:36:20</w:t>
      </w:r>
    </w:p>
    <w:p w:rsidR="006863B5" w:rsidRPr="006863B5" w:rsidRDefault="006863B5" w:rsidP="006863B5">
      <w:pPr>
        <w:widowControl/>
        <w:jc w:val="left"/>
        <w:rPr>
          <w:rFonts w:ascii="Roboto" w:eastAsia="宋体" w:hAnsi="Roboto" w:cs="宋体"/>
          <w:color w:val="858585"/>
          <w:kern w:val="0"/>
          <w:sz w:val="18"/>
          <w:szCs w:val="18"/>
        </w:rPr>
      </w:pPr>
      <w:r w:rsidRPr="006863B5">
        <w:rPr>
          <w:rFonts w:ascii="Roboto" w:eastAsia="宋体" w:hAnsi="Roboto" w:cs="宋体"/>
          <w:color w:val="858585"/>
          <w:kern w:val="0"/>
          <w:sz w:val="18"/>
        </w:rPr>
        <w:t>阅读数：</w:t>
      </w:r>
      <w:r w:rsidRPr="006863B5">
        <w:rPr>
          <w:rFonts w:ascii="Roboto" w:eastAsia="宋体" w:hAnsi="Roboto" w:cs="宋体"/>
          <w:color w:val="858585"/>
          <w:kern w:val="0"/>
          <w:sz w:val="18"/>
        </w:rPr>
        <w:t>6060</w:t>
      </w:r>
    </w:p>
    <w:p w:rsidR="006863B5" w:rsidRPr="006863B5" w:rsidRDefault="006863B5" w:rsidP="006863B5">
      <w:pPr>
        <w:widowControl/>
        <w:wordWrap w:val="0"/>
        <w:spacing w:after="200" w:line="326" w:lineRule="atLeast"/>
        <w:rPr>
          <w:rFonts w:ascii="微软雅黑" w:eastAsia="微软雅黑" w:hAnsi="微软雅黑" w:cs="宋体"/>
          <w:color w:val="4F4F4F"/>
          <w:kern w:val="0"/>
          <w:sz w:val="20"/>
          <w:szCs w:val="20"/>
        </w:rPr>
      </w:pPr>
      <w:r w:rsidRPr="006863B5">
        <w:rPr>
          <w:rFonts w:ascii="微软雅黑" w:eastAsia="微软雅黑" w:hAnsi="微软雅黑" w:cs="宋体" w:hint="eastAsia"/>
          <w:color w:val="4F4F4F"/>
          <w:kern w:val="0"/>
          <w:sz w:val="20"/>
          <w:szCs w:val="20"/>
        </w:rPr>
        <w:t>下载MyBatis的包，3.06版本</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b/>
          <w:bCs/>
          <w:color w:val="FF0000"/>
          <w:kern w:val="0"/>
          <w:sz w:val="20"/>
        </w:rPr>
        <w:t>(1) 下载MyBatis 要使用的JAR  mybatis-3.0.6.jar 到项目文件夹</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t>同时下载dbcp的jar到项目，3个jar</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t>commons-collections-3.2.1.jar, commons-dbcp-1.4.jar, commons-pool-1.6.jar</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b/>
          <w:bCs/>
          <w:color w:val="FF0000"/>
          <w:kern w:val="0"/>
          <w:sz w:val="20"/>
        </w:rPr>
        <w:t>(2) 配置MyBatis的主xml</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t>新建一个XML文件，保存为dbconfig.xml，下面是示例内容</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t>下面有几个注意的地方</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b/>
          <w:bCs/>
          <w:color w:val="4F4F4F"/>
          <w:kern w:val="0"/>
          <w:sz w:val="20"/>
        </w:rPr>
        <w:t>1. 引用properties文件来配置db的参数</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t>   引入文件</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t>    &lt;properties resource="application.properties"&gt;</w:t>
      </w:r>
      <w:r w:rsidRPr="006863B5">
        <w:rPr>
          <w:rFonts w:ascii="微软雅黑" w:eastAsia="微软雅黑" w:hAnsi="微软雅黑" w:cs="宋体" w:hint="eastAsia"/>
          <w:color w:val="4F4F4F"/>
          <w:kern w:val="0"/>
          <w:sz w:val="20"/>
          <w:szCs w:val="20"/>
        </w:rPr>
        <w:br/>
        <w:t>    &lt;/properties&gt;</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t>   访问值  "${username}"                这个实际上取的是 application.properties里面的 username = xxx的值</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lastRenderedPageBreak/>
        <w:t>   这样做的好处就是将经常要修改的定义放到另外的独立的简单配置文件，而不需要用户来修改配置这个主xml</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b/>
          <w:bCs/>
          <w:color w:val="4F4F4F"/>
          <w:kern w:val="0"/>
          <w:sz w:val="20"/>
        </w:rPr>
        <w:t>2.. 使用自定义连接池，如DBCP</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t>MyBatis不能直接使用外部连接池，需要</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t>1. 编写一个类，实现接口类：org.apache.ibatis.datasource.DataSourceFactory;</w:t>
      </w:r>
    </w:p>
    <w:p w:rsidR="006863B5" w:rsidRPr="006863B5" w:rsidRDefault="006863B5" w:rsidP="006863B5">
      <w:pPr>
        <w:widowControl/>
        <w:wordWrap w:val="0"/>
        <w:jc w:val="left"/>
        <w:rPr>
          <w:rFonts w:ascii="微软雅黑" w:eastAsia="微软雅黑" w:hAnsi="微软雅黑" w:cs="宋体" w:hint="eastAsia"/>
          <w:kern w:val="0"/>
          <w:sz w:val="24"/>
          <w:szCs w:val="24"/>
        </w:rPr>
      </w:pPr>
      <w:r w:rsidRPr="006863B5">
        <w:rPr>
          <w:rFonts w:ascii="微软雅黑" w:eastAsia="微软雅黑" w:hAnsi="微软雅黑" w:cs="宋体" w:hint="eastAsia"/>
          <w:kern w:val="0"/>
          <w:sz w:val="24"/>
          <w:szCs w:val="24"/>
        </w:rPr>
        <w:t>public class DBCPDataSourceFactory implements DataSourceFactory {</w:t>
      </w:r>
      <w:r w:rsidRPr="006863B5">
        <w:rPr>
          <w:rFonts w:ascii="微软雅黑" w:eastAsia="微软雅黑" w:hAnsi="微软雅黑" w:cs="宋体" w:hint="eastAsia"/>
          <w:kern w:val="0"/>
          <w:sz w:val="24"/>
          <w:szCs w:val="24"/>
        </w:rPr>
        <w:br/>
        <w:t>    private BasicDataSource datasource = null;</w:t>
      </w:r>
      <w:r w:rsidRPr="006863B5">
        <w:rPr>
          <w:rFonts w:ascii="微软雅黑" w:eastAsia="微软雅黑" w:hAnsi="微软雅黑" w:cs="宋体" w:hint="eastAsia"/>
          <w:kern w:val="0"/>
          <w:sz w:val="24"/>
          <w:szCs w:val="24"/>
        </w:rPr>
        <w:br/>
        <w:t>    </w:t>
      </w:r>
      <w:r w:rsidRPr="006863B5">
        <w:rPr>
          <w:rFonts w:ascii="微软雅黑" w:eastAsia="微软雅黑" w:hAnsi="微软雅黑" w:cs="宋体" w:hint="eastAsia"/>
          <w:kern w:val="0"/>
          <w:sz w:val="24"/>
          <w:szCs w:val="24"/>
        </w:rPr>
        <w:br/>
        <w:t>    public DBCPDataSourceFactory(){</w:t>
      </w:r>
      <w:r w:rsidRPr="006863B5">
        <w:rPr>
          <w:rFonts w:ascii="微软雅黑" w:eastAsia="微软雅黑" w:hAnsi="微软雅黑" w:cs="宋体" w:hint="eastAsia"/>
          <w:kern w:val="0"/>
          <w:sz w:val="24"/>
          <w:szCs w:val="24"/>
        </w:rPr>
        <w:br/>
        <w:t>        this.datasource = new BasicDataSource();</w:t>
      </w:r>
      <w:r w:rsidRPr="006863B5">
        <w:rPr>
          <w:rFonts w:ascii="微软雅黑" w:eastAsia="微软雅黑" w:hAnsi="微软雅黑" w:cs="宋体" w:hint="eastAsia"/>
          <w:kern w:val="0"/>
          <w:sz w:val="24"/>
          <w:szCs w:val="24"/>
        </w:rPr>
        <w:br/>
        <w:t>    }</w:t>
      </w:r>
      <w:r w:rsidRPr="006863B5">
        <w:rPr>
          <w:rFonts w:ascii="微软雅黑" w:eastAsia="微软雅黑" w:hAnsi="微软雅黑" w:cs="宋体" w:hint="eastAsia"/>
          <w:kern w:val="0"/>
          <w:sz w:val="24"/>
          <w:szCs w:val="24"/>
        </w:rPr>
        <w:br/>
        <w:t>    </w:t>
      </w:r>
      <w:r w:rsidRPr="006863B5">
        <w:rPr>
          <w:rFonts w:ascii="微软雅黑" w:eastAsia="微软雅黑" w:hAnsi="微软雅黑" w:cs="宋体" w:hint="eastAsia"/>
          <w:kern w:val="0"/>
          <w:sz w:val="24"/>
          <w:szCs w:val="24"/>
        </w:rPr>
        <w:br/>
        <w:t>    public DataSource getDataSource() {</w:t>
      </w:r>
      <w:r w:rsidRPr="006863B5">
        <w:rPr>
          <w:rFonts w:ascii="微软雅黑" w:eastAsia="微软雅黑" w:hAnsi="微软雅黑" w:cs="宋体" w:hint="eastAsia"/>
          <w:kern w:val="0"/>
          <w:sz w:val="24"/>
          <w:szCs w:val="24"/>
        </w:rPr>
        <w:br/>
        <w:t>        // TODO Auto-generated method stub</w:t>
      </w:r>
      <w:r w:rsidRPr="006863B5">
        <w:rPr>
          <w:rFonts w:ascii="微软雅黑" w:eastAsia="微软雅黑" w:hAnsi="微软雅黑" w:cs="宋体" w:hint="eastAsia"/>
          <w:kern w:val="0"/>
          <w:sz w:val="24"/>
          <w:szCs w:val="24"/>
        </w:rPr>
        <w:br/>
        <w:t>        return datasource;</w:t>
      </w:r>
      <w:r w:rsidRPr="006863B5">
        <w:rPr>
          <w:rFonts w:ascii="微软雅黑" w:eastAsia="微软雅黑" w:hAnsi="微软雅黑" w:cs="宋体" w:hint="eastAsia"/>
          <w:kern w:val="0"/>
          <w:sz w:val="24"/>
          <w:szCs w:val="24"/>
        </w:rPr>
        <w:br/>
        <w:t>    }</w:t>
      </w:r>
      <w:r w:rsidRPr="006863B5">
        <w:rPr>
          <w:rFonts w:ascii="微软雅黑" w:eastAsia="微软雅黑" w:hAnsi="微软雅黑" w:cs="宋体" w:hint="eastAsia"/>
          <w:kern w:val="0"/>
          <w:sz w:val="24"/>
          <w:szCs w:val="24"/>
        </w:rPr>
        <w:br/>
      </w:r>
      <w:r w:rsidRPr="006863B5">
        <w:rPr>
          <w:rFonts w:ascii="微软雅黑" w:eastAsia="微软雅黑" w:hAnsi="微软雅黑" w:cs="宋体" w:hint="eastAsia"/>
          <w:kern w:val="0"/>
          <w:sz w:val="24"/>
          <w:szCs w:val="24"/>
        </w:rPr>
        <w:br/>
        <w:t>    public void setProperties(Properties ps) {</w:t>
      </w:r>
      <w:r w:rsidRPr="006863B5">
        <w:rPr>
          <w:rFonts w:ascii="微软雅黑" w:eastAsia="微软雅黑" w:hAnsi="微软雅黑" w:cs="宋体" w:hint="eastAsia"/>
          <w:kern w:val="0"/>
          <w:sz w:val="24"/>
          <w:szCs w:val="24"/>
        </w:rPr>
        <w:br/>
        <w:t>        datasource.setDriverClassName( ps.getProperty("driverclassname</w:t>
      </w:r>
      <w:r w:rsidRPr="006863B5">
        <w:rPr>
          <w:rFonts w:ascii="微软雅黑" w:eastAsia="微软雅黑" w:hAnsi="微软雅黑" w:cs="宋体" w:hint="eastAsia"/>
          <w:kern w:val="0"/>
          <w:sz w:val="24"/>
          <w:szCs w:val="24"/>
        </w:rPr>
        <w:lastRenderedPageBreak/>
        <w:t>"));</w:t>
      </w:r>
      <w:r w:rsidRPr="006863B5">
        <w:rPr>
          <w:rFonts w:ascii="微软雅黑" w:eastAsia="微软雅黑" w:hAnsi="微软雅黑" w:cs="宋体" w:hint="eastAsia"/>
          <w:kern w:val="0"/>
          <w:sz w:val="24"/>
          <w:szCs w:val="24"/>
        </w:rPr>
        <w:br/>
        <w:t>        datasource.setUsername( ps.getProperty("username"));</w:t>
      </w:r>
      <w:r w:rsidRPr="006863B5">
        <w:rPr>
          <w:rFonts w:ascii="微软雅黑" w:eastAsia="微软雅黑" w:hAnsi="微软雅黑" w:cs="宋体" w:hint="eastAsia"/>
          <w:kern w:val="0"/>
          <w:sz w:val="24"/>
          <w:szCs w:val="24"/>
        </w:rPr>
        <w:br/>
        <w:t>        datasource.setUrl( ps.getProperty("url"));</w:t>
      </w:r>
      <w:r w:rsidRPr="006863B5">
        <w:rPr>
          <w:rFonts w:ascii="微软雅黑" w:eastAsia="微软雅黑" w:hAnsi="微软雅黑" w:cs="宋体" w:hint="eastAsia"/>
          <w:kern w:val="0"/>
          <w:sz w:val="24"/>
          <w:szCs w:val="24"/>
        </w:rPr>
        <w:br/>
        <w:t>        datasource.setPassword( ps.getProperty("password"));</w:t>
      </w:r>
      <w:r w:rsidRPr="006863B5">
        <w:rPr>
          <w:rFonts w:ascii="微软雅黑" w:eastAsia="微软雅黑" w:hAnsi="微软雅黑" w:cs="宋体" w:hint="eastAsia"/>
          <w:kern w:val="0"/>
          <w:sz w:val="24"/>
          <w:szCs w:val="24"/>
        </w:rPr>
        <w:br/>
        <w:t>        datasource.setDefaultAutoCommit( ps.getProperty("defaultautocommit","0").equals("1") );</w:t>
      </w:r>
      <w:r w:rsidRPr="006863B5">
        <w:rPr>
          <w:rFonts w:ascii="微软雅黑" w:eastAsia="微软雅黑" w:hAnsi="微软雅黑" w:cs="宋体" w:hint="eastAsia"/>
          <w:kern w:val="0"/>
          <w:sz w:val="24"/>
          <w:szCs w:val="24"/>
        </w:rPr>
        <w:br/>
        <w:t>        datasource.setInitialSize( Integer.parseInt(ps.getProperty("initialsize","2")) );</w:t>
      </w:r>
      <w:r w:rsidRPr="006863B5">
        <w:rPr>
          <w:rFonts w:ascii="微软雅黑" w:eastAsia="微软雅黑" w:hAnsi="微软雅黑" w:cs="宋体" w:hint="eastAsia"/>
          <w:kern w:val="0"/>
          <w:sz w:val="24"/>
          <w:szCs w:val="24"/>
        </w:rPr>
        <w:br/>
        <w:t>        datasource.setMaxActive( Integer.parseInt(ps.getProperty("maxactive","20")));</w:t>
      </w:r>
      <w:r w:rsidRPr="006863B5">
        <w:rPr>
          <w:rFonts w:ascii="微软雅黑" w:eastAsia="微软雅黑" w:hAnsi="微软雅黑" w:cs="宋体" w:hint="eastAsia"/>
          <w:kern w:val="0"/>
          <w:sz w:val="24"/>
          <w:szCs w:val="24"/>
        </w:rPr>
        <w:br/>
        <w:t>        datasource.setMaxIdle( Integer.parseInt(ps.getProperty("maxidle","0")));</w:t>
      </w:r>
      <w:r w:rsidRPr="006863B5">
        <w:rPr>
          <w:rFonts w:ascii="微软雅黑" w:eastAsia="微软雅黑" w:hAnsi="微软雅黑" w:cs="宋体" w:hint="eastAsia"/>
          <w:kern w:val="0"/>
          <w:sz w:val="24"/>
          <w:szCs w:val="24"/>
        </w:rPr>
        <w:br/>
        <w:t>        datasource.setMaxWait( Long.parseLong(ps.getProperty("maxwait","0")));        </w:t>
      </w:r>
      <w:r w:rsidRPr="006863B5">
        <w:rPr>
          <w:rFonts w:ascii="微软雅黑" w:eastAsia="微软雅黑" w:hAnsi="微软雅黑" w:cs="宋体" w:hint="eastAsia"/>
          <w:kern w:val="0"/>
          <w:sz w:val="24"/>
          <w:szCs w:val="24"/>
        </w:rPr>
        <w:br/>
        <w:t>    }</w:t>
      </w:r>
      <w:r w:rsidRPr="006863B5">
        <w:rPr>
          <w:rFonts w:ascii="微软雅黑" w:eastAsia="微软雅黑" w:hAnsi="微软雅黑" w:cs="宋体" w:hint="eastAsia"/>
          <w:kern w:val="0"/>
          <w:sz w:val="24"/>
          <w:szCs w:val="24"/>
        </w:rPr>
        <w:br/>
        <w:t>}</w:t>
      </w:r>
      <w:r w:rsidRPr="006863B5">
        <w:rPr>
          <w:rFonts w:ascii="微软雅黑" w:eastAsia="微软雅黑" w:hAnsi="微软雅黑" w:cs="宋体" w:hint="eastAsia"/>
          <w:kern w:val="0"/>
          <w:sz w:val="24"/>
          <w:szCs w:val="24"/>
        </w:rPr>
        <w:br/>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t>首先是使用了别名定义了我继承实现的类DBCPDataSourceFactory，然后dataSource指向了这个</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6666CC"/>
          <w:kern w:val="0"/>
          <w:sz w:val="30"/>
          <w:szCs w:val="30"/>
        </w:rPr>
        <w:t>然然后特别提醒，这个xml配置严格讲究顺序，比如properties 不能配置到typeAliases后面，否则就会出错而不能加载xml</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t>1. 编写一个类，实现接口类：org.apache.ibatis.datasource.DataSourceFactory;</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t>里面定义一个成员DataSource，在getDataSource里面返回他，在setProperties里面给他赋值属性</w:t>
      </w:r>
    </w:p>
    <w:p w:rsidR="006863B5" w:rsidRPr="006863B5" w:rsidRDefault="006863B5" w:rsidP="006863B5">
      <w:pPr>
        <w:widowControl/>
        <w:wordWrap w:val="0"/>
        <w:jc w:val="left"/>
        <w:rPr>
          <w:rFonts w:ascii="微软雅黑" w:eastAsia="微软雅黑" w:hAnsi="微软雅黑" w:cs="宋体" w:hint="eastAsia"/>
          <w:kern w:val="0"/>
          <w:sz w:val="24"/>
          <w:szCs w:val="24"/>
        </w:rPr>
      </w:pPr>
      <w:r w:rsidRPr="006863B5">
        <w:rPr>
          <w:rFonts w:ascii="微软雅黑" w:eastAsia="微软雅黑" w:hAnsi="微软雅黑" w:cs="宋体" w:hint="eastAsia"/>
          <w:kern w:val="0"/>
          <w:sz w:val="24"/>
          <w:szCs w:val="24"/>
        </w:rPr>
        <w:t>public class DBCPDataSourceFactory implements DataSourceFactory {</w:t>
      </w:r>
      <w:r w:rsidRPr="006863B5">
        <w:rPr>
          <w:rFonts w:ascii="微软雅黑" w:eastAsia="微软雅黑" w:hAnsi="微软雅黑" w:cs="宋体" w:hint="eastAsia"/>
          <w:kern w:val="0"/>
          <w:sz w:val="24"/>
          <w:szCs w:val="24"/>
        </w:rPr>
        <w:br/>
        <w:t>    private BasicDataSource datasource = null;</w:t>
      </w:r>
      <w:r w:rsidRPr="006863B5">
        <w:rPr>
          <w:rFonts w:ascii="微软雅黑" w:eastAsia="微软雅黑" w:hAnsi="微软雅黑" w:cs="宋体" w:hint="eastAsia"/>
          <w:kern w:val="0"/>
          <w:sz w:val="24"/>
          <w:szCs w:val="24"/>
        </w:rPr>
        <w:br/>
        <w:t>    </w:t>
      </w:r>
      <w:r w:rsidRPr="006863B5">
        <w:rPr>
          <w:rFonts w:ascii="微软雅黑" w:eastAsia="微软雅黑" w:hAnsi="微软雅黑" w:cs="宋体" w:hint="eastAsia"/>
          <w:kern w:val="0"/>
          <w:sz w:val="24"/>
          <w:szCs w:val="24"/>
        </w:rPr>
        <w:br/>
        <w:t>    public DBCPDataSourceFactory(){</w:t>
      </w:r>
      <w:r w:rsidRPr="006863B5">
        <w:rPr>
          <w:rFonts w:ascii="微软雅黑" w:eastAsia="微软雅黑" w:hAnsi="微软雅黑" w:cs="宋体" w:hint="eastAsia"/>
          <w:kern w:val="0"/>
          <w:sz w:val="24"/>
          <w:szCs w:val="24"/>
        </w:rPr>
        <w:br/>
        <w:t>        this.datasource = new BasicDataSource();</w:t>
      </w:r>
      <w:r w:rsidRPr="006863B5">
        <w:rPr>
          <w:rFonts w:ascii="微软雅黑" w:eastAsia="微软雅黑" w:hAnsi="微软雅黑" w:cs="宋体" w:hint="eastAsia"/>
          <w:kern w:val="0"/>
          <w:sz w:val="24"/>
          <w:szCs w:val="24"/>
        </w:rPr>
        <w:br/>
        <w:t>    }</w:t>
      </w:r>
      <w:r w:rsidRPr="006863B5">
        <w:rPr>
          <w:rFonts w:ascii="微软雅黑" w:eastAsia="微软雅黑" w:hAnsi="微软雅黑" w:cs="宋体" w:hint="eastAsia"/>
          <w:kern w:val="0"/>
          <w:sz w:val="24"/>
          <w:szCs w:val="24"/>
        </w:rPr>
        <w:br/>
        <w:t>    </w:t>
      </w:r>
      <w:r w:rsidRPr="006863B5">
        <w:rPr>
          <w:rFonts w:ascii="微软雅黑" w:eastAsia="微软雅黑" w:hAnsi="微软雅黑" w:cs="宋体" w:hint="eastAsia"/>
          <w:kern w:val="0"/>
          <w:sz w:val="24"/>
          <w:szCs w:val="24"/>
        </w:rPr>
        <w:br/>
        <w:t>    public DataSource getDataSource() {</w:t>
      </w:r>
      <w:r w:rsidRPr="006863B5">
        <w:rPr>
          <w:rFonts w:ascii="微软雅黑" w:eastAsia="微软雅黑" w:hAnsi="微软雅黑" w:cs="宋体" w:hint="eastAsia"/>
          <w:kern w:val="0"/>
          <w:sz w:val="24"/>
          <w:szCs w:val="24"/>
        </w:rPr>
        <w:br/>
        <w:t>        // TODO Auto-generated method stub</w:t>
      </w:r>
      <w:r w:rsidRPr="006863B5">
        <w:rPr>
          <w:rFonts w:ascii="微软雅黑" w:eastAsia="微软雅黑" w:hAnsi="微软雅黑" w:cs="宋体" w:hint="eastAsia"/>
          <w:kern w:val="0"/>
          <w:sz w:val="24"/>
          <w:szCs w:val="24"/>
        </w:rPr>
        <w:br/>
        <w:t>        return datasource;</w:t>
      </w:r>
      <w:r w:rsidRPr="006863B5">
        <w:rPr>
          <w:rFonts w:ascii="微软雅黑" w:eastAsia="微软雅黑" w:hAnsi="微软雅黑" w:cs="宋体" w:hint="eastAsia"/>
          <w:kern w:val="0"/>
          <w:sz w:val="24"/>
          <w:szCs w:val="24"/>
        </w:rPr>
        <w:br/>
        <w:t>    }</w:t>
      </w:r>
      <w:r w:rsidRPr="006863B5">
        <w:rPr>
          <w:rFonts w:ascii="微软雅黑" w:eastAsia="微软雅黑" w:hAnsi="微软雅黑" w:cs="宋体" w:hint="eastAsia"/>
          <w:kern w:val="0"/>
          <w:sz w:val="24"/>
          <w:szCs w:val="24"/>
        </w:rPr>
        <w:br/>
      </w:r>
      <w:r w:rsidRPr="006863B5">
        <w:rPr>
          <w:rFonts w:ascii="微软雅黑" w:eastAsia="微软雅黑" w:hAnsi="微软雅黑" w:cs="宋体" w:hint="eastAsia"/>
          <w:kern w:val="0"/>
          <w:sz w:val="24"/>
          <w:szCs w:val="24"/>
        </w:rPr>
        <w:br/>
        <w:t>    public void setProperties(Properties ps) {</w:t>
      </w:r>
      <w:r w:rsidRPr="006863B5">
        <w:rPr>
          <w:rFonts w:ascii="微软雅黑" w:eastAsia="微软雅黑" w:hAnsi="微软雅黑" w:cs="宋体" w:hint="eastAsia"/>
          <w:kern w:val="0"/>
          <w:sz w:val="24"/>
          <w:szCs w:val="24"/>
        </w:rPr>
        <w:br/>
        <w:t>        datasource.setDriverClassName( ps.getProperty("driverclassname"));</w:t>
      </w:r>
      <w:r w:rsidRPr="006863B5">
        <w:rPr>
          <w:rFonts w:ascii="微软雅黑" w:eastAsia="微软雅黑" w:hAnsi="微软雅黑" w:cs="宋体" w:hint="eastAsia"/>
          <w:kern w:val="0"/>
          <w:sz w:val="24"/>
          <w:szCs w:val="24"/>
        </w:rPr>
        <w:br/>
        <w:t>        datasource.setUsername( ps.getProperty("username"));</w:t>
      </w:r>
      <w:r w:rsidRPr="006863B5">
        <w:rPr>
          <w:rFonts w:ascii="微软雅黑" w:eastAsia="微软雅黑" w:hAnsi="微软雅黑" w:cs="宋体" w:hint="eastAsia"/>
          <w:kern w:val="0"/>
          <w:sz w:val="24"/>
          <w:szCs w:val="24"/>
        </w:rPr>
        <w:br/>
        <w:t>        datasource.setUrl( ps.getProperty("url"));</w:t>
      </w:r>
      <w:r w:rsidRPr="006863B5">
        <w:rPr>
          <w:rFonts w:ascii="微软雅黑" w:eastAsia="微软雅黑" w:hAnsi="微软雅黑" w:cs="宋体" w:hint="eastAsia"/>
          <w:kern w:val="0"/>
          <w:sz w:val="24"/>
          <w:szCs w:val="24"/>
        </w:rPr>
        <w:br/>
      </w:r>
      <w:r w:rsidRPr="006863B5">
        <w:rPr>
          <w:rFonts w:ascii="微软雅黑" w:eastAsia="微软雅黑" w:hAnsi="微软雅黑" w:cs="宋体" w:hint="eastAsia"/>
          <w:kern w:val="0"/>
          <w:sz w:val="24"/>
          <w:szCs w:val="24"/>
        </w:rPr>
        <w:lastRenderedPageBreak/>
        <w:t>        datasource.setPassword( ps.getProperty("password"));</w:t>
      </w:r>
      <w:r w:rsidRPr="006863B5">
        <w:rPr>
          <w:rFonts w:ascii="微软雅黑" w:eastAsia="微软雅黑" w:hAnsi="微软雅黑" w:cs="宋体" w:hint="eastAsia"/>
          <w:kern w:val="0"/>
          <w:sz w:val="24"/>
          <w:szCs w:val="24"/>
        </w:rPr>
        <w:br/>
        <w:t>        datasource.setDefaultAutoCommit( ps.getProperty("defaultautocommit","0").equals("1") );</w:t>
      </w:r>
      <w:r w:rsidRPr="006863B5">
        <w:rPr>
          <w:rFonts w:ascii="微软雅黑" w:eastAsia="微软雅黑" w:hAnsi="微软雅黑" w:cs="宋体" w:hint="eastAsia"/>
          <w:kern w:val="0"/>
          <w:sz w:val="24"/>
          <w:szCs w:val="24"/>
        </w:rPr>
        <w:br/>
        <w:t>        datasource.setInitialSize( Integer.parseInt(ps.getProperty("initialsize","2")) );</w:t>
      </w:r>
      <w:r w:rsidRPr="006863B5">
        <w:rPr>
          <w:rFonts w:ascii="微软雅黑" w:eastAsia="微软雅黑" w:hAnsi="微软雅黑" w:cs="宋体" w:hint="eastAsia"/>
          <w:kern w:val="0"/>
          <w:sz w:val="24"/>
          <w:szCs w:val="24"/>
        </w:rPr>
        <w:br/>
        <w:t>        datasource.setMaxActive( Integer.parseInt(ps.getProperty("maxactive","20")));</w:t>
      </w:r>
      <w:r w:rsidRPr="006863B5">
        <w:rPr>
          <w:rFonts w:ascii="微软雅黑" w:eastAsia="微软雅黑" w:hAnsi="微软雅黑" w:cs="宋体" w:hint="eastAsia"/>
          <w:kern w:val="0"/>
          <w:sz w:val="24"/>
          <w:szCs w:val="24"/>
        </w:rPr>
        <w:br/>
        <w:t>        datasource.setMaxIdle( Integer.parseInt(ps.getProperty("maxidle","0")));</w:t>
      </w:r>
      <w:r w:rsidRPr="006863B5">
        <w:rPr>
          <w:rFonts w:ascii="微软雅黑" w:eastAsia="微软雅黑" w:hAnsi="微软雅黑" w:cs="宋体" w:hint="eastAsia"/>
          <w:kern w:val="0"/>
          <w:sz w:val="24"/>
          <w:szCs w:val="24"/>
        </w:rPr>
        <w:br/>
        <w:t>        datasource.setMaxWait( Long.parseLong(ps.getProperty("maxwait","0")));        </w:t>
      </w:r>
      <w:r w:rsidRPr="006863B5">
        <w:rPr>
          <w:rFonts w:ascii="微软雅黑" w:eastAsia="微软雅黑" w:hAnsi="微软雅黑" w:cs="宋体" w:hint="eastAsia"/>
          <w:kern w:val="0"/>
          <w:sz w:val="24"/>
          <w:szCs w:val="24"/>
        </w:rPr>
        <w:br/>
        <w:t>    }</w:t>
      </w:r>
      <w:r w:rsidRPr="006863B5">
        <w:rPr>
          <w:rFonts w:ascii="微软雅黑" w:eastAsia="微软雅黑" w:hAnsi="微软雅黑" w:cs="宋体" w:hint="eastAsia"/>
          <w:kern w:val="0"/>
          <w:sz w:val="24"/>
          <w:szCs w:val="24"/>
        </w:rPr>
        <w:br/>
        <w:t>}</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b/>
          <w:bCs/>
          <w:color w:val="4F4F4F"/>
          <w:kern w:val="0"/>
          <w:sz w:val="20"/>
        </w:rPr>
        <w:t>3. 引入各个模块的配置文件</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t>    &lt;mappers&gt;</w:t>
      </w:r>
      <w:r w:rsidRPr="006863B5">
        <w:rPr>
          <w:rFonts w:ascii="微软雅黑" w:eastAsia="微软雅黑" w:hAnsi="微软雅黑" w:cs="宋体" w:hint="eastAsia"/>
          <w:color w:val="4F4F4F"/>
          <w:kern w:val="0"/>
          <w:sz w:val="20"/>
          <w:szCs w:val="20"/>
        </w:rPr>
        <w:br/>
        <w:t>        &lt;mapper resource="com/talkyun/iaas/util/db/sqlmap/rhea_kvm.xml" /&gt;</w:t>
      </w:r>
      <w:r w:rsidRPr="006863B5">
        <w:rPr>
          <w:rFonts w:ascii="微软雅黑" w:eastAsia="微软雅黑" w:hAnsi="微软雅黑" w:cs="宋体" w:hint="eastAsia"/>
          <w:color w:val="4F4F4F"/>
          <w:kern w:val="0"/>
          <w:sz w:val="20"/>
          <w:szCs w:val="20"/>
        </w:rPr>
        <w:br/>
        <w:t>    &lt;/mappers&gt;</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br/>
      </w:r>
      <w:r w:rsidRPr="006863B5">
        <w:rPr>
          <w:rFonts w:ascii="微软雅黑" w:eastAsia="微软雅黑" w:hAnsi="微软雅黑" w:cs="宋体" w:hint="eastAsia"/>
          <w:b/>
          <w:bCs/>
          <w:color w:val="4F4F4F"/>
          <w:kern w:val="0"/>
          <w:sz w:val="20"/>
        </w:rPr>
        <w:t>4. 配置举例如下：</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lastRenderedPageBreak/>
        <w:t>&lt;?xml version="1.0" encoding="UTF-8" ?&gt;</w:t>
      </w:r>
      <w:r w:rsidRPr="006863B5">
        <w:rPr>
          <w:rFonts w:ascii="微软雅黑" w:eastAsia="微软雅黑" w:hAnsi="微软雅黑" w:cs="宋体" w:hint="eastAsia"/>
          <w:color w:val="4F4F4F"/>
          <w:kern w:val="0"/>
          <w:sz w:val="20"/>
          <w:szCs w:val="20"/>
        </w:rPr>
        <w:br/>
        <w:t>&lt;!DOCTYPE configuration PUBLIC "-//mybatis.org//DTD Config 3.0//EN"</w:t>
      </w:r>
      <w:r w:rsidRPr="006863B5">
        <w:rPr>
          <w:rFonts w:ascii="微软雅黑" w:eastAsia="微软雅黑" w:hAnsi="微软雅黑" w:cs="宋体" w:hint="eastAsia"/>
          <w:color w:val="4F4F4F"/>
          <w:kern w:val="0"/>
          <w:sz w:val="20"/>
          <w:szCs w:val="20"/>
        </w:rPr>
        <w:br/>
        <w:t>"http://mybatis.org/dtd/mybatis-3-config.dtd"&gt;</w:t>
      </w:r>
      <w:r w:rsidRPr="006863B5">
        <w:rPr>
          <w:rFonts w:ascii="微软雅黑" w:eastAsia="微软雅黑" w:hAnsi="微软雅黑" w:cs="宋体" w:hint="eastAsia"/>
          <w:color w:val="4F4F4F"/>
          <w:kern w:val="0"/>
          <w:sz w:val="20"/>
          <w:szCs w:val="20"/>
        </w:rPr>
        <w:br/>
        <w:t>&lt;configuration&gt;</w:t>
      </w:r>
      <w:r w:rsidRPr="006863B5">
        <w:rPr>
          <w:rFonts w:ascii="微软雅黑" w:eastAsia="微软雅黑" w:hAnsi="微软雅黑" w:cs="宋体" w:hint="eastAsia"/>
          <w:color w:val="4F4F4F"/>
          <w:kern w:val="0"/>
          <w:sz w:val="20"/>
          <w:szCs w:val="20"/>
        </w:rPr>
        <w:br/>
        <w:t>    &lt;properties resource="application.properties"&gt;</w:t>
      </w:r>
      <w:r w:rsidRPr="006863B5">
        <w:rPr>
          <w:rFonts w:ascii="微软雅黑" w:eastAsia="微软雅黑" w:hAnsi="微软雅黑" w:cs="宋体" w:hint="eastAsia"/>
          <w:color w:val="4F4F4F"/>
          <w:kern w:val="0"/>
          <w:sz w:val="20"/>
          <w:szCs w:val="20"/>
        </w:rPr>
        <w:br/>
        <w:t>    &lt;/properties&gt;</w:t>
      </w:r>
      <w:r w:rsidRPr="006863B5">
        <w:rPr>
          <w:rFonts w:ascii="微软雅黑" w:eastAsia="微软雅黑" w:hAnsi="微软雅黑" w:cs="宋体" w:hint="eastAsia"/>
          <w:color w:val="4F4F4F"/>
          <w:kern w:val="0"/>
          <w:sz w:val="20"/>
          <w:szCs w:val="20"/>
        </w:rPr>
        <w:br/>
        <w:t>    &lt;typeAliases&gt;</w:t>
      </w:r>
      <w:r w:rsidRPr="006863B5">
        <w:rPr>
          <w:rFonts w:ascii="微软雅黑" w:eastAsia="微软雅黑" w:hAnsi="微软雅黑" w:cs="宋体" w:hint="eastAsia"/>
          <w:color w:val="4F4F4F"/>
          <w:kern w:val="0"/>
          <w:sz w:val="20"/>
          <w:szCs w:val="20"/>
        </w:rPr>
        <w:br/>
        <w:t>        &lt;typeAlias type="com.talkyun.iaas.util.db.DBCPDataSourceFactory" alias="RHEA_DBCP" /&gt;</w:t>
      </w:r>
      <w:r w:rsidRPr="006863B5">
        <w:rPr>
          <w:rFonts w:ascii="微软雅黑" w:eastAsia="微软雅黑" w:hAnsi="微软雅黑" w:cs="宋体" w:hint="eastAsia"/>
          <w:color w:val="4F4F4F"/>
          <w:kern w:val="0"/>
          <w:sz w:val="20"/>
          <w:szCs w:val="20"/>
        </w:rPr>
        <w:br/>
        <w:t>    &lt;/typeAliases&gt;</w:t>
      </w:r>
      <w:r w:rsidRPr="006863B5">
        <w:rPr>
          <w:rFonts w:ascii="微软雅黑" w:eastAsia="微软雅黑" w:hAnsi="微软雅黑" w:cs="宋体" w:hint="eastAsia"/>
          <w:color w:val="4F4F4F"/>
          <w:kern w:val="0"/>
          <w:sz w:val="20"/>
          <w:szCs w:val="20"/>
        </w:rPr>
        <w:br/>
      </w:r>
      <w:r w:rsidRPr="006863B5">
        <w:rPr>
          <w:rFonts w:ascii="微软雅黑" w:eastAsia="微软雅黑" w:hAnsi="微软雅黑" w:cs="宋体" w:hint="eastAsia"/>
          <w:color w:val="4F4F4F"/>
          <w:kern w:val="0"/>
          <w:sz w:val="20"/>
          <w:szCs w:val="20"/>
        </w:rPr>
        <w:br/>
        <w:t>    &lt;environments default="development"&gt;</w:t>
      </w:r>
      <w:r w:rsidRPr="006863B5">
        <w:rPr>
          <w:rFonts w:ascii="微软雅黑" w:eastAsia="微软雅黑" w:hAnsi="微软雅黑" w:cs="宋体" w:hint="eastAsia"/>
          <w:color w:val="4F4F4F"/>
          <w:kern w:val="0"/>
          <w:sz w:val="20"/>
          <w:szCs w:val="20"/>
        </w:rPr>
        <w:br/>
        <w:t>        &lt;environment id="development"&gt;</w:t>
      </w:r>
      <w:r w:rsidRPr="006863B5">
        <w:rPr>
          <w:rFonts w:ascii="微软雅黑" w:eastAsia="微软雅黑" w:hAnsi="微软雅黑" w:cs="宋体" w:hint="eastAsia"/>
          <w:color w:val="4F4F4F"/>
          <w:kern w:val="0"/>
          <w:sz w:val="20"/>
          <w:szCs w:val="20"/>
        </w:rPr>
        <w:br/>
        <w:t>            &lt;transactionManager type="JDBC" /&gt;</w:t>
      </w:r>
      <w:r w:rsidRPr="006863B5">
        <w:rPr>
          <w:rFonts w:ascii="微软雅黑" w:eastAsia="微软雅黑" w:hAnsi="微软雅黑" w:cs="宋体" w:hint="eastAsia"/>
          <w:color w:val="4F4F4F"/>
          <w:kern w:val="0"/>
          <w:sz w:val="20"/>
          <w:szCs w:val="20"/>
        </w:rPr>
        <w:br/>
        <w:t>            &lt;dataSource type="RHEA_DBCP"&gt;</w:t>
      </w:r>
      <w:r w:rsidRPr="006863B5">
        <w:rPr>
          <w:rFonts w:ascii="微软雅黑" w:eastAsia="微软雅黑" w:hAnsi="微软雅黑" w:cs="宋体" w:hint="eastAsia"/>
          <w:color w:val="4F4F4F"/>
          <w:kern w:val="0"/>
          <w:sz w:val="20"/>
          <w:szCs w:val="20"/>
        </w:rPr>
        <w:br/>
        <w:t>                &lt;property name="driverclassname" value="${driverclassname}" /&gt;</w:t>
      </w:r>
      <w:r w:rsidRPr="006863B5">
        <w:rPr>
          <w:rFonts w:ascii="微软雅黑" w:eastAsia="微软雅黑" w:hAnsi="微软雅黑" w:cs="宋体" w:hint="eastAsia"/>
          <w:color w:val="4F4F4F"/>
          <w:kern w:val="0"/>
          <w:sz w:val="20"/>
          <w:szCs w:val="20"/>
        </w:rPr>
        <w:br/>
        <w:t>                &lt;property name="url" value="${url}" /&gt;</w:t>
      </w:r>
      <w:r w:rsidRPr="006863B5">
        <w:rPr>
          <w:rFonts w:ascii="微软雅黑" w:eastAsia="微软雅黑" w:hAnsi="微软雅黑" w:cs="宋体" w:hint="eastAsia"/>
          <w:color w:val="4F4F4F"/>
          <w:kern w:val="0"/>
          <w:sz w:val="20"/>
          <w:szCs w:val="20"/>
        </w:rPr>
        <w:br/>
        <w:t>                &lt;property name="username" value="${username}" /&gt;</w:t>
      </w:r>
      <w:r w:rsidRPr="006863B5">
        <w:rPr>
          <w:rFonts w:ascii="微软雅黑" w:eastAsia="微软雅黑" w:hAnsi="微软雅黑" w:cs="宋体" w:hint="eastAsia"/>
          <w:color w:val="4F4F4F"/>
          <w:kern w:val="0"/>
          <w:sz w:val="20"/>
          <w:szCs w:val="20"/>
        </w:rPr>
        <w:br/>
        <w:t>                &lt;property name="password" value="${password}" /&gt;</w:t>
      </w:r>
      <w:r w:rsidRPr="006863B5">
        <w:rPr>
          <w:rFonts w:ascii="微软雅黑" w:eastAsia="微软雅黑" w:hAnsi="微软雅黑" w:cs="宋体" w:hint="eastAsia"/>
          <w:color w:val="4F4F4F"/>
          <w:kern w:val="0"/>
          <w:sz w:val="20"/>
          <w:szCs w:val="20"/>
        </w:rPr>
        <w:br/>
        <w:t>                &lt;property name="initialsize" value="${initialsize}" /&gt;</w:t>
      </w:r>
      <w:r w:rsidRPr="006863B5">
        <w:rPr>
          <w:rFonts w:ascii="微软雅黑" w:eastAsia="微软雅黑" w:hAnsi="微软雅黑" w:cs="宋体" w:hint="eastAsia"/>
          <w:color w:val="4F4F4F"/>
          <w:kern w:val="0"/>
          <w:sz w:val="20"/>
          <w:szCs w:val="20"/>
        </w:rPr>
        <w:br/>
        <w:t>                &lt;property name="maxactive" value="${maxactive}" /&gt;</w:t>
      </w:r>
      <w:r w:rsidRPr="006863B5">
        <w:rPr>
          <w:rFonts w:ascii="微软雅黑" w:eastAsia="微软雅黑" w:hAnsi="微软雅黑" w:cs="宋体" w:hint="eastAsia"/>
          <w:color w:val="4F4F4F"/>
          <w:kern w:val="0"/>
          <w:sz w:val="20"/>
          <w:szCs w:val="20"/>
        </w:rPr>
        <w:br/>
        <w:t>            &lt;/dataSource&gt;</w:t>
      </w:r>
      <w:r w:rsidRPr="006863B5">
        <w:rPr>
          <w:rFonts w:ascii="微软雅黑" w:eastAsia="微软雅黑" w:hAnsi="微软雅黑" w:cs="宋体" w:hint="eastAsia"/>
          <w:color w:val="4F4F4F"/>
          <w:kern w:val="0"/>
          <w:sz w:val="20"/>
          <w:szCs w:val="20"/>
        </w:rPr>
        <w:br/>
      </w:r>
      <w:r w:rsidRPr="006863B5">
        <w:rPr>
          <w:rFonts w:ascii="微软雅黑" w:eastAsia="微软雅黑" w:hAnsi="微软雅黑" w:cs="宋体" w:hint="eastAsia"/>
          <w:color w:val="4F4F4F"/>
          <w:kern w:val="0"/>
          <w:sz w:val="20"/>
          <w:szCs w:val="20"/>
        </w:rPr>
        <w:lastRenderedPageBreak/>
        <w:t>        &lt;/environment&gt;</w:t>
      </w:r>
      <w:r w:rsidRPr="006863B5">
        <w:rPr>
          <w:rFonts w:ascii="微软雅黑" w:eastAsia="微软雅黑" w:hAnsi="微软雅黑" w:cs="宋体" w:hint="eastAsia"/>
          <w:color w:val="4F4F4F"/>
          <w:kern w:val="0"/>
          <w:sz w:val="20"/>
          <w:szCs w:val="20"/>
        </w:rPr>
        <w:br/>
        <w:t>    &lt;/environments&gt;</w:t>
      </w:r>
      <w:r w:rsidRPr="006863B5">
        <w:rPr>
          <w:rFonts w:ascii="微软雅黑" w:eastAsia="微软雅黑" w:hAnsi="微软雅黑" w:cs="宋体" w:hint="eastAsia"/>
          <w:color w:val="4F4F4F"/>
          <w:kern w:val="0"/>
          <w:sz w:val="20"/>
          <w:szCs w:val="20"/>
        </w:rPr>
        <w:br/>
        <w:t>    </w:t>
      </w:r>
      <w:r w:rsidRPr="006863B5">
        <w:rPr>
          <w:rFonts w:ascii="微软雅黑" w:eastAsia="微软雅黑" w:hAnsi="微软雅黑" w:cs="宋体" w:hint="eastAsia"/>
          <w:color w:val="4F4F4F"/>
          <w:kern w:val="0"/>
          <w:sz w:val="20"/>
          <w:szCs w:val="20"/>
        </w:rPr>
        <w:br/>
        <w:t>    &lt;mappers&gt;</w:t>
      </w:r>
      <w:r w:rsidRPr="006863B5">
        <w:rPr>
          <w:rFonts w:ascii="微软雅黑" w:eastAsia="微软雅黑" w:hAnsi="微软雅黑" w:cs="宋体" w:hint="eastAsia"/>
          <w:color w:val="4F4F4F"/>
          <w:kern w:val="0"/>
          <w:sz w:val="20"/>
          <w:szCs w:val="20"/>
        </w:rPr>
        <w:br/>
        <w:t>        &lt;mapper resource="com/talkyun/iaas/util/db/sqlmap/rhea_kvm.xml" /&gt;</w:t>
      </w:r>
      <w:r w:rsidRPr="006863B5">
        <w:rPr>
          <w:rFonts w:ascii="微软雅黑" w:eastAsia="微软雅黑" w:hAnsi="微软雅黑" w:cs="宋体" w:hint="eastAsia"/>
          <w:color w:val="4F4F4F"/>
          <w:kern w:val="0"/>
          <w:sz w:val="20"/>
          <w:szCs w:val="20"/>
        </w:rPr>
        <w:br/>
        <w:t>        &lt;mapper resource="com/talkyun/iaas/util/db/sqlmap/rhea_server.xml" /&gt;</w:t>
      </w:r>
      <w:r w:rsidRPr="006863B5">
        <w:rPr>
          <w:rFonts w:ascii="微软雅黑" w:eastAsia="微软雅黑" w:hAnsi="微软雅黑" w:cs="宋体" w:hint="eastAsia"/>
          <w:color w:val="4F4F4F"/>
          <w:kern w:val="0"/>
          <w:sz w:val="20"/>
          <w:szCs w:val="20"/>
        </w:rPr>
        <w:br/>
        <w:t>        &lt;mapper resource="com/talkyun/iaas/util/db/sqlmap/rhea_group.xml" /&gt;</w:t>
      </w:r>
      <w:r w:rsidRPr="006863B5">
        <w:rPr>
          <w:rFonts w:ascii="微软雅黑" w:eastAsia="微软雅黑" w:hAnsi="微软雅黑" w:cs="宋体" w:hint="eastAsia"/>
          <w:color w:val="4F4F4F"/>
          <w:kern w:val="0"/>
          <w:sz w:val="20"/>
          <w:szCs w:val="20"/>
        </w:rPr>
        <w:br/>
        <w:t>        &lt;mapper resource="com/talkyun/iaas/util/db/sqlmap/rhea_user.xml" /&gt;</w:t>
      </w:r>
      <w:r w:rsidRPr="006863B5">
        <w:rPr>
          <w:rFonts w:ascii="微软雅黑" w:eastAsia="微软雅黑" w:hAnsi="微软雅黑" w:cs="宋体" w:hint="eastAsia"/>
          <w:color w:val="4F4F4F"/>
          <w:kern w:val="0"/>
          <w:sz w:val="20"/>
          <w:szCs w:val="20"/>
        </w:rPr>
        <w:br/>
        <w:t>        &lt;mapper resource="com/talkyun/iaas/util/db/sqlmap/rhea_kvm_template.xml" /&gt;</w:t>
      </w:r>
      <w:r w:rsidRPr="006863B5">
        <w:rPr>
          <w:rFonts w:ascii="微软雅黑" w:eastAsia="微软雅黑" w:hAnsi="微软雅黑" w:cs="宋体" w:hint="eastAsia"/>
          <w:color w:val="4F4F4F"/>
          <w:kern w:val="0"/>
          <w:sz w:val="20"/>
          <w:szCs w:val="20"/>
        </w:rPr>
        <w:br/>
        <w:t>    &lt;/mappers&gt;</w:t>
      </w:r>
      <w:r w:rsidRPr="006863B5">
        <w:rPr>
          <w:rFonts w:ascii="微软雅黑" w:eastAsia="微软雅黑" w:hAnsi="微软雅黑" w:cs="宋体" w:hint="eastAsia"/>
          <w:color w:val="4F4F4F"/>
          <w:kern w:val="0"/>
          <w:sz w:val="20"/>
          <w:szCs w:val="20"/>
        </w:rPr>
        <w:br/>
        <w:t>&lt;/configuration&gt;</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p>
    <w:p w:rsidR="006863B5" w:rsidRPr="006863B5" w:rsidRDefault="006863B5" w:rsidP="006863B5">
      <w:pPr>
        <w:widowControl/>
        <w:wordWrap w:val="0"/>
        <w:jc w:val="left"/>
        <w:rPr>
          <w:rFonts w:ascii="微软雅黑" w:eastAsia="微软雅黑" w:hAnsi="微软雅黑" w:cs="宋体" w:hint="eastAsia"/>
          <w:kern w:val="0"/>
          <w:sz w:val="24"/>
          <w:szCs w:val="24"/>
        </w:rPr>
      </w:pPr>
      <w:r w:rsidRPr="006863B5">
        <w:rPr>
          <w:rFonts w:ascii="微软雅黑" w:eastAsia="微软雅黑" w:hAnsi="微软雅黑" w:cs="宋体" w:hint="eastAsia"/>
          <w:b/>
          <w:bCs/>
          <w:color w:val="FF0000"/>
          <w:kern w:val="0"/>
          <w:sz w:val="24"/>
          <w:szCs w:val="24"/>
        </w:rPr>
        <w:t>(3) 上面都配置好后，就测试加载</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t>import java.io.Reader;</w:t>
      </w:r>
      <w:r w:rsidRPr="006863B5">
        <w:rPr>
          <w:rFonts w:ascii="微软雅黑" w:eastAsia="微软雅黑" w:hAnsi="微软雅黑" w:cs="宋体" w:hint="eastAsia"/>
          <w:color w:val="4F4F4F"/>
          <w:kern w:val="0"/>
          <w:sz w:val="20"/>
          <w:szCs w:val="20"/>
        </w:rPr>
        <w:br/>
        <w:t>import java.sql.Connection;</w:t>
      </w:r>
      <w:r w:rsidRPr="006863B5">
        <w:rPr>
          <w:rFonts w:ascii="微软雅黑" w:eastAsia="微软雅黑" w:hAnsi="微软雅黑" w:cs="宋体" w:hint="eastAsia"/>
          <w:color w:val="4F4F4F"/>
          <w:kern w:val="0"/>
          <w:sz w:val="20"/>
          <w:szCs w:val="20"/>
        </w:rPr>
        <w:br/>
      </w:r>
      <w:r w:rsidRPr="006863B5">
        <w:rPr>
          <w:rFonts w:ascii="微软雅黑" w:eastAsia="微软雅黑" w:hAnsi="微软雅黑" w:cs="宋体" w:hint="eastAsia"/>
          <w:color w:val="4F4F4F"/>
          <w:kern w:val="0"/>
          <w:sz w:val="20"/>
          <w:szCs w:val="20"/>
        </w:rPr>
        <w:br/>
        <w:t>import org.apache.ibatis.io.Resources;</w:t>
      </w:r>
      <w:r w:rsidRPr="006863B5">
        <w:rPr>
          <w:rFonts w:ascii="微软雅黑" w:eastAsia="微软雅黑" w:hAnsi="微软雅黑" w:cs="宋体" w:hint="eastAsia"/>
          <w:color w:val="4F4F4F"/>
          <w:kern w:val="0"/>
          <w:sz w:val="20"/>
          <w:szCs w:val="20"/>
        </w:rPr>
        <w:br/>
        <w:t>import org.apache.ibatis.session.SqlSession;</w:t>
      </w:r>
      <w:r w:rsidRPr="006863B5">
        <w:rPr>
          <w:rFonts w:ascii="微软雅黑" w:eastAsia="微软雅黑" w:hAnsi="微软雅黑" w:cs="宋体" w:hint="eastAsia"/>
          <w:color w:val="4F4F4F"/>
          <w:kern w:val="0"/>
          <w:sz w:val="20"/>
          <w:szCs w:val="20"/>
        </w:rPr>
        <w:br/>
        <w:t>import org.apache.ibatis.session.SqlSessionFactory;</w:t>
      </w:r>
      <w:r w:rsidRPr="006863B5">
        <w:rPr>
          <w:rFonts w:ascii="微软雅黑" w:eastAsia="微软雅黑" w:hAnsi="微软雅黑" w:cs="宋体" w:hint="eastAsia"/>
          <w:color w:val="4F4F4F"/>
          <w:kern w:val="0"/>
          <w:sz w:val="20"/>
          <w:szCs w:val="20"/>
        </w:rPr>
        <w:br/>
        <w:t>import org.apache.ibatis.session.SqlSessionFactoryBuilder;</w:t>
      </w:r>
      <w:r w:rsidRPr="006863B5">
        <w:rPr>
          <w:rFonts w:ascii="微软雅黑" w:eastAsia="微软雅黑" w:hAnsi="微软雅黑" w:cs="宋体" w:hint="eastAsia"/>
          <w:color w:val="4F4F4F"/>
          <w:kern w:val="0"/>
          <w:sz w:val="20"/>
          <w:szCs w:val="20"/>
        </w:rPr>
        <w:br/>
      </w:r>
      <w:r w:rsidRPr="006863B5">
        <w:rPr>
          <w:rFonts w:ascii="微软雅黑" w:eastAsia="微软雅黑" w:hAnsi="微软雅黑" w:cs="宋体" w:hint="eastAsia"/>
          <w:color w:val="4F4F4F"/>
          <w:kern w:val="0"/>
          <w:sz w:val="20"/>
          <w:szCs w:val="20"/>
        </w:rPr>
        <w:lastRenderedPageBreak/>
        <w:br/>
        <w:t>private static SqlSessionFactory sqlMapper = null;</w:t>
      </w:r>
    </w:p>
    <w:p w:rsidR="006863B5" w:rsidRPr="006863B5" w:rsidRDefault="006863B5" w:rsidP="006863B5">
      <w:pPr>
        <w:widowControl/>
        <w:wordWrap w:val="0"/>
        <w:spacing w:after="200" w:line="326" w:lineRule="atLeast"/>
        <w:rPr>
          <w:rFonts w:ascii="微软雅黑" w:eastAsia="微软雅黑" w:hAnsi="微软雅黑" w:cs="宋体" w:hint="eastAsia"/>
          <w:color w:val="4F4F4F"/>
          <w:kern w:val="0"/>
          <w:sz w:val="20"/>
          <w:szCs w:val="20"/>
        </w:rPr>
      </w:pPr>
      <w:r w:rsidRPr="006863B5">
        <w:rPr>
          <w:rFonts w:ascii="微软雅黑" w:eastAsia="微软雅黑" w:hAnsi="微软雅黑" w:cs="宋体" w:hint="eastAsia"/>
          <w:color w:val="4F4F4F"/>
          <w:kern w:val="0"/>
          <w:sz w:val="20"/>
          <w:szCs w:val="20"/>
        </w:rPr>
        <w:t>            String resource = "com/db/config.xml";</w:t>
      </w:r>
      <w:r w:rsidRPr="006863B5">
        <w:rPr>
          <w:rFonts w:ascii="微软雅黑" w:eastAsia="微软雅黑" w:hAnsi="微软雅黑" w:cs="宋体" w:hint="eastAsia"/>
          <w:color w:val="4F4F4F"/>
          <w:kern w:val="0"/>
          <w:sz w:val="20"/>
          <w:szCs w:val="20"/>
        </w:rPr>
        <w:br/>
        <w:t>            Reader reader = Resources.getResourceAsReader(resource);</w:t>
      </w:r>
      <w:r w:rsidRPr="006863B5">
        <w:rPr>
          <w:rFonts w:ascii="微软雅黑" w:eastAsia="微软雅黑" w:hAnsi="微软雅黑" w:cs="宋体" w:hint="eastAsia"/>
          <w:color w:val="4F4F4F"/>
          <w:kern w:val="0"/>
          <w:sz w:val="20"/>
          <w:szCs w:val="20"/>
        </w:rPr>
        <w:br/>
        <w:t>            sqlMapper = new SqlSessionFactoryBuilder().build(reader);            </w:t>
      </w:r>
      <w:r w:rsidRPr="006863B5">
        <w:rPr>
          <w:rFonts w:ascii="微软雅黑" w:eastAsia="微软雅黑" w:hAnsi="微软雅黑" w:cs="宋体" w:hint="eastAsia"/>
          <w:color w:val="4F4F4F"/>
          <w:kern w:val="0"/>
          <w:sz w:val="20"/>
          <w:szCs w:val="20"/>
        </w:rPr>
        <w:br/>
        <w:t>            SqlSession ss = sqlMapper.openSession();</w:t>
      </w:r>
      <w:r w:rsidRPr="006863B5">
        <w:rPr>
          <w:rFonts w:ascii="微软雅黑" w:eastAsia="微软雅黑" w:hAnsi="微软雅黑" w:cs="宋体" w:hint="eastAsia"/>
          <w:color w:val="4F4F4F"/>
          <w:kern w:val="0"/>
          <w:sz w:val="20"/>
          <w:szCs w:val="20"/>
        </w:rPr>
        <w:br/>
        <w:t>如果没有报异常，说明程序连接正常，可以开始工作</w:t>
      </w:r>
    </w:p>
    <w:p w:rsidR="006863B5" w:rsidRPr="006863B5" w:rsidRDefault="006863B5"/>
    <w:sectPr w:rsidR="006863B5" w:rsidRPr="006863B5" w:rsidSect="00000D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D21" w:rsidRDefault="00F24D21" w:rsidP="0070669A">
      <w:r>
        <w:separator/>
      </w:r>
    </w:p>
  </w:endnote>
  <w:endnote w:type="continuationSeparator" w:id="0">
    <w:p w:rsidR="00F24D21" w:rsidRDefault="00F24D21" w:rsidP="007066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AFF" w:usb1="5000217F" w:usb2="0000002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D21" w:rsidRDefault="00F24D21" w:rsidP="0070669A">
      <w:r>
        <w:separator/>
      </w:r>
    </w:p>
  </w:footnote>
  <w:footnote w:type="continuationSeparator" w:id="0">
    <w:p w:rsidR="00F24D21" w:rsidRDefault="00F24D21" w:rsidP="0070669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0669A"/>
    <w:rsid w:val="00000DD7"/>
    <w:rsid w:val="000E1CC7"/>
    <w:rsid w:val="00125B05"/>
    <w:rsid w:val="004F5C47"/>
    <w:rsid w:val="005F27D0"/>
    <w:rsid w:val="005F4801"/>
    <w:rsid w:val="006863B5"/>
    <w:rsid w:val="0070669A"/>
    <w:rsid w:val="008C32C6"/>
    <w:rsid w:val="00BD65DF"/>
    <w:rsid w:val="00D14EB2"/>
    <w:rsid w:val="00E3362A"/>
    <w:rsid w:val="00F24D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DD7"/>
    <w:pPr>
      <w:widowControl w:val="0"/>
      <w:jc w:val="both"/>
    </w:pPr>
  </w:style>
  <w:style w:type="paragraph" w:styleId="6">
    <w:name w:val="heading 6"/>
    <w:basedOn w:val="a"/>
    <w:link w:val="6Char"/>
    <w:uiPriority w:val="9"/>
    <w:qFormat/>
    <w:rsid w:val="006863B5"/>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66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669A"/>
    <w:rPr>
      <w:sz w:val="18"/>
      <w:szCs w:val="18"/>
    </w:rPr>
  </w:style>
  <w:style w:type="paragraph" w:styleId="a4">
    <w:name w:val="footer"/>
    <w:basedOn w:val="a"/>
    <w:link w:val="Char0"/>
    <w:uiPriority w:val="99"/>
    <w:semiHidden/>
    <w:unhideWhenUsed/>
    <w:rsid w:val="0070669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669A"/>
    <w:rPr>
      <w:sz w:val="18"/>
      <w:szCs w:val="18"/>
    </w:rPr>
  </w:style>
  <w:style w:type="character" w:styleId="a5">
    <w:name w:val="Hyperlink"/>
    <w:basedOn w:val="a0"/>
    <w:uiPriority w:val="99"/>
    <w:unhideWhenUsed/>
    <w:rsid w:val="006863B5"/>
    <w:rPr>
      <w:color w:val="0000FF" w:themeColor="hyperlink"/>
      <w:u w:val="single"/>
    </w:rPr>
  </w:style>
  <w:style w:type="character" w:customStyle="1" w:styleId="6Char">
    <w:name w:val="标题 6 Char"/>
    <w:basedOn w:val="a0"/>
    <w:link w:val="6"/>
    <w:uiPriority w:val="9"/>
    <w:rsid w:val="006863B5"/>
    <w:rPr>
      <w:rFonts w:ascii="宋体" w:eastAsia="宋体" w:hAnsi="宋体" w:cs="宋体"/>
      <w:b/>
      <w:bCs/>
      <w:kern w:val="0"/>
      <w:sz w:val="15"/>
      <w:szCs w:val="15"/>
    </w:rPr>
  </w:style>
  <w:style w:type="character" w:customStyle="1" w:styleId="time">
    <w:name w:val="time"/>
    <w:basedOn w:val="a0"/>
    <w:rsid w:val="006863B5"/>
  </w:style>
  <w:style w:type="character" w:customStyle="1" w:styleId="read-count">
    <w:name w:val="read-count"/>
    <w:basedOn w:val="a0"/>
    <w:rsid w:val="006863B5"/>
  </w:style>
  <w:style w:type="paragraph" w:styleId="a6">
    <w:name w:val="Normal (Web)"/>
    <w:basedOn w:val="a"/>
    <w:uiPriority w:val="99"/>
    <w:semiHidden/>
    <w:unhideWhenUsed/>
    <w:rsid w:val="006863B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863B5"/>
    <w:rPr>
      <w:b/>
      <w:bCs/>
    </w:rPr>
  </w:style>
</w:styles>
</file>

<file path=word/webSettings.xml><?xml version="1.0" encoding="utf-8"?>
<w:webSettings xmlns:r="http://schemas.openxmlformats.org/officeDocument/2006/relationships" xmlns:w="http://schemas.openxmlformats.org/wordprocessingml/2006/main">
  <w:divs>
    <w:div w:id="2021196388">
      <w:bodyDiv w:val="1"/>
      <w:marLeft w:val="0"/>
      <w:marRight w:val="0"/>
      <w:marTop w:val="0"/>
      <w:marBottom w:val="0"/>
      <w:divBdr>
        <w:top w:val="none" w:sz="0" w:space="0" w:color="auto"/>
        <w:left w:val="none" w:sz="0" w:space="0" w:color="auto"/>
        <w:bottom w:val="none" w:sz="0" w:space="0" w:color="auto"/>
        <w:right w:val="none" w:sz="0" w:space="0" w:color="auto"/>
      </w:divBdr>
      <w:divsChild>
        <w:div w:id="433864218">
          <w:marLeft w:val="0"/>
          <w:marRight w:val="0"/>
          <w:marTop w:val="0"/>
          <w:marBottom w:val="200"/>
          <w:divBdr>
            <w:top w:val="none" w:sz="0" w:space="0" w:color="auto"/>
            <w:left w:val="none" w:sz="0" w:space="0" w:color="auto"/>
            <w:bottom w:val="none" w:sz="0" w:space="0" w:color="auto"/>
            <w:right w:val="none" w:sz="0" w:space="0" w:color="auto"/>
          </w:divBdr>
        </w:div>
        <w:div w:id="276525885">
          <w:marLeft w:val="0"/>
          <w:marRight w:val="0"/>
          <w:marTop w:val="0"/>
          <w:marBottom w:val="0"/>
          <w:divBdr>
            <w:top w:val="none" w:sz="0" w:space="0" w:color="auto"/>
            <w:left w:val="none" w:sz="0" w:space="0" w:color="auto"/>
            <w:bottom w:val="single" w:sz="4" w:space="9" w:color="E3E3E3"/>
            <w:right w:val="none" w:sz="0" w:space="0" w:color="auto"/>
          </w:divBdr>
          <w:divsChild>
            <w:div w:id="1091048616">
              <w:marLeft w:val="0"/>
              <w:marRight w:val="0"/>
              <w:marTop w:val="0"/>
              <w:marBottom w:val="0"/>
              <w:divBdr>
                <w:top w:val="none" w:sz="0" w:space="0" w:color="auto"/>
                <w:left w:val="none" w:sz="0" w:space="0" w:color="auto"/>
                <w:bottom w:val="none" w:sz="0" w:space="0" w:color="auto"/>
                <w:right w:val="none" w:sz="0" w:space="0" w:color="auto"/>
              </w:divBdr>
              <w:divsChild>
                <w:div w:id="1850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5465">
          <w:marLeft w:val="0"/>
          <w:marRight w:val="0"/>
          <w:marTop w:val="0"/>
          <w:marBottom w:val="0"/>
          <w:divBdr>
            <w:top w:val="none" w:sz="0" w:space="0" w:color="auto"/>
            <w:left w:val="none" w:sz="0" w:space="0" w:color="auto"/>
            <w:bottom w:val="none" w:sz="0" w:space="0" w:color="auto"/>
            <w:right w:val="none" w:sz="0" w:space="0" w:color="auto"/>
          </w:divBdr>
          <w:divsChild>
            <w:div w:id="6638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wangwei_cq/article/details/859012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796</Words>
  <Characters>4541</Characters>
  <Application>Microsoft Office Word</Application>
  <DocSecurity>0</DocSecurity>
  <Lines>37</Lines>
  <Paragraphs>10</Paragraphs>
  <ScaleCrop>false</ScaleCrop>
  <Company>思源企业</Company>
  <LinksUpToDate>false</LinksUpToDate>
  <CharactersWithSpaces>5327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2018-04-28T09:22:00Z</dcterms:created>
  <dcterms:modified xsi:type="dcterms:W3CDTF">2018-04-28T09:23:00Z</dcterms:modified>
</cp:coreProperties>
</file>