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814F74">
      <w:pPr>
        <w:rPr>
          <w:rFonts w:hint="eastAsia"/>
        </w:rPr>
      </w:pPr>
      <w:r w:rsidRPr="00814F74">
        <w:t>https://blog.csdn.net/rogershy/article/details/80637727</w:t>
      </w:r>
    </w:p>
    <w:p w:rsidR="00814F74" w:rsidRPr="00814F74" w:rsidRDefault="00814F74" w:rsidP="00814F74">
      <w:pPr>
        <w:widowControl/>
        <w:shd w:val="clear" w:color="auto" w:fill="FFFFFF"/>
        <w:jc w:val="left"/>
        <w:outlineLvl w:val="0"/>
        <w:rPr>
          <w:rFonts w:ascii="Roboto" w:eastAsia="宋体" w:hAnsi="Roboto" w:cs="宋体"/>
          <w:b/>
          <w:bCs/>
          <w:color w:val="333333"/>
          <w:kern w:val="36"/>
          <w:sz w:val="36"/>
          <w:szCs w:val="36"/>
        </w:rPr>
      </w:pPr>
      <w:r w:rsidRPr="00814F74">
        <w:rPr>
          <w:rFonts w:ascii="Roboto" w:eastAsia="宋体" w:hAnsi="Roboto" w:cs="宋体"/>
          <w:b/>
          <w:bCs/>
          <w:color w:val="333333"/>
          <w:kern w:val="36"/>
          <w:sz w:val="36"/>
          <w:szCs w:val="36"/>
        </w:rPr>
        <w:t>springboot</w:t>
      </w:r>
      <w:r w:rsidRPr="00814F74">
        <w:rPr>
          <w:rFonts w:ascii="Roboto" w:eastAsia="宋体" w:hAnsi="Roboto" w:cs="宋体"/>
          <w:b/>
          <w:bCs/>
          <w:color w:val="333333"/>
          <w:kern w:val="36"/>
          <w:sz w:val="36"/>
          <w:szCs w:val="36"/>
        </w:rPr>
        <w:t>用</w:t>
      </w:r>
      <w:r w:rsidRPr="00814F74">
        <w:rPr>
          <w:rFonts w:ascii="Roboto" w:eastAsia="宋体" w:hAnsi="Roboto" w:cs="宋体"/>
          <w:b/>
          <w:bCs/>
          <w:color w:val="333333"/>
          <w:kern w:val="36"/>
          <w:sz w:val="36"/>
          <w:szCs w:val="36"/>
        </w:rPr>
        <w:t>javaConfig</w:t>
      </w:r>
      <w:r w:rsidRPr="00814F74">
        <w:rPr>
          <w:rFonts w:ascii="Roboto" w:eastAsia="宋体" w:hAnsi="Roboto" w:cs="宋体"/>
          <w:b/>
          <w:bCs/>
          <w:color w:val="333333"/>
          <w:kern w:val="36"/>
          <w:sz w:val="36"/>
          <w:szCs w:val="36"/>
        </w:rPr>
        <w:t>写</w:t>
      </w:r>
      <w:r w:rsidRPr="00814F74">
        <w:rPr>
          <w:rFonts w:ascii="Roboto" w:eastAsia="宋体" w:hAnsi="Roboto" w:cs="宋体"/>
          <w:b/>
          <w:bCs/>
          <w:color w:val="333333"/>
          <w:kern w:val="36"/>
          <w:sz w:val="36"/>
          <w:szCs w:val="36"/>
        </w:rPr>
        <w:t>Mybatis</w:t>
      </w:r>
      <w:r w:rsidRPr="00814F74">
        <w:rPr>
          <w:rFonts w:ascii="Roboto" w:eastAsia="宋体" w:hAnsi="Roboto" w:cs="宋体"/>
          <w:b/>
          <w:bCs/>
          <w:color w:val="333333"/>
          <w:kern w:val="36"/>
          <w:sz w:val="36"/>
          <w:szCs w:val="36"/>
        </w:rPr>
        <w:t>自定义配置</w:t>
      </w:r>
    </w:p>
    <w:p w:rsidR="00814F74" w:rsidRDefault="00814F74">
      <w:pPr>
        <w:rPr>
          <w:rFonts w:hint="eastAsia"/>
        </w:rPr>
      </w:pPr>
    </w:p>
    <w:p w:rsidR="00814F74" w:rsidRDefault="00814F74" w:rsidP="00814F74">
      <w:pPr>
        <w:shd w:val="clear" w:color="auto" w:fill="FFFFFF"/>
        <w:rPr>
          <w:rFonts w:ascii="Roboto" w:hAnsi="Roboto"/>
          <w:color w:val="858585"/>
          <w:szCs w:val="21"/>
        </w:rPr>
      </w:pPr>
      <w:r>
        <w:rPr>
          <w:rStyle w:val="time"/>
          <w:rFonts w:ascii="Roboto" w:hAnsi="Roboto"/>
          <w:color w:val="858585"/>
          <w:szCs w:val="21"/>
        </w:rPr>
        <w:t>2018</w:t>
      </w:r>
      <w:r>
        <w:rPr>
          <w:rStyle w:val="time"/>
          <w:rFonts w:ascii="Roboto" w:hAnsi="Roboto"/>
          <w:color w:val="858585"/>
          <w:szCs w:val="21"/>
        </w:rPr>
        <w:t>年</w:t>
      </w:r>
      <w:r>
        <w:rPr>
          <w:rStyle w:val="time"/>
          <w:rFonts w:ascii="Roboto" w:hAnsi="Roboto"/>
          <w:color w:val="858585"/>
          <w:szCs w:val="21"/>
        </w:rPr>
        <w:t>06</w:t>
      </w:r>
      <w:r>
        <w:rPr>
          <w:rStyle w:val="time"/>
          <w:rFonts w:ascii="Roboto" w:hAnsi="Roboto"/>
          <w:color w:val="858585"/>
          <w:szCs w:val="21"/>
        </w:rPr>
        <w:t>月</w:t>
      </w:r>
      <w:r>
        <w:rPr>
          <w:rStyle w:val="time"/>
          <w:rFonts w:ascii="Roboto" w:hAnsi="Roboto"/>
          <w:color w:val="858585"/>
          <w:szCs w:val="21"/>
        </w:rPr>
        <w:t>10</w:t>
      </w:r>
      <w:r>
        <w:rPr>
          <w:rStyle w:val="time"/>
          <w:rFonts w:ascii="Roboto" w:hAnsi="Roboto"/>
          <w:color w:val="858585"/>
          <w:szCs w:val="21"/>
        </w:rPr>
        <w:t>日</w:t>
      </w:r>
      <w:r>
        <w:rPr>
          <w:rStyle w:val="time"/>
          <w:rFonts w:ascii="Roboto" w:hAnsi="Roboto"/>
          <w:color w:val="858585"/>
          <w:szCs w:val="21"/>
        </w:rPr>
        <w:t xml:space="preserve"> 00:41:04</w:t>
      </w:r>
      <w:r>
        <w:rPr>
          <w:rFonts w:ascii="Roboto" w:hAnsi="Roboto"/>
          <w:color w:val="858585"/>
          <w:szCs w:val="21"/>
        </w:rPr>
        <w:t> </w:t>
      </w:r>
      <w:hyperlink r:id="rId7" w:tgtFrame="_blank" w:history="1">
        <w:r>
          <w:rPr>
            <w:rStyle w:val="a5"/>
            <w:rFonts w:ascii="Roboto" w:hAnsi="Roboto"/>
            <w:color w:val="78A5F1"/>
            <w:szCs w:val="21"/>
          </w:rPr>
          <w:t>Rogershy</w:t>
        </w:r>
      </w:hyperlink>
      <w:r>
        <w:rPr>
          <w:rFonts w:ascii="Roboto" w:hAnsi="Roboto"/>
          <w:color w:val="858585"/>
          <w:szCs w:val="21"/>
        </w:rPr>
        <w:t> </w:t>
      </w:r>
      <w:r>
        <w:rPr>
          <w:rStyle w:val="read-count"/>
          <w:rFonts w:ascii="Roboto" w:hAnsi="Roboto"/>
          <w:color w:val="858585"/>
          <w:szCs w:val="21"/>
        </w:rPr>
        <w:t>阅读数：</w:t>
      </w:r>
      <w:r>
        <w:rPr>
          <w:rStyle w:val="read-count"/>
          <w:rFonts w:ascii="Roboto" w:hAnsi="Roboto"/>
          <w:color w:val="858585"/>
          <w:szCs w:val="21"/>
        </w:rPr>
        <w:t>1208</w:t>
      </w:r>
      <w:r>
        <w:rPr>
          <w:rStyle w:val="articleinfoclick"/>
          <w:rFonts w:ascii="Roboto" w:hAnsi="Roboto"/>
          <w:color w:val="3399EA"/>
          <w:sz w:val="18"/>
          <w:szCs w:val="18"/>
          <w:shd w:val="clear" w:color="auto" w:fill="FFFFFF"/>
        </w:rPr>
        <w:t>更多</w:t>
      </w:r>
    </w:p>
    <w:p w:rsidR="00814F74" w:rsidRDefault="00814F74" w:rsidP="00814F74">
      <w:pPr>
        <w:shd w:val="clear" w:color="auto" w:fill="FFFFFF"/>
        <w:rPr>
          <w:rFonts w:ascii="Roboto" w:hAnsi="Roboto"/>
          <w:color w:val="858585"/>
          <w:sz w:val="18"/>
          <w:szCs w:val="18"/>
        </w:rPr>
      </w:pPr>
      <w:r>
        <w:rPr>
          <w:rStyle w:val="label"/>
          <w:rFonts w:ascii="Roboto" w:hAnsi="Roboto"/>
          <w:color w:val="4D4D4D"/>
          <w:sz w:val="18"/>
          <w:szCs w:val="18"/>
        </w:rPr>
        <w:t>个人分类：</w:t>
      </w:r>
      <w:r>
        <w:rPr>
          <w:rFonts w:ascii="Roboto" w:hAnsi="Roboto"/>
          <w:color w:val="858585"/>
          <w:sz w:val="18"/>
          <w:szCs w:val="18"/>
        </w:rPr>
        <w:t> </w:t>
      </w:r>
      <w:hyperlink r:id="rId8" w:tgtFrame="_blank" w:history="1">
        <w:r>
          <w:rPr>
            <w:rStyle w:val="a5"/>
            <w:rFonts w:ascii="Roboto" w:hAnsi="Roboto"/>
            <w:color w:val="79A5E5"/>
          </w:rPr>
          <w:t>java spring</w:t>
        </w:r>
      </w:hyperlink>
    </w:p>
    <w:p w:rsidR="00814F74" w:rsidRDefault="00814F74" w:rsidP="00814F74">
      <w:pPr>
        <w:pStyle w:val="a6"/>
        <w:spacing w:before="0" w:beforeAutospacing="0" w:after="0" w:afterAutospacing="0" w:line="390" w:lineRule="atLeast"/>
        <w:rPr>
          <w:rFonts w:ascii="Arial" w:hAnsi="Arial" w:cs="Arial"/>
          <w:color w:val="4F4F4F"/>
        </w:rPr>
      </w:pPr>
      <w:r>
        <w:rPr>
          <w:rFonts w:ascii="微软雅黑" w:eastAsia="微软雅黑" w:hAnsi="微软雅黑" w:cs="Arial" w:hint="eastAsia"/>
          <w:color w:val="4F4F4F"/>
        </w:rPr>
        <w:t>springboot主张用java config代替xml配置，但在大部分博文中依然用的是xml配置讲解，很少讲解javaConfig的内容，我这里记录下自己用java config配置mybatis。</w:t>
      </w:r>
    </w:p>
    <w:p w:rsidR="00814F74" w:rsidRDefault="00814F74" w:rsidP="00814F74">
      <w:pPr>
        <w:pStyle w:val="a6"/>
        <w:spacing w:before="0" w:beforeAutospacing="0" w:after="0" w:afterAutospacing="0" w:line="390" w:lineRule="atLeast"/>
        <w:rPr>
          <w:rFonts w:ascii="Arial" w:hAnsi="Arial" w:cs="Arial"/>
          <w:color w:val="4F4F4F"/>
        </w:rPr>
      </w:pPr>
      <w:r>
        <w:rPr>
          <w:rFonts w:ascii="Arial" w:hAnsi="Arial" w:cs="Arial"/>
          <w:color w:val="4F4F4F"/>
        </w:rPr>
        <w:br/>
      </w:r>
      <w:r>
        <w:rPr>
          <w:rFonts w:ascii="微软雅黑" w:eastAsia="微软雅黑" w:hAnsi="微软雅黑" w:cs="Arial" w:hint="eastAsia"/>
          <w:color w:val="4F4F4F"/>
        </w:rPr>
        <w:t>pom.xml就不多说了，日常引入</w:t>
      </w:r>
    </w:p>
    <w:p w:rsidR="00814F74" w:rsidRDefault="00814F74" w:rsidP="00814F74">
      <w:pPr>
        <w:pStyle w:val="a6"/>
        <w:shd w:val="clear" w:color="auto" w:fill="FFFFFF"/>
        <w:spacing w:before="0" w:beforeAutospacing="0" w:after="240" w:afterAutospacing="0" w:line="390" w:lineRule="atLeast"/>
        <w:rPr>
          <w:rFonts w:ascii="Consolas" w:hAnsi="Consolas" w:cs="Consolas"/>
          <w:color w:val="4F4F4F"/>
          <w:sz w:val="23"/>
          <w:szCs w:val="23"/>
        </w:rPr>
      </w:pPr>
      <w:r>
        <w:rPr>
          <w:rFonts w:ascii="Consolas" w:hAnsi="Consolas" w:cs="Consolas"/>
          <w:color w:val="4F4F4F"/>
          <w:sz w:val="23"/>
          <w:szCs w:val="23"/>
        </w:rPr>
        <w:t>mybatis-spring-boot-starter</w:t>
      </w:r>
    </w:p>
    <w:p w:rsidR="00814F74" w:rsidRDefault="00814F74" w:rsidP="00814F74">
      <w:pPr>
        <w:pStyle w:val="a6"/>
        <w:shd w:val="clear" w:color="auto" w:fill="FFFFFF"/>
        <w:spacing w:before="0" w:beforeAutospacing="0" w:after="0" w:afterAutospacing="0" w:line="390" w:lineRule="atLeast"/>
        <w:rPr>
          <w:rFonts w:ascii="Consolas" w:hAnsi="Consolas" w:cs="Consolas"/>
          <w:color w:val="4F4F4F"/>
        </w:rPr>
      </w:pPr>
      <w:r>
        <w:rPr>
          <w:rFonts w:ascii="Consolas" w:hAnsi="Consolas" w:cs="Consolas"/>
          <w:color w:val="4F4F4F"/>
        </w:rPr>
        <w:t>这个当然也可以自动加载</w:t>
      </w:r>
      <w:r>
        <w:rPr>
          <w:rFonts w:ascii="Consolas" w:hAnsi="Consolas" w:cs="Consolas"/>
          <w:color w:val="4F4F4F"/>
        </w:rPr>
        <w:t>mybatis</w:t>
      </w:r>
      <w:r>
        <w:rPr>
          <w:rFonts w:ascii="Consolas" w:hAnsi="Consolas" w:cs="Consolas"/>
          <w:color w:val="4F4F4F"/>
        </w:rPr>
        <w:t>的配置，但是在一般大项目中，自动的那些默认配置就很难满足了。</w:t>
      </w:r>
    </w:p>
    <w:p w:rsidR="00814F74" w:rsidRDefault="00814F74" w:rsidP="00814F74">
      <w:pPr>
        <w:pStyle w:val="a6"/>
        <w:shd w:val="clear" w:color="auto" w:fill="FFFFFF"/>
        <w:spacing w:before="0" w:beforeAutospacing="0" w:after="0" w:afterAutospacing="0" w:line="390" w:lineRule="atLeast"/>
        <w:rPr>
          <w:rFonts w:ascii="Consolas" w:hAnsi="Consolas" w:cs="Consolas"/>
          <w:color w:val="4F4F4F"/>
        </w:rPr>
      </w:pPr>
      <w:r>
        <w:rPr>
          <w:rFonts w:ascii="Consolas" w:hAnsi="Consolas" w:cs="Consolas"/>
          <w:color w:val="4F4F4F"/>
        </w:rPr>
        <w:t>mybatis javaConfig</w:t>
      </w:r>
      <w:r>
        <w:rPr>
          <w:rFonts w:ascii="Consolas" w:hAnsi="Consolas" w:cs="Consolas"/>
          <w:color w:val="4F4F4F"/>
        </w:rPr>
        <w:t>如下：</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meta"/>
          <w:rFonts w:ascii="DejaVu Sans Mono" w:hAnsi="DejaVu Sans Mono" w:cs="DejaVu Sans Mono"/>
          <w:color w:val="61AEEE"/>
          <w:sz w:val="21"/>
          <w:szCs w:val="21"/>
          <w:shd w:val="clear" w:color="auto" w:fill="282C34"/>
        </w:rPr>
        <w:t>@Configuration</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meta"/>
          <w:rFonts w:ascii="DejaVu Sans Mono" w:hAnsi="DejaVu Sans Mono" w:cs="DejaVu Sans Mono"/>
          <w:color w:val="61AEEE"/>
          <w:sz w:val="21"/>
          <w:szCs w:val="21"/>
          <w:shd w:val="clear" w:color="auto" w:fill="282C34"/>
        </w:rPr>
        <w:t>@ConfigurationProperties</w:t>
      </w:r>
      <w:r>
        <w:rPr>
          <w:rFonts w:ascii="DejaVu Sans Mono" w:hAnsi="DejaVu Sans Mono" w:cs="DejaVu Sans Mono"/>
          <w:color w:val="ABB2BF"/>
          <w:sz w:val="21"/>
          <w:szCs w:val="21"/>
          <w:shd w:val="clear" w:color="auto" w:fill="282C34"/>
        </w:rPr>
        <w:t xml:space="preserve">(prefix = </w:t>
      </w:r>
      <w:r>
        <w:rPr>
          <w:rStyle w:val="hljs-string"/>
          <w:rFonts w:ascii="DejaVu Sans Mono" w:hAnsi="DejaVu Sans Mono" w:cs="DejaVu Sans Mono"/>
          <w:color w:val="98C379"/>
          <w:sz w:val="21"/>
          <w:szCs w:val="21"/>
          <w:shd w:val="clear" w:color="auto" w:fill="282C34"/>
        </w:rPr>
        <w:t>"mybatis"</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meta"/>
          <w:rFonts w:ascii="DejaVu Sans Mono" w:hAnsi="DejaVu Sans Mono" w:cs="DejaVu Sans Mono"/>
          <w:color w:val="61AEEE"/>
          <w:sz w:val="21"/>
          <w:szCs w:val="21"/>
          <w:shd w:val="clear" w:color="auto" w:fill="282C34"/>
        </w:rPr>
        <w:t>@PropertySource</w:t>
      </w:r>
      <w:r>
        <w:rPr>
          <w:rFonts w:ascii="DejaVu Sans Mono" w:hAnsi="DejaVu Sans Mono" w:cs="DejaVu Sans Mono"/>
          <w:color w:val="ABB2BF"/>
          <w:sz w:val="21"/>
          <w:szCs w:val="21"/>
          <w:shd w:val="clear" w:color="auto" w:fill="282C34"/>
        </w:rPr>
        <w:t>(</w:t>
      </w:r>
      <w:r>
        <w:rPr>
          <w:rStyle w:val="hljs-string"/>
          <w:rFonts w:ascii="DejaVu Sans Mono" w:hAnsi="DejaVu Sans Mono" w:cs="DejaVu Sans Mono"/>
          <w:color w:val="98C379"/>
          <w:sz w:val="21"/>
          <w:szCs w:val="21"/>
          <w:shd w:val="clear" w:color="auto" w:fill="282C34"/>
        </w:rPr>
        <w:t>"application-mybatis.yml"</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keyword"/>
          <w:rFonts w:ascii="DejaVu Sans Mono" w:hAnsi="DejaVu Sans Mono" w:cs="DejaVu Sans Mono"/>
          <w:color w:val="C678DD"/>
          <w:sz w:val="21"/>
          <w:szCs w:val="21"/>
          <w:shd w:val="clear" w:color="auto" w:fill="282C34"/>
        </w:rPr>
        <w:t>public</w:t>
      </w: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class</w:t>
      </w:r>
      <w:r>
        <w:rPr>
          <w:rStyle w:val="hljs-class"/>
          <w:rFonts w:ascii="DejaVu Sans Mono" w:hAnsi="DejaVu Sans Mono" w:cs="DejaVu Sans Mono"/>
          <w:color w:val="ABB2BF"/>
          <w:sz w:val="21"/>
          <w:szCs w:val="21"/>
          <w:shd w:val="clear" w:color="auto" w:fill="282C34"/>
        </w:rPr>
        <w:t xml:space="preserve"> </w:t>
      </w:r>
      <w:r>
        <w:rPr>
          <w:rStyle w:val="hljs-title"/>
          <w:rFonts w:ascii="DejaVu Sans Mono" w:hAnsi="DejaVu Sans Mono" w:cs="DejaVu Sans Mono"/>
          <w:color w:val="E6C07B"/>
          <w:sz w:val="21"/>
          <w:szCs w:val="21"/>
          <w:shd w:val="clear" w:color="auto" w:fill="282C34"/>
        </w:rPr>
        <w:t>MyBatisConfig</w:t>
      </w:r>
      <w:r>
        <w:rPr>
          <w:rStyle w:val="hljs-class"/>
          <w:rFonts w:ascii="DejaVu Sans Mono" w:hAnsi="DejaVu Sans Mono" w:cs="DejaVu Sans Mono"/>
          <w:color w:val="ABB2BF"/>
          <w:sz w:val="21"/>
          <w:szCs w:val="21"/>
          <w:shd w:val="clear" w:color="auto" w:fill="282C34"/>
        </w:rPr>
        <w:t xml:space="preserve"> </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private</w:t>
      </w: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static</w:t>
      </w: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final</w:t>
      </w:r>
      <w:r>
        <w:rPr>
          <w:rFonts w:ascii="DejaVu Sans Mono" w:hAnsi="DejaVu Sans Mono" w:cs="DejaVu Sans Mono"/>
          <w:color w:val="ABB2BF"/>
          <w:sz w:val="21"/>
          <w:szCs w:val="21"/>
          <w:shd w:val="clear" w:color="auto" w:fill="282C34"/>
        </w:rPr>
        <w:t xml:space="preserve"> Logger logger = Logger.getLogger(MyBatisConfig.class);</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comment"/>
          <w:rFonts w:ascii="DejaVu Sans Mono" w:hAnsi="DejaVu Sans Mono" w:cs="DejaVu Sans Mono"/>
          <w:i/>
          <w:iCs/>
          <w:color w:val="5C6370"/>
          <w:sz w:val="21"/>
          <w:szCs w:val="21"/>
          <w:shd w:val="clear" w:color="auto" w:fill="282C34"/>
        </w:rPr>
        <w:t>//    @Autowired</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Style w:val="hljs-comment"/>
          <w:rFonts w:ascii="DejaVu Sans Mono" w:hAnsi="DejaVu Sans Mono" w:cs="DejaVu Sans Mono"/>
          <w:i/>
          <w:iCs/>
          <w:color w:val="5C6370"/>
          <w:sz w:val="21"/>
          <w:szCs w:val="21"/>
          <w:shd w:val="clear" w:color="auto" w:fill="282C34"/>
        </w:rPr>
        <w:t>//    private Environment env;</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meta"/>
          <w:rFonts w:ascii="DejaVu Sans Mono" w:hAnsi="DejaVu Sans Mono" w:cs="DejaVu Sans Mono"/>
          <w:color w:val="61AEEE"/>
          <w:sz w:val="21"/>
          <w:szCs w:val="21"/>
          <w:shd w:val="clear" w:color="auto" w:fill="282C34"/>
        </w:rPr>
        <w:t>@Autowired</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private</w:t>
      </w:r>
      <w:r>
        <w:rPr>
          <w:rFonts w:ascii="DejaVu Sans Mono" w:hAnsi="DejaVu Sans Mono" w:cs="DejaVu Sans Mono"/>
          <w:color w:val="ABB2BF"/>
          <w:sz w:val="21"/>
          <w:szCs w:val="21"/>
          <w:shd w:val="clear" w:color="auto" w:fill="282C34"/>
        </w:rPr>
        <w:t xml:space="preserve"> DataSource druidDataSource;</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meta"/>
          <w:rFonts w:ascii="DejaVu Sans Mono" w:hAnsi="DejaVu Sans Mono" w:cs="DejaVu Sans Mono"/>
          <w:color w:val="61AEEE"/>
          <w:sz w:val="21"/>
          <w:szCs w:val="21"/>
          <w:shd w:val="clear" w:color="auto" w:fill="282C34"/>
        </w:rPr>
        <w:t>@Value</w:t>
      </w:r>
      <w:r>
        <w:rPr>
          <w:rFonts w:ascii="DejaVu Sans Mono" w:hAnsi="DejaVu Sans Mono" w:cs="DejaVu Sans Mono"/>
          <w:color w:val="ABB2BF"/>
          <w:sz w:val="21"/>
          <w:szCs w:val="21"/>
          <w:shd w:val="clear" w:color="auto" w:fill="282C34"/>
        </w:rPr>
        <w:t>(</w:t>
      </w:r>
      <w:r>
        <w:rPr>
          <w:rStyle w:val="hljs-string"/>
          <w:rFonts w:ascii="DejaVu Sans Mono" w:hAnsi="DejaVu Sans Mono" w:cs="DejaVu Sans Mono"/>
          <w:color w:val="98C379"/>
          <w:sz w:val="21"/>
          <w:szCs w:val="21"/>
          <w:shd w:val="clear" w:color="auto" w:fill="282C34"/>
        </w:rPr>
        <w:t>"${mapperLocations}"</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private</w:t>
      </w:r>
      <w:r>
        <w:rPr>
          <w:rFonts w:ascii="DejaVu Sans Mono" w:hAnsi="DejaVu Sans Mono" w:cs="DejaVu Sans Mono"/>
          <w:color w:val="ABB2BF"/>
          <w:sz w:val="21"/>
          <w:szCs w:val="21"/>
          <w:shd w:val="clear" w:color="auto" w:fill="282C34"/>
        </w:rPr>
        <w:t xml:space="preserve"> String mapperLocations;</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meta"/>
          <w:rFonts w:ascii="DejaVu Sans Mono" w:hAnsi="DejaVu Sans Mono" w:cs="DejaVu Sans Mono"/>
          <w:color w:val="61AEEE"/>
          <w:sz w:val="21"/>
          <w:szCs w:val="21"/>
          <w:shd w:val="clear" w:color="auto" w:fill="282C34"/>
        </w:rPr>
        <w:t>@Value</w:t>
      </w:r>
      <w:r>
        <w:rPr>
          <w:rFonts w:ascii="DejaVu Sans Mono" w:hAnsi="DejaVu Sans Mono" w:cs="DejaVu Sans Mono"/>
          <w:color w:val="ABB2BF"/>
          <w:sz w:val="21"/>
          <w:szCs w:val="21"/>
          <w:shd w:val="clear" w:color="auto" w:fill="282C34"/>
        </w:rPr>
        <w:t>(</w:t>
      </w:r>
      <w:r>
        <w:rPr>
          <w:rStyle w:val="hljs-string"/>
          <w:rFonts w:ascii="DejaVu Sans Mono" w:hAnsi="DejaVu Sans Mono" w:cs="DejaVu Sans Mono"/>
          <w:color w:val="98C379"/>
          <w:sz w:val="21"/>
          <w:szCs w:val="21"/>
          <w:shd w:val="clear" w:color="auto" w:fill="282C34"/>
        </w:rPr>
        <w:t>"${default-statement-timeout}"</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private</w:t>
      </w: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int</w:t>
      </w:r>
      <w:r>
        <w:rPr>
          <w:rFonts w:ascii="DejaVu Sans Mono" w:hAnsi="DejaVu Sans Mono" w:cs="DejaVu Sans Mono"/>
          <w:color w:val="ABB2BF"/>
          <w:sz w:val="21"/>
          <w:szCs w:val="21"/>
          <w:shd w:val="clear" w:color="auto" w:fill="282C34"/>
        </w:rPr>
        <w:t xml:space="preserve"> dst;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meta"/>
          <w:rFonts w:ascii="DejaVu Sans Mono" w:hAnsi="DejaVu Sans Mono" w:cs="DejaVu Sans Mono"/>
          <w:color w:val="61AEEE"/>
          <w:sz w:val="21"/>
          <w:szCs w:val="21"/>
          <w:shd w:val="clear" w:color="auto" w:fill="282C34"/>
        </w:rPr>
        <w:t>@Bean</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public</w:t>
      </w:r>
      <w:r>
        <w:rPr>
          <w:rStyle w:val="hljs-function"/>
          <w:rFonts w:ascii="DejaVu Sans Mono" w:hAnsi="DejaVu Sans Mono" w:cs="DejaVu Sans Mono"/>
          <w:color w:val="ABB2BF"/>
          <w:sz w:val="21"/>
          <w:szCs w:val="21"/>
          <w:shd w:val="clear" w:color="auto" w:fill="282C34"/>
        </w:rPr>
        <w:t xml:space="preserve"> SqlSessionFactory </w:t>
      </w:r>
      <w:r>
        <w:rPr>
          <w:rStyle w:val="hljs-title"/>
          <w:rFonts w:ascii="DejaVu Sans Mono" w:hAnsi="DejaVu Sans Mono" w:cs="DejaVu Sans Mono"/>
          <w:color w:val="61AEEE"/>
          <w:sz w:val="21"/>
          <w:szCs w:val="21"/>
          <w:shd w:val="clear" w:color="auto" w:fill="282C34"/>
        </w:rPr>
        <w:t>sqlSessionFactory</w:t>
      </w:r>
      <w:r>
        <w:rPr>
          <w:rStyle w:val="hljs-params"/>
          <w:rFonts w:ascii="DejaVu Sans Mono" w:hAnsi="DejaVu Sans Mono" w:cs="DejaVu Sans Mono"/>
          <w:color w:val="ABB2BF"/>
          <w:sz w:val="21"/>
          <w:szCs w:val="21"/>
          <w:shd w:val="clear" w:color="auto" w:fill="282C34"/>
        </w:rPr>
        <w:t>()</w:t>
      </w:r>
      <w:r>
        <w:rPr>
          <w:rStyle w:val="hljs-function"/>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throws</w:t>
      </w:r>
      <w:r>
        <w:rPr>
          <w:rStyle w:val="hljs-function"/>
          <w:rFonts w:ascii="DejaVu Sans Mono" w:hAnsi="DejaVu Sans Mono" w:cs="DejaVu Sans Mono"/>
          <w:color w:val="ABB2BF"/>
          <w:sz w:val="21"/>
          <w:szCs w:val="21"/>
          <w:shd w:val="clear" w:color="auto" w:fill="282C34"/>
        </w:rPr>
        <w:t xml:space="preserve"> Exception</w:t>
      </w:r>
      <w:r>
        <w:rPr>
          <w:rFonts w:ascii="DejaVu Sans Mono" w:hAnsi="DejaVu Sans Mono" w:cs="DejaVu Sans Mono"/>
          <w:color w:val="ABB2BF"/>
          <w:sz w:val="21"/>
          <w:szCs w:val="21"/>
          <w:shd w:val="clear" w:color="auto" w:fill="282C34"/>
        </w:rPr>
        <w: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SqlSessionFactoryBean sqlSessionFactoryBean = </w:t>
      </w:r>
      <w:r>
        <w:rPr>
          <w:rStyle w:val="hljs-keyword"/>
          <w:rFonts w:ascii="DejaVu Sans Mono" w:hAnsi="DejaVu Sans Mono" w:cs="DejaVu Sans Mono"/>
          <w:color w:val="C678DD"/>
          <w:sz w:val="21"/>
          <w:szCs w:val="21"/>
          <w:shd w:val="clear" w:color="auto" w:fill="282C34"/>
        </w:rPr>
        <w:t>new</w:t>
      </w:r>
      <w:r>
        <w:rPr>
          <w:rFonts w:ascii="DejaVu Sans Mono" w:hAnsi="DejaVu Sans Mono" w:cs="DejaVu Sans Mono"/>
          <w:color w:val="ABB2BF"/>
          <w:sz w:val="21"/>
          <w:szCs w:val="21"/>
          <w:shd w:val="clear" w:color="auto" w:fill="282C34"/>
        </w:rPr>
        <w:t xml:space="preserve"> SqlSessionFactoryBean();</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sqlSessionFactoryBean.setMapperLocations(</w:t>
      </w:r>
      <w:r>
        <w:rPr>
          <w:rStyle w:val="hljs-keyword"/>
          <w:rFonts w:ascii="DejaVu Sans Mono" w:hAnsi="DejaVu Sans Mono" w:cs="DejaVu Sans Mono"/>
          <w:color w:val="C678DD"/>
          <w:sz w:val="21"/>
          <w:szCs w:val="21"/>
          <w:shd w:val="clear" w:color="auto" w:fill="282C34"/>
        </w:rPr>
        <w:t>new</w:t>
      </w:r>
      <w:r>
        <w:rPr>
          <w:rFonts w:ascii="DejaVu Sans Mono" w:hAnsi="DejaVu Sans Mono" w:cs="DejaVu Sans Mono"/>
          <w:color w:val="ABB2BF"/>
          <w:sz w:val="21"/>
          <w:szCs w:val="21"/>
          <w:shd w:val="clear" w:color="auto" w:fill="282C34"/>
        </w:rPr>
        <w:t xml:space="preserve"> PathMatchingResourcePatternResolver().getResources(mapperLocations));</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logger.info(</w:t>
      </w:r>
      <w:r>
        <w:rPr>
          <w:rStyle w:val="hljs-string"/>
          <w:rFonts w:ascii="DejaVu Sans Mono" w:hAnsi="DejaVu Sans Mono" w:cs="DejaVu Sans Mono"/>
          <w:color w:val="98C379"/>
          <w:sz w:val="21"/>
          <w:szCs w:val="21"/>
          <w:shd w:val="clear" w:color="auto" w:fill="282C34"/>
        </w:rPr>
        <w:t>"sqlSessionFactory:---&gt;mybatis.mapperLocation:"</w:t>
      </w:r>
      <w:r>
        <w:rPr>
          <w:rFonts w:ascii="DejaVu Sans Mono" w:hAnsi="DejaVu Sans Mono" w:cs="DejaVu Sans Mono"/>
          <w:color w:val="ABB2BF"/>
          <w:sz w:val="21"/>
          <w:szCs w:val="21"/>
          <w:shd w:val="clear" w:color="auto" w:fill="282C34"/>
        </w:rPr>
        <w:t xml:space="preserve"> + mapperLocations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sqlSessionFactoryBean.setDataSource(druidDataSource);</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org.apache.ibatis.session.Configuration cfg = </w:t>
      </w:r>
      <w:r>
        <w:rPr>
          <w:rStyle w:val="hljs-keyword"/>
          <w:rFonts w:ascii="DejaVu Sans Mono" w:hAnsi="DejaVu Sans Mono" w:cs="DejaVu Sans Mono"/>
          <w:color w:val="C678DD"/>
          <w:sz w:val="21"/>
          <w:szCs w:val="21"/>
          <w:shd w:val="clear" w:color="auto" w:fill="282C34"/>
        </w:rPr>
        <w:t>new</w:t>
      </w:r>
      <w:r>
        <w:rPr>
          <w:rFonts w:ascii="DejaVu Sans Mono" w:hAnsi="DejaVu Sans Mono" w:cs="DejaVu Sans Mono"/>
          <w:color w:val="ABB2BF"/>
          <w:sz w:val="21"/>
          <w:szCs w:val="21"/>
          <w:shd w:val="clear" w:color="auto" w:fill="282C34"/>
        </w:rPr>
        <w:t xml:space="preserve"> org.apache.ibatis.session.Configuration();</w:t>
      </w:r>
      <w:r>
        <w:rPr>
          <w:rStyle w:val="hljs-comment"/>
          <w:rFonts w:ascii="DejaVu Sans Mono" w:hAnsi="DejaVu Sans Mono" w:cs="DejaVu Sans Mono"/>
          <w:i/>
          <w:iCs/>
          <w:color w:val="5C6370"/>
          <w:sz w:val="21"/>
          <w:szCs w:val="21"/>
          <w:shd w:val="clear" w:color="auto" w:fill="282C34"/>
        </w:rPr>
        <w:t>//configuration</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cfg.setDefaultStatementTimeout(dst);</w:t>
      </w:r>
      <w:r>
        <w:rPr>
          <w:rStyle w:val="hljs-comment"/>
          <w:rFonts w:ascii="DejaVu Sans Mono" w:hAnsi="DejaVu Sans Mono" w:cs="DejaVu Sans Mono"/>
          <w:i/>
          <w:iCs/>
          <w:color w:val="5C6370"/>
          <w:sz w:val="21"/>
          <w:szCs w:val="21"/>
          <w:shd w:val="clear" w:color="auto" w:fill="282C34"/>
        </w:rPr>
        <w:t>//</w:t>
      </w:r>
      <w:r>
        <w:rPr>
          <w:rStyle w:val="hljs-comment"/>
          <w:rFonts w:ascii="DejaVu Sans Mono" w:hAnsi="DejaVu Sans Mono" w:cs="DejaVu Sans Mono"/>
          <w:i/>
          <w:iCs/>
          <w:color w:val="5C6370"/>
          <w:sz w:val="21"/>
          <w:szCs w:val="21"/>
          <w:shd w:val="clear" w:color="auto" w:fill="282C34"/>
        </w:rPr>
        <w:t>设置相关参数，我这里就只用了一个</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logger.info(</w:t>
      </w:r>
      <w:r>
        <w:rPr>
          <w:rStyle w:val="hljs-string"/>
          <w:rFonts w:ascii="DejaVu Sans Mono" w:hAnsi="DejaVu Sans Mono" w:cs="DejaVu Sans Mono"/>
          <w:color w:val="98C379"/>
          <w:sz w:val="21"/>
          <w:szCs w:val="21"/>
          <w:shd w:val="clear" w:color="auto" w:fill="282C34"/>
        </w:rPr>
        <w:t>"sqlSessionFactoryBean:--&gt;"</w:t>
      </w:r>
      <w:r>
        <w:rPr>
          <w:rFonts w:ascii="DejaVu Sans Mono" w:hAnsi="DejaVu Sans Mono" w:cs="DejaVu Sans Mono"/>
          <w:color w:val="ABB2BF"/>
          <w:sz w:val="21"/>
          <w:szCs w:val="21"/>
          <w:shd w:val="clear" w:color="auto" w:fill="282C34"/>
        </w:rPr>
        <w:t xml:space="preserve"> + sqlSessionFactoryBean.getObject());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logger.info(</w:t>
      </w:r>
      <w:r>
        <w:rPr>
          <w:rStyle w:val="hljs-string"/>
          <w:rFonts w:ascii="DejaVu Sans Mono" w:hAnsi="DejaVu Sans Mono" w:cs="DejaVu Sans Mono"/>
          <w:color w:val="98C379"/>
          <w:sz w:val="21"/>
          <w:szCs w:val="21"/>
          <w:shd w:val="clear" w:color="auto" w:fill="282C34"/>
        </w:rPr>
        <w:t>"default-statement-timeout:"</w:t>
      </w:r>
      <w:r>
        <w:rPr>
          <w:rFonts w:ascii="DejaVu Sans Mono" w:hAnsi="DejaVu Sans Mono" w:cs="DejaVu Sans Mono"/>
          <w:color w:val="ABB2BF"/>
          <w:sz w:val="21"/>
          <w:szCs w:val="21"/>
          <w:shd w:val="clear" w:color="auto" w:fill="282C34"/>
        </w:rPr>
        <w:t xml:space="preserve"> + dst);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sqlSessionFactoryBean.setConfiguration(cfg);</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r>
        <w:rPr>
          <w:rStyle w:val="hljs-keyword"/>
          <w:rFonts w:ascii="DejaVu Sans Mono" w:hAnsi="DejaVu Sans Mono" w:cs="DejaVu Sans Mono"/>
          <w:color w:val="C678DD"/>
          <w:sz w:val="21"/>
          <w:szCs w:val="21"/>
          <w:shd w:val="clear" w:color="auto" w:fill="282C34"/>
        </w:rPr>
        <w:t>return</w:t>
      </w:r>
      <w:r>
        <w:rPr>
          <w:rFonts w:ascii="DejaVu Sans Mono" w:hAnsi="DejaVu Sans Mono" w:cs="DejaVu Sans Mono"/>
          <w:color w:val="ABB2BF"/>
          <w:sz w:val="21"/>
          <w:szCs w:val="21"/>
          <w:shd w:val="clear" w:color="auto" w:fill="282C34"/>
        </w:rPr>
        <w:t xml:space="preserve"> sqlSessionFactoryBean.getObject();</w:t>
      </w:r>
    </w:p>
    <w:p w:rsidR="00814F74" w:rsidRDefault="00814F74" w:rsidP="00814F74">
      <w:pPr>
        <w:pStyle w:val="HTML"/>
        <w:numPr>
          <w:ilvl w:val="0"/>
          <w:numId w:val="1"/>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w:t>
      </w:r>
    </w:p>
    <w:p w:rsidR="00814F74" w:rsidRDefault="00814F74" w:rsidP="00814F74">
      <w:pPr>
        <w:pStyle w:val="a6"/>
        <w:spacing w:before="0" w:beforeAutospacing="0" w:after="0" w:afterAutospacing="0" w:line="390" w:lineRule="atLeast"/>
        <w:rPr>
          <w:rFonts w:ascii="Arial" w:hAnsi="Arial" w:cs="Arial"/>
          <w:color w:val="4F4F4F"/>
        </w:rPr>
      </w:pPr>
      <w:r>
        <w:rPr>
          <w:rFonts w:ascii="微软雅黑" w:eastAsia="微软雅黑" w:hAnsi="微软雅黑" w:cs="Arial" w:hint="eastAsia"/>
          <w:color w:val="4F4F4F"/>
        </w:rPr>
        <w:t>相关configuration参数如下：</w:t>
      </w:r>
    </w:p>
    <w:p w:rsidR="00814F74" w:rsidRDefault="00814F74" w:rsidP="00814F74">
      <w:pPr>
        <w:pStyle w:val="3"/>
        <w:shd w:val="clear" w:color="auto" w:fill="FFFFFF"/>
        <w:spacing w:before="150" w:after="150" w:line="600" w:lineRule="atLeast"/>
        <w:rPr>
          <w:rFonts w:ascii="Helvetica" w:hAnsi="Helvetica" w:cs="Helvetica"/>
          <w:color w:val="333333"/>
          <w:sz w:val="37"/>
          <w:szCs w:val="37"/>
        </w:rPr>
      </w:pPr>
      <w:r>
        <w:rPr>
          <w:rFonts w:ascii="Helvetica" w:hAnsi="Helvetica" w:cs="Helvetica"/>
          <w:color w:val="333333"/>
          <w:sz w:val="37"/>
          <w:szCs w:val="37"/>
        </w:rPr>
        <w:t>settings</w:t>
      </w:r>
    </w:p>
    <w:p w:rsidR="00814F74" w:rsidRDefault="00814F74" w:rsidP="00814F74">
      <w:pPr>
        <w:pStyle w:val="a6"/>
        <w:shd w:val="clear" w:color="auto" w:fill="FFFFFF"/>
        <w:spacing w:before="0" w:beforeAutospacing="0" w:after="150" w:afterAutospacing="0" w:line="390" w:lineRule="atLeast"/>
        <w:ind w:left="105" w:right="105"/>
        <w:rPr>
          <w:rFonts w:ascii="Helvetica" w:hAnsi="Helvetica" w:cs="Helvetica"/>
          <w:color w:val="333333"/>
          <w:sz w:val="21"/>
          <w:szCs w:val="21"/>
        </w:rPr>
      </w:pPr>
      <w:r>
        <w:rPr>
          <w:rFonts w:ascii="Helvetica" w:hAnsi="Helvetica" w:cs="Helvetica"/>
          <w:color w:val="333333"/>
          <w:sz w:val="21"/>
          <w:szCs w:val="21"/>
        </w:rPr>
        <w:t>These are extremely important tweaks that modify the way that MyBatis behaves at runtime. The following table describes the settings, their meanings and their default values.</w:t>
      </w:r>
    </w:p>
    <w:tbl>
      <w:tblPr>
        <w:tblW w:w="21600" w:type="dxa"/>
        <w:shd w:val="clear" w:color="auto" w:fill="FFFFFF"/>
        <w:tblCellMar>
          <w:left w:w="0" w:type="dxa"/>
          <w:right w:w="0" w:type="dxa"/>
        </w:tblCellMar>
        <w:tblLook w:val="04A0"/>
      </w:tblPr>
      <w:tblGrid>
        <w:gridCol w:w="3883"/>
        <w:gridCol w:w="9429"/>
        <w:gridCol w:w="2841"/>
        <w:gridCol w:w="5447"/>
      </w:tblGrid>
      <w:tr w:rsidR="00814F74" w:rsidTr="00814F74">
        <w:trPr>
          <w:tblHeader/>
        </w:trPr>
        <w:tc>
          <w:tcPr>
            <w:tcW w:w="0" w:type="auto"/>
            <w:tcBorders>
              <w:top w:val="nil"/>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bottom"/>
            <w:hideMark/>
          </w:tcPr>
          <w:p w:rsidR="00814F74" w:rsidRDefault="00814F74">
            <w:pPr>
              <w:spacing w:line="300" w:lineRule="atLeast"/>
              <w:rPr>
                <w:rFonts w:ascii="Helvetica" w:eastAsia="宋体" w:hAnsi="Helvetica" w:cs="Helvetica"/>
                <w:b/>
                <w:bCs/>
                <w:color w:val="4F4F4F"/>
                <w:szCs w:val="21"/>
              </w:rPr>
            </w:pPr>
            <w:r>
              <w:rPr>
                <w:rFonts w:ascii="Helvetica" w:hAnsi="Helvetica" w:cs="Helvetica"/>
                <w:b/>
                <w:bCs/>
                <w:color w:val="4F4F4F"/>
                <w:szCs w:val="21"/>
              </w:rPr>
              <w:t>Setting</w:t>
            </w:r>
          </w:p>
        </w:tc>
        <w:tc>
          <w:tcPr>
            <w:tcW w:w="0" w:type="auto"/>
            <w:tcBorders>
              <w:top w:val="nil"/>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bottom"/>
            <w:hideMark/>
          </w:tcPr>
          <w:p w:rsidR="00814F74" w:rsidRDefault="00814F74">
            <w:pPr>
              <w:spacing w:line="300" w:lineRule="atLeast"/>
              <w:rPr>
                <w:rFonts w:ascii="Helvetica" w:eastAsia="宋体" w:hAnsi="Helvetica" w:cs="Helvetica"/>
                <w:b/>
                <w:bCs/>
                <w:color w:val="4F4F4F"/>
                <w:szCs w:val="21"/>
              </w:rPr>
            </w:pPr>
            <w:r>
              <w:rPr>
                <w:rFonts w:ascii="Helvetica" w:hAnsi="Helvetica" w:cs="Helvetica"/>
                <w:b/>
                <w:bCs/>
                <w:color w:val="4F4F4F"/>
                <w:szCs w:val="21"/>
              </w:rPr>
              <w:t>Description</w:t>
            </w:r>
          </w:p>
        </w:tc>
        <w:tc>
          <w:tcPr>
            <w:tcW w:w="0" w:type="auto"/>
            <w:tcBorders>
              <w:top w:val="nil"/>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bottom"/>
            <w:hideMark/>
          </w:tcPr>
          <w:p w:rsidR="00814F74" w:rsidRDefault="00814F74">
            <w:pPr>
              <w:spacing w:line="300" w:lineRule="atLeast"/>
              <w:rPr>
                <w:rFonts w:ascii="Helvetica" w:eastAsia="宋体" w:hAnsi="Helvetica" w:cs="Helvetica"/>
                <w:b/>
                <w:bCs/>
                <w:color w:val="4F4F4F"/>
                <w:szCs w:val="21"/>
              </w:rPr>
            </w:pPr>
            <w:r>
              <w:rPr>
                <w:rFonts w:ascii="Helvetica" w:hAnsi="Helvetica" w:cs="Helvetica"/>
                <w:b/>
                <w:bCs/>
                <w:color w:val="4F4F4F"/>
                <w:szCs w:val="21"/>
              </w:rPr>
              <w:t>Valid Values</w:t>
            </w:r>
          </w:p>
        </w:tc>
        <w:tc>
          <w:tcPr>
            <w:tcW w:w="0" w:type="auto"/>
            <w:tcBorders>
              <w:top w:val="nil"/>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bottom"/>
            <w:hideMark/>
          </w:tcPr>
          <w:p w:rsidR="00814F74" w:rsidRDefault="00814F74">
            <w:pPr>
              <w:spacing w:line="300" w:lineRule="atLeast"/>
              <w:rPr>
                <w:rFonts w:ascii="Helvetica" w:eastAsia="宋体" w:hAnsi="Helvetica" w:cs="Helvetica"/>
                <w:b/>
                <w:bCs/>
                <w:color w:val="4F4F4F"/>
                <w:szCs w:val="21"/>
              </w:rPr>
            </w:pPr>
            <w:r>
              <w:rPr>
                <w:rFonts w:ascii="Helvetica" w:hAnsi="Helvetica" w:cs="Helvetica"/>
                <w:b/>
                <w:bCs/>
                <w:color w:val="4F4F4F"/>
                <w:szCs w:val="21"/>
              </w:rPr>
              <w:t>Default</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cacheEnabled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Globally enables or disables any caches configured in any mapper under this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lazyLoadingEnabled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Globally enables or disables lazy loading. When enabled, all relations will be lazily loaded. This value can be superseded for an specific relation by using the </w:t>
            </w:r>
            <w:r>
              <w:rPr>
                <w:rStyle w:val="HTML0"/>
                <w:rFonts w:ascii="Courier New" w:hAnsi="Courier New" w:cs="Courier New"/>
                <w:color w:val="4F4F4F"/>
                <w:sz w:val="19"/>
                <w:szCs w:val="19"/>
                <w:shd w:val="clear" w:color="auto" w:fill="FEE9CC"/>
              </w:rPr>
              <w:t>fetchType</w:t>
            </w:r>
            <w:r>
              <w:rPr>
                <w:rFonts w:ascii="Helvetica" w:hAnsi="Helvetica" w:cs="Helvetica"/>
                <w:color w:val="4F4F4F"/>
                <w:szCs w:val="21"/>
              </w:rPr>
              <w:t> attribute on 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aggressiveLazyLoading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When enabled, any method call will load all the lazy properties of the object. Otherwise, each property is loaded on demand (see also </w:t>
            </w:r>
            <w:r>
              <w:rPr>
                <w:rStyle w:val="HTML0"/>
                <w:rFonts w:ascii="Courier New" w:hAnsi="Courier New" w:cs="Courier New"/>
                <w:color w:val="4F4F4F"/>
                <w:sz w:val="19"/>
                <w:szCs w:val="19"/>
                <w:shd w:val="clear" w:color="auto" w:fill="FEE9CC"/>
              </w:rPr>
              <w:t>lazyLoadTriggerMethods</w:t>
            </w:r>
            <w:r>
              <w:rPr>
                <w:rFonts w:ascii="Helvetica" w:hAnsi="Helvetica" w:cs="Helvetica"/>
                <w:color w:val="4F4F4F"/>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 (true in ≤3.4.1)</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multipleResultSetsEnabled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Allows or disallows multiple ResultSets to be returned from a single statement (compatible driver required).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useColumnLabel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Uses the column label instead of the column name. Different drivers behave differently in this respect. Refer to the driver documentation, or test out both modes to determine how your driver behaves.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useGeneratedKeys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Allows JDBC support for generated keys. A compatible driver is required. This setting forces generated keys to be used if set to true, as some drivers deny compatibility but still work (e.g. Derby).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autoMappingBehavior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if and how MyBatis should automatically map columns to fields/properties. NONE disables auto-mapping. PARTIAL will only auto-map results with no nested result mappings defined inside. FULL will auto-map result mappings of any complexity (containing nested or otherwise).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NONE, PARTIAL, FULL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PARTIAL</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autoMappingUnknownColumnBehavior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hAnsi="Helvetica" w:cs="Helvetica"/>
                <w:color w:val="4F4F4F"/>
                <w:szCs w:val="21"/>
              </w:rPr>
            </w:pPr>
            <w:r>
              <w:rPr>
                <w:rFonts w:ascii="Helvetica" w:hAnsi="Helvetica" w:cs="Helvetica"/>
                <w:color w:val="4F4F4F"/>
                <w:szCs w:val="21"/>
              </w:rPr>
              <w:t>Specify the behavior when detects an unknown column (or unknown property type) of automatic mapping target.</w:t>
            </w:r>
          </w:p>
          <w:p w:rsidR="00814F74" w:rsidRDefault="00814F74" w:rsidP="00814F74">
            <w:pPr>
              <w:widowControl/>
              <w:numPr>
                <w:ilvl w:val="0"/>
                <w:numId w:val="2"/>
              </w:numPr>
              <w:spacing w:line="300" w:lineRule="atLeast"/>
              <w:ind w:left="85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NONE</w:t>
            </w:r>
            <w:r>
              <w:rPr>
                <w:rFonts w:ascii="Helvetica" w:hAnsi="Helvetica" w:cs="Helvetica"/>
                <w:color w:val="404040"/>
                <w:szCs w:val="21"/>
              </w:rPr>
              <w:t>: Do nothing</w:t>
            </w:r>
          </w:p>
          <w:p w:rsidR="00814F74" w:rsidRDefault="00814F74" w:rsidP="00814F74">
            <w:pPr>
              <w:widowControl/>
              <w:numPr>
                <w:ilvl w:val="0"/>
                <w:numId w:val="2"/>
              </w:numPr>
              <w:spacing w:line="300" w:lineRule="atLeast"/>
              <w:ind w:left="855"/>
              <w:jc w:val="left"/>
              <w:rPr>
                <w:rFonts w:ascii="Helvetica" w:hAnsi="Helvetica" w:cs="Helvetica"/>
                <w:color w:val="404040"/>
                <w:szCs w:val="21"/>
              </w:rPr>
            </w:pPr>
            <w:r>
              <w:rPr>
                <w:rStyle w:val="HTML0"/>
                <w:rFonts w:ascii="Courier New" w:hAnsi="Courier New" w:cs="Courier New"/>
                <w:color w:val="404040"/>
                <w:sz w:val="19"/>
                <w:szCs w:val="19"/>
                <w:shd w:val="clear" w:color="auto" w:fill="FEE9CC"/>
              </w:rPr>
              <w:t>WARNING</w:t>
            </w:r>
            <w:r>
              <w:rPr>
                <w:rFonts w:ascii="Helvetica" w:hAnsi="Helvetica" w:cs="Helvetica"/>
                <w:color w:val="404040"/>
                <w:szCs w:val="21"/>
              </w:rPr>
              <w:t>: Output warning log (The log level of </w:t>
            </w:r>
            <w:r>
              <w:rPr>
                <w:rStyle w:val="HTML0"/>
                <w:rFonts w:ascii="Courier New" w:hAnsi="Courier New" w:cs="Courier New"/>
                <w:color w:val="404040"/>
                <w:sz w:val="19"/>
                <w:szCs w:val="19"/>
                <w:shd w:val="clear" w:color="auto" w:fill="FEE9CC"/>
              </w:rPr>
              <w:t>'org.apache.ibatis.session.AutoMappingUnknownColumnBehavior'</w:t>
            </w:r>
            <w:r>
              <w:rPr>
                <w:rFonts w:ascii="Helvetica" w:hAnsi="Helvetica" w:cs="Helvetica"/>
                <w:color w:val="404040"/>
                <w:szCs w:val="21"/>
              </w:rPr>
              <w:t> must be set to </w:t>
            </w:r>
            <w:r>
              <w:rPr>
                <w:rStyle w:val="HTML0"/>
                <w:rFonts w:ascii="Courier New" w:hAnsi="Courier New" w:cs="Courier New"/>
                <w:color w:val="404040"/>
                <w:sz w:val="19"/>
                <w:szCs w:val="19"/>
                <w:shd w:val="clear" w:color="auto" w:fill="FEE9CC"/>
              </w:rPr>
              <w:t>WARN</w:t>
            </w:r>
            <w:r>
              <w:rPr>
                <w:rFonts w:ascii="Helvetica" w:hAnsi="Helvetica" w:cs="Helvetica"/>
                <w:color w:val="404040"/>
                <w:szCs w:val="21"/>
              </w:rPr>
              <w:t>)</w:t>
            </w:r>
          </w:p>
          <w:p w:rsidR="00814F74" w:rsidRDefault="00814F74" w:rsidP="00814F74">
            <w:pPr>
              <w:widowControl/>
              <w:numPr>
                <w:ilvl w:val="0"/>
                <w:numId w:val="2"/>
              </w:numPr>
              <w:spacing w:line="300" w:lineRule="atLeast"/>
              <w:ind w:left="855"/>
              <w:jc w:val="left"/>
              <w:rPr>
                <w:rFonts w:ascii="Helvetica" w:eastAsia="宋体" w:hAnsi="Helvetica" w:cs="Helvetica"/>
                <w:color w:val="404040"/>
                <w:szCs w:val="21"/>
              </w:rPr>
            </w:pPr>
            <w:r>
              <w:rPr>
                <w:rStyle w:val="HTML0"/>
                <w:rFonts w:ascii="Courier New" w:hAnsi="Courier New" w:cs="Courier New"/>
                <w:color w:val="404040"/>
                <w:sz w:val="19"/>
                <w:szCs w:val="19"/>
                <w:shd w:val="clear" w:color="auto" w:fill="FEE9CC"/>
              </w:rPr>
              <w:t>FAILING</w:t>
            </w:r>
            <w:r>
              <w:rPr>
                <w:rFonts w:ascii="Helvetica" w:hAnsi="Helvetica" w:cs="Helvetica"/>
                <w:color w:val="404040"/>
                <w:szCs w:val="21"/>
              </w:rPr>
              <w:t>: Fail mapping (Throw </w:t>
            </w:r>
            <w:r>
              <w:rPr>
                <w:rStyle w:val="HTML0"/>
                <w:rFonts w:ascii="Courier New" w:hAnsi="Courier New" w:cs="Courier New"/>
                <w:color w:val="404040"/>
                <w:sz w:val="19"/>
                <w:szCs w:val="19"/>
                <w:shd w:val="clear" w:color="auto" w:fill="FEE9CC"/>
              </w:rPr>
              <w:t>SqlSessionException</w:t>
            </w:r>
            <w:r>
              <w:rPr>
                <w:rFonts w:ascii="Helvetica" w:hAnsi="Helvetica" w:cs="Helvetica"/>
                <w:color w:val="40404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NONE, WARNING, FAILING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NONE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defaultExecutorType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Configures the default executor. SIMPLE executor does nothing special. REUSE executor reuses prepared statements. BATCH executor reuses statements and batches updates.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SIMPLE REUSE BATCH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SIMPLE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defaultStatementTimeout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Sets the number of seconds the driver will wait for a response from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Any positive integer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Not Set (null)</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defaultFetchSize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Sets the driver a hint as to control fetching size for return results. This parameter value can be override by a query setting.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Any positive integer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Not Set (null)</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safeRowBoundsEnabled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Allows using RowBounds on nested statements. If allow, set the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safeResultHandlerEnabled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Allows using ResultHandler on nested statements. If allow, set the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mapUnderscoreToCamelCase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Enables automatic mapping from classic database column names A_COLUMN to camel case classic Java property names aColumn.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localCacheScope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SESSION |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SESSION</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jdbcTypeForNull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JDBC type for null values when no specific JDBC type was provided for the parameter. Some drivers require specifying the column JDBC type but others work with generic values like NULL, VARCHAR or OTHER.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JdbcType enumeration. Most common are: NULL, VARCHAR and OTHER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OTHER</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lazyLoadTriggerMethods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which Object's methods trigger a lazy load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 method name list separated by commas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equals,clone,hashCode,toString</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defaultScriptingLanguage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language used by default for dynamic SQL generation.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 type alias or fully qualified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org.apache.ibatis.scripting.xmltags.XMLLanguageDriver</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defaultEnumTypeHandler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w:t>
            </w:r>
            <w:r>
              <w:rPr>
                <w:rStyle w:val="HTML0"/>
                <w:rFonts w:ascii="Courier New" w:hAnsi="Courier New" w:cs="Courier New"/>
                <w:color w:val="4F4F4F"/>
                <w:sz w:val="19"/>
                <w:szCs w:val="19"/>
                <w:shd w:val="clear" w:color="auto" w:fill="FEE9CC"/>
              </w:rPr>
              <w:t>TypeHandler</w:t>
            </w:r>
            <w:r>
              <w:rPr>
                <w:rFonts w:ascii="Helvetica" w:hAnsi="Helvetica" w:cs="Helvetica"/>
                <w:color w:val="4F4F4F"/>
                <w:szCs w:val="21"/>
              </w:rPr>
              <w:t> used by default for Enum. (Since: 3.4.5)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 type alias or fully qualified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org.apache.ibatis.type.EnumTypeHandler</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callSettersOnNulls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if setters or map's put method will be called when a retrieved value is null. It is useful when you rely on Map.keySet() or null value initialization. Note primitives such as (int,boolean,etc.) will not be set to 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returnInstanceForEmptyRow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MyBatis, by default, returns </w:t>
            </w:r>
            <w:r>
              <w:rPr>
                <w:rStyle w:val="HTML0"/>
                <w:rFonts w:ascii="Courier New" w:hAnsi="Courier New" w:cs="Courier New"/>
                <w:color w:val="4F4F4F"/>
                <w:sz w:val="19"/>
                <w:szCs w:val="19"/>
                <w:shd w:val="clear" w:color="auto" w:fill="FEE9CC"/>
              </w:rPr>
              <w:t>null</w:t>
            </w:r>
            <w:r>
              <w:rPr>
                <w:rFonts w:ascii="Helvetica" w:hAnsi="Helvetica" w:cs="Helvetica"/>
                <w:color w:val="4F4F4F"/>
                <w:szCs w:val="21"/>
              </w:rPr>
              <w:t> when all the columns of a returned row are NULL. When this setting is enabled, MyBatis returns an empty instance instead. Note that it is also applied to nested results (i.e. collectioin and association). Since: 3.4.2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false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logPrefix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prefix string that MyBatis will add to the logger names.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Any 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Not set</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logImpl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which logging implementation MyBatis should use. If this setting is not present logging implementation will be autodiscovered.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SLF4J | LOG4J | LOG4J2 | JDK_LOGGING | COMMONS_LOGGING | STDOUT_LOGGING | NO_LOGGING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Not set</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proxyFactory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proxy tool that MyBatis will use for creating lazy loading capable objects.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CGLIB | JAVASSIST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JAVASSIST (MyBatis 3.3 or above)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vfsImpl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VFS implementations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Fully qualified class names of custom VFS implementation separated by commas.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Not set</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useActualParamName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Allow referencing statement parameters by their actual names declared in the method signature. To use this feature, your project must be compiled in Java 8 with </w:t>
            </w:r>
            <w:r>
              <w:rPr>
                <w:rStyle w:val="HTML0"/>
                <w:rFonts w:ascii="Courier New" w:hAnsi="Courier New" w:cs="Courier New"/>
                <w:color w:val="4F4F4F"/>
                <w:sz w:val="19"/>
                <w:szCs w:val="19"/>
                <w:shd w:val="clear" w:color="auto" w:fill="FEE9CC"/>
              </w:rPr>
              <w:t>-parameters</w:t>
            </w:r>
            <w:r>
              <w:rPr>
                <w:rFonts w:ascii="Helvetica" w:hAnsi="Helvetica" w:cs="Helvetica"/>
                <w:color w:val="4F4F4F"/>
                <w:szCs w:val="21"/>
              </w:rPr>
              <w:t> option. (Since: 3.4.1)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 | 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true</w:t>
            </w:r>
          </w:p>
        </w:tc>
      </w:tr>
      <w:tr w:rsidR="00814F74" w:rsidTr="00814F7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configurationFactory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14F74" w:rsidRDefault="00814F74">
            <w:pPr>
              <w:spacing w:line="300" w:lineRule="atLeast"/>
              <w:rPr>
                <w:rFonts w:ascii="Helvetica" w:eastAsia="宋体" w:hAnsi="Helvetica" w:cs="Helvetica"/>
                <w:color w:val="4F4F4F"/>
                <w:szCs w:val="21"/>
              </w:rPr>
            </w:pPr>
            <w:r>
              <w:rPr>
                <w:rFonts w:ascii="Helvetica" w:hAnsi="Helvetica" w:cs="Helvetica"/>
                <w:color w:val="4F4F4F"/>
                <w:szCs w:val="21"/>
              </w:rPr>
              <w:t>Specifies the class that provides an instance of </w:t>
            </w:r>
            <w:r>
              <w:rPr>
                <w:rStyle w:val="HTML0"/>
                <w:rFonts w:ascii="Courier New" w:hAnsi="Courier New" w:cs="Courier New"/>
                <w:color w:val="4F4F4F"/>
                <w:sz w:val="19"/>
                <w:szCs w:val="19"/>
                <w:shd w:val="clear" w:color="auto" w:fill="FEE9CC"/>
              </w:rPr>
              <w:t>Configuration</w:t>
            </w:r>
            <w:r>
              <w:rPr>
                <w:rFonts w:ascii="Helvetica" w:hAnsi="Helvetica" w:cs="Helvetica"/>
                <w:color w:val="4F4F4F"/>
                <w:szCs w:val="21"/>
              </w:rPr>
              <w:t>. The returned Configuration instance is used to load lazy properties of deserialized objects. This class must have a method with a signature </w:t>
            </w:r>
            <w:r>
              <w:rPr>
                <w:rStyle w:val="HTML0"/>
                <w:rFonts w:ascii="Courier New" w:hAnsi="Courier New" w:cs="Courier New"/>
                <w:color w:val="4F4F4F"/>
                <w:sz w:val="19"/>
                <w:szCs w:val="19"/>
                <w:shd w:val="clear" w:color="auto" w:fill="FEE9CC"/>
              </w:rPr>
              <w:t>static Configuration getConfiguration()</w:t>
            </w:r>
            <w:r>
              <w:rPr>
                <w:rFonts w:ascii="Helvetica" w:hAnsi="Helvetica" w:cs="Helvetica"/>
                <w:color w:val="4F4F4F"/>
                <w:szCs w:val="21"/>
              </w:rPr>
              <w:t>. (Since: 3.2.3)</w:t>
            </w:r>
          </w:p>
        </w:tc>
        <w:tc>
          <w:tcPr>
            <w:tcW w:w="0" w:type="auto"/>
            <w:shd w:val="clear" w:color="auto" w:fill="FFFFFF"/>
            <w:vAlign w:val="center"/>
            <w:hideMark/>
          </w:tcPr>
          <w:p w:rsidR="00814F74" w:rsidRDefault="00814F74">
            <w:pPr>
              <w:rPr>
                <w:rFonts w:ascii="Times New Roman" w:eastAsia="Times New Roman" w:hAnsi="Times New Roman" w:cs="Times New Roman"/>
                <w:sz w:val="20"/>
                <w:szCs w:val="20"/>
              </w:rPr>
            </w:pPr>
          </w:p>
        </w:tc>
        <w:tc>
          <w:tcPr>
            <w:tcW w:w="0" w:type="auto"/>
            <w:shd w:val="clear" w:color="auto" w:fill="FFFFFF"/>
            <w:vAlign w:val="center"/>
            <w:hideMark/>
          </w:tcPr>
          <w:p w:rsidR="00814F74" w:rsidRDefault="00814F74">
            <w:pPr>
              <w:rPr>
                <w:rFonts w:ascii="Times New Roman" w:eastAsia="Times New Roman" w:hAnsi="Times New Roman" w:cs="Times New Roman"/>
                <w:sz w:val="20"/>
                <w:szCs w:val="20"/>
              </w:rPr>
            </w:pPr>
          </w:p>
        </w:tc>
      </w:tr>
    </w:tbl>
    <w:p w:rsidR="00814F74" w:rsidRDefault="00814F74" w:rsidP="00814F74">
      <w:pPr>
        <w:pStyle w:val="a6"/>
        <w:spacing w:before="0" w:beforeAutospacing="0" w:after="0" w:afterAutospacing="0" w:line="390" w:lineRule="atLeast"/>
        <w:rPr>
          <w:rFonts w:ascii="Arial" w:hAnsi="Arial" w:cs="Arial"/>
          <w:color w:val="4F4F4F"/>
        </w:rPr>
      </w:pPr>
      <w:r>
        <w:rPr>
          <w:rFonts w:ascii="微软雅黑" w:eastAsia="微软雅黑" w:hAnsi="微软雅黑" w:cs="Arial" w:hint="eastAsia"/>
          <w:color w:val="4F4F4F"/>
        </w:rPr>
        <w:t>至于我的application-mybatis.yml配置文件如何弄，如下：</w:t>
      </w:r>
    </w:p>
    <w:p w:rsidR="00814F74" w:rsidRDefault="00814F74" w:rsidP="00814F74">
      <w:pPr>
        <w:pStyle w:val="HTML"/>
        <w:numPr>
          <w:ilvl w:val="0"/>
          <w:numId w:val="3"/>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mybatis:</w:t>
      </w:r>
    </w:p>
    <w:p w:rsidR="00814F74" w:rsidRDefault="00814F74" w:rsidP="00814F74">
      <w:pPr>
        <w:pStyle w:val="HTML"/>
        <w:numPr>
          <w:ilvl w:val="0"/>
          <w:numId w:val="3"/>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mapperLocations: classpath*:mapper*/*.xml</w:t>
      </w:r>
    </w:p>
    <w:p w:rsidR="00814F74" w:rsidRDefault="00814F74" w:rsidP="00814F74">
      <w:pPr>
        <w:pStyle w:val="HTML"/>
        <w:numPr>
          <w:ilvl w:val="0"/>
          <w:numId w:val="3"/>
        </w:numPr>
        <w:tabs>
          <w:tab w:val="clear" w:pos="720"/>
        </w:tabs>
        <w:spacing w:line="330" w:lineRule="atLeast"/>
        <w:ind w:left="0"/>
        <w:rPr>
          <w:rFonts w:ascii="DejaVu Sans Mono" w:hAnsi="DejaVu Sans Mono" w:cs="DejaVu Sans Mono"/>
          <w:color w:val="ABB2BF"/>
          <w:sz w:val="21"/>
          <w:szCs w:val="21"/>
          <w:shd w:val="clear" w:color="auto" w:fill="282C34"/>
        </w:rPr>
      </w:pPr>
      <w:r>
        <w:rPr>
          <w:rFonts w:ascii="DejaVu Sans Mono" w:hAnsi="DejaVu Sans Mono" w:cs="DejaVu Sans Mono"/>
          <w:color w:val="ABB2BF"/>
          <w:sz w:val="21"/>
          <w:szCs w:val="21"/>
          <w:shd w:val="clear" w:color="auto" w:fill="282C34"/>
        </w:rPr>
        <w:t xml:space="preserve">  default-statement-timeout: 30</w:t>
      </w:r>
    </w:p>
    <w:p w:rsidR="00814F74" w:rsidRDefault="00814F74" w:rsidP="00814F74">
      <w:pPr>
        <w:pStyle w:val="a6"/>
        <w:spacing w:before="0" w:beforeAutospacing="0" w:after="0" w:afterAutospacing="0" w:line="390" w:lineRule="atLeast"/>
        <w:rPr>
          <w:rFonts w:ascii="Arial" w:hAnsi="Arial" w:cs="Arial"/>
          <w:color w:val="4F4F4F"/>
        </w:rPr>
      </w:pPr>
    </w:p>
    <w:p w:rsidR="00814F74" w:rsidRDefault="00814F74" w:rsidP="00814F74">
      <w:pPr>
        <w:pStyle w:val="a6"/>
        <w:spacing w:before="0" w:beforeAutospacing="0" w:after="240" w:afterAutospacing="0" w:line="390" w:lineRule="atLeast"/>
        <w:rPr>
          <w:rFonts w:ascii="Arial" w:hAnsi="Arial" w:cs="Arial"/>
          <w:color w:val="4F4F4F"/>
        </w:rPr>
      </w:pPr>
      <w:r>
        <w:rPr>
          <w:rFonts w:ascii="Arial" w:hAnsi="Arial" w:cs="Arial"/>
          <w:color w:val="4F4F4F"/>
        </w:rPr>
        <w:t>关于相关资料的查找：</w:t>
      </w:r>
    </w:p>
    <w:p w:rsidR="00814F74" w:rsidRDefault="00814F74" w:rsidP="00814F74">
      <w:pPr>
        <w:pStyle w:val="a6"/>
        <w:spacing w:before="0" w:beforeAutospacing="0" w:after="0" w:afterAutospacing="0" w:line="390" w:lineRule="atLeast"/>
        <w:rPr>
          <w:rFonts w:ascii="Arial" w:hAnsi="Arial" w:cs="Arial"/>
          <w:color w:val="4F4F4F"/>
        </w:rPr>
      </w:pPr>
      <w:r>
        <w:rPr>
          <w:rFonts w:ascii="Arial" w:hAnsi="Arial" w:cs="Arial"/>
          <w:color w:val="4F4F4F"/>
        </w:rPr>
        <w:t>http://www.mybatis.org/mybatis-3/configuration.html#settings</w:t>
      </w:r>
    </w:p>
    <w:p w:rsidR="00814F74" w:rsidRDefault="00814F74" w:rsidP="00814F74">
      <w:pPr>
        <w:pStyle w:val="a6"/>
        <w:spacing w:before="0" w:beforeAutospacing="0" w:after="240" w:afterAutospacing="0" w:line="390" w:lineRule="atLeast"/>
        <w:rPr>
          <w:rFonts w:ascii="Arial" w:hAnsi="Arial" w:cs="Arial"/>
          <w:color w:val="4F4F4F"/>
        </w:rPr>
      </w:pPr>
      <w:r>
        <w:rPr>
          <w:rFonts w:ascii="Arial" w:hAnsi="Arial" w:cs="Arial"/>
          <w:color w:val="4F4F4F"/>
        </w:rPr>
        <w:t>http://www.mybatis.org/spring/apidocs/reference/org/mybatis/spring/package-summary.html</w:t>
      </w:r>
    </w:p>
    <w:p w:rsidR="00814F74" w:rsidRPr="00814F74" w:rsidRDefault="00814F74"/>
    <w:sectPr w:rsidR="00814F74" w:rsidRPr="00814F74"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533" w:rsidRDefault="006B0533" w:rsidP="00814F74">
      <w:r>
        <w:separator/>
      </w:r>
    </w:p>
  </w:endnote>
  <w:endnote w:type="continuationSeparator" w:id="0">
    <w:p w:rsidR="006B0533" w:rsidRDefault="006B0533" w:rsidP="00814F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533" w:rsidRDefault="006B0533" w:rsidP="00814F74">
      <w:r>
        <w:separator/>
      </w:r>
    </w:p>
  </w:footnote>
  <w:footnote w:type="continuationSeparator" w:id="0">
    <w:p w:rsidR="006B0533" w:rsidRDefault="006B0533" w:rsidP="00814F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01DD4"/>
    <w:multiLevelType w:val="multilevel"/>
    <w:tmpl w:val="D368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964012"/>
    <w:multiLevelType w:val="multilevel"/>
    <w:tmpl w:val="7DDA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F5A29"/>
    <w:multiLevelType w:val="multilevel"/>
    <w:tmpl w:val="60D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4F74"/>
    <w:rsid w:val="006B0533"/>
    <w:rsid w:val="00814F74"/>
    <w:rsid w:val="00816974"/>
    <w:rsid w:val="009A7D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814F7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14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4F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4F74"/>
    <w:rPr>
      <w:sz w:val="18"/>
      <w:szCs w:val="18"/>
    </w:rPr>
  </w:style>
  <w:style w:type="paragraph" w:styleId="a4">
    <w:name w:val="footer"/>
    <w:basedOn w:val="a"/>
    <w:link w:val="Char0"/>
    <w:uiPriority w:val="99"/>
    <w:semiHidden/>
    <w:unhideWhenUsed/>
    <w:rsid w:val="00814F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4F74"/>
    <w:rPr>
      <w:sz w:val="18"/>
      <w:szCs w:val="18"/>
    </w:rPr>
  </w:style>
  <w:style w:type="character" w:customStyle="1" w:styleId="1Char">
    <w:name w:val="标题 1 Char"/>
    <w:basedOn w:val="a0"/>
    <w:link w:val="1"/>
    <w:uiPriority w:val="9"/>
    <w:rsid w:val="00814F74"/>
    <w:rPr>
      <w:rFonts w:ascii="宋体" w:eastAsia="宋体" w:hAnsi="宋体" w:cs="宋体"/>
      <w:b/>
      <w:bCs/>
      <w:kern w:val="36"/>
      <w:sz w:val="48"/>
      <w:szCs w:val="48"/>
    </w:rPr>
  </w:style>
  <w:style w:type="character" w:customStyle="1" w:styleId="3Char">
    <w:name w:val="标题 3 Char"/>
    <w:basedOn w:val="a0"/>
    <w:link w:val="3"/>
    <w:uiPriority w:val="9"/>
    <w:semiHidden/>
    <w:rsid w:val="00814F74"/>
    <w:rPr>
      <w:b/>
      <w:bCs/>
      <w:sz w:val="32"/>
      <w:szCs w:val="32"/>
    </w:rPr>
  </w:style>
  <w:style w:type="character" w:customStyle="1" w:styleId="time">
    <w:name w:val="time"/>
    <w:basedOn w:val="a0"/>
    <w:rsid w:val="00814F74"/>
  </w:style>
  <w:style w:type="character" w:styleId="a5">
    <w:name w:val="Hyperlink"/>
    <w:basedOn w:val="a0"/>
    <w:uiPriority w:val="99"/>
    <w:semiHidden/>
    <w:unhideWhenUsed/>
    <w:rsid w:val="00814F74"/>
    <w:rPr>
      <w:color w:val="0000FF"/>
      <w:u w:val="single"/>
    </w:rPr>
  </w:style>
  <w:style w:type="character" w:customStyle="1" w:styleId="read-count">
    <w:name w:val="read-count"/>
    <w:basedOn w:val="a0"/>
    <w:rsid w:val="00814F74"/>
  </w:style>
  <w:style w:type="character" w:customStyle="1" w:styleId="articleinfoclick">
    <w:name w:val="article_info_click"/>
    <w:basedOn w:val="a0"/>
    <w:rsid w:val="00814F74"/>
  </w:style>
  <w:style w:type="character" w:customStyle="1" w:styleId="label">
    <w:name w:val="label"/>
    <w:basedOn w:val="a0"/>
    <w:rsid w:val="00814F74"/>
  </w:style>
  <w:style w:type="paragraph" w:styleId="a6">
    <w:name w:val="Normal (Web)"/>
    <w:basedOn w:val="a"/>
    <w:uiPriority w:val="99"/>
    <w:semiHidden/>
    <w:unhideWhenUsed/>
    <w:rsid w:val="00814F7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1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4F74"/>
    <w:rPr>
      <w:rFonts w:ascii="宋体" w:eastAsia="宋体" w:hAnsi="宋体" w:cs="宋体"/>
      <w:kern w:val="0"/>
      <w:sz w:val="24"/>
      <w:szCs w:val="24"/>
    </w:rPr>
  </w:style>
  <w:style w:type="character" w:customStyle="1" w:styleId="hljs-meta">
    <w:name w:val="hljs-meta"/>
    <w:basedOn w:val="a0"/>
    <w:rsid w:val="00814F74"/>
  </w:style>
  <w:style w:type="character" w:customStyle="1" w:styleId="hljs-string">
    <w:name w:val="hljs-string"/>
    <w:basedOn w:val="a0"/>
    <w:rsid w:val="00814F74"/>
  </w:style>
  <w:style w:type="character" w:customStyle="1" w:styleId="hljs-keyword">
    <w:name w:val="hljs-keyword"/>
    <w:basedOn w:val="a0"/>
    <w:rsid w:val="00814F74"/>
  </w:style>
  <w:style w:type="character" w:customStyle="1" w:styleId="hljs-class">
    <w:name w:val="hljs-class"/>
    <w:basedOn w:val="a0"/>
    <w:rsid w:val="00814F74"/>
  </w:style>
  <w:style w:type="character" w:customStyle="1" w:styleId="hljs-title">
    <w:name w:val="hljs-title"/>
    <w:basedOn w:val="a0"/>
    <w:rsid w:val="00814F74"/>
  </w:style>
  <w:style w:type="character" w:customStyle="1" w:styleId="hljs-comment">
    <w:name w:val="hljs-comment"/>
    <w:basedOn w:val="a0"/>
    <w:rsid w:val="00814F74"/>
  </w:style>
  <w:style w:type="character" w:customStyle="1" w:styleId="hljs-function">
    <w:name w:val="hljs-function"/>
    <w:basedOn w:val="a0"/>
    <w:rsid w:val="00814F74"/>
  </w:style>
  <w:style w:type="character" w:customStyle="1" w:styleId="hljs-params">
    <w:name w:val="hljs-params"/>
    <w:basedOn w:val="a0"/>
    <w:rsid w:val="00814F74"/>
  </w:style>
  <w:style w:type="character" w:styleId="HTML0">
    <w:name w:val="HTML Typewriter"/>
    <w:basedOn w:val="a0"/>
    <w:uiPriority w:val="99"/>
    <w:semiHidden/>
    <w:unhideWhenUsed/>
    <w:rsid w:val="00814F7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06080530">
      <w:bodyDiv w:val="1"/>
      <w:marLeft w:val="0"/>
      <w:marRight w:val="0"/>
      <w:marTop w:val="0"/>
      <w:marBottom w:val="0"/>
      <w:divBdr>
        <w:top w:val="none" w:sz="0" w:space="0" w:color="auto"/>
        <w:left w:val="none" w:sz="0" w:space="0" w:color="auto"/>
        <w:bottom w:val="none" w:sz="0" w:space="0" w:color="auto"/>
        <w:right w:val="none" w:sz="0" w:space="0" w:color="auto"/>
      </w:divBdr>
    </w:div>
    <w:div w:id="1660036663">
      <w:bodyDiv w:val="1"/>
      <w:marLeft w:val="0"/>
      <w:marRight w:val="0"/>
      <w:marTop w:val="0"/>
      <w:marBottom w:val="0"/>
      <w:divBdr>
        <w:top w:val="none" w:sz="0" w:space="0" w:color="auto"/>
        <w:left w:val="none" w:sz="0" w:space="0" w:color="auto"/>
        <w:bottom w:val="none" w:sz="0" w:space="0" w:color="auto"/>
        <w:right w:val="none" w:sz="0" w:space="0" w:color="auto"/>
      </w:divBdr>
      <w:divsChild>
        <w:div w:id="72624348">
          <w:marLeft w:val="0"/>
          <w:marRight w:val="0"/>
          <w:marTop w:val="0"/>
          <w:marBottom w:val="0"/>
          <w:divBdr>
            <w:top w:val="none" w:sz="0" w:space="0" w:color="auto"/>
            <w:left w:val="none" w:sz="0" w:space="0" w:color="auto"/>
            <w:bottom w:val="single" w:sz="6" w:space="0" w:color="E0E0E0"/>
            <w:right w:val="none" w:sz="0" w:space="0" w:color="auto"/>
          </w:divBdr>
          <w:divsChild>
            <w:div w:id="1891722040">
              <w:marLeft w:val="0"/>
              <w:marRight w:val="0"/>
              <w:marTop w:val="0"/>
              <w:marBottom w:val="0"/>
              <w:divBdr>
                <w:top w:val="none" w:sz="0" w:space="0" w:color="auto"/>
                <w:left w:val="none" w:sz="0" w:space="0" w:color="auto"/>
                <w:bottom w:val="none" w:sz="0" w:space="0" w:color="auto"/>
                <w:right w:val="none" w:sz="0" w:space="0" w:color="auto"/>
              </w:divBdr>
              <w:divsChild>
                <w:div w:id="1216283771">
                  <w:marLeft w:val="0"/>
                  <w:marRight w:val="0"/>
                  <w:marTop w:val="0"/>
                  <w:marBottom w:val="0"/>
                  <w:divBdr>
                    <w:top w:val="none" w:sz="0" w:space="0" w:color="auto"/>
                    <w:left w:val="none" w:sz="0" w:space="0" w:color="auto"/>
                    <w:bottom w:val="none" w:sz="0" w:space="0" w:color="auto"/>
                    <w:right w:val="none" w:sz="0" w:space="0" w:color="auto"/>
                  </w:divBdr>
                  <w:divsChild>
                    <w:div w:id="2020542266">
                      <w:marLeft w:val="0"/>
                      <w:marRight w:val="0"/>
                      <w:marTop w:val="0"/>
                      <w:marBottom w:val="0"/>
                      <w:divBdr>
                        <w:top w:val="none" w:sz="0" w:space="0" w:color="auto"/>
                        <w:left w:val="none" w:sz="0" w:space="0" w:color="auto"/>
                        <w:bottom w:val="none" w:sz="0" w:space="0" w:color="auto"/>
                        <w:right w:val="none" w:sz="0" w:space="0" w:color="auto"/>
                      </w:divBdr>
                      <w:divsChild>
                        <w:div w:id="1352184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27615951">
          <w:marLeft w:val="0"/>
          <w:marRight w:val="0"/>
          <w:marTop w:val="0"/>
          <w:marBottom w:val="0"/>
          <w:divBdr>
            <w:top w:val="none" w:sz="0" w:space="0" w:color="auto"/>
            <w:left w:val="none" w:sz="0" w:space="0" w:color="auto"/>
            <w:bottom w:val="none" w:sz="0" w:space="0" w:color="auto"/>
            <w:right w:val="none" w:sz="0" w:space="0" w:color="auto"/>
          </w:divBdr>
          <w:divsChild>
            <w:div w:id="659121147">
              <w:marLeft w:val="0"/>
              <w:marRight w:val="0"/>
              <w:marTop w:val="0"/>
              <w:marBottom w:val="0"/>
              <w:divBdr>
                <w:top w:val="none" w:sz="0" w:space="0" w:color="auto"/>
                <w:left w:val="none" w:sz="0" w:space="0" w:color="auto"/>
                <w:bottom w:val="none" w:sz="0" w:space="0" w:color="auto"/>
                <w:right w:val="none" w:sz="0" w:space="0" w:color="auto"/>
              </w:divBdr>
              <w:divsChild>
                <w:div w:id="113444109">
                  <w:marLeft w:val="120"/>
                  <w:marRight w:val="0"/>
                  <w:marTop w:val="0"/>
                  <w:marBottom w:val="0"/>
                  <w:divBdr>
                    <w:top w:val="none" w:sz="0" w:space="0" w:color="auto"/>
                    <w:left w:val="none" w:sz="0" w:space="0" w:color="auto"/>
                    <w:bottom w:val="none" w:sz="0" w:space="0" w:color="auto"/>
                    <w:right w:val="none" w:sz="0" w:space="0" w:color="auto"/>
                  </w:divBdr>
                  <w:divsChild>
                    <w:div w:id="683555858">
                      <w:marLeft w:val="0"/>
                      <w:marRight w:val="0"/>
                      <w:marTop w:val="0"/>
                      <w:marBottom w:val="0"/>
                      <w:divBdr>
                        <w:top w:val="none" w:sz="0" w:space="0" w:color="auto"/>
                        <w:left w:val="none" w:sz="0" w:space="0" w:color="auto"/>
                        <w:bottom w:val="none" w:sz="0" w:space="0" w:color="auto"/>
                        <w:right w:val="none" w:sz="0" w:space="0" w:color="auto"/>
                      </w:divBdr>
                    </w:div>
                  </w:divsChild>
                </w:div>
                <w:div w:id="1751274083">
                  <w:marLeft w:val="120"/>
                  <w:marRight w:val="0"/>
                  <w:marTop w:val="0"/>
                  <w:marBottom w:val="0"/>
                  <w:divBdr>
                    <w:top w:val="none" w:sz="0" w:space="0" w:color="auto"/>
                    <w:left w:val="none" w:sz="0" w:space="0" w:color="auto"/>
                    <w:bottom w:val="none" w:sz="0" w:space="0" w:color="auto"/>
                    <w:right w:val="none" w:sz="0" w:space="0" w:color="auto"/>
                  </w:divBdr>
                  <w:divsChild>
                    <w:div w:id="1360351270">
                      <w:marLeft w:val="0"/>
                      <w:marRight w:val="0"/>
                      <w:marTop w:val="0"/>
                      <w:marBottom w:val="0"/>
                      <w:divBdr>
                        <w:top w:val="none" w:sz="0" w:space="0" w:color="auto"/>
                        <w:left w:val="none" w:sz="0" w:space="0" w:color="auto"/>
                        <w:bottom w:val="none" w:sz="0" w:space="0" w:color="auto"/>
                        <w:right w:val="none" w:sz="0" w:space="0" w:color="auto"/>
                      </w:divBdr>
                    </w:div>
                  </w:divsChild>
                </w:div>
                <w:div w:id="149710955">
                  <w:marLeft w:val="120"/>
                  <w:marRight w:val="0"/>
                  <w:marTop w:val="0"/>
                  <w:marBottom w:val="0"/>
                  <w:divBdr>
                    <w:top w:val="none" w:sz="0" w:space="0" w:color="auto"/>
                    <w:left w:val="none" w:sz="0" w:space="0" w:color="auto"/>
                    <w:bottom w:val="none" w:sz="0" w:space="0" w:color="auto"/>
                    <w:right w:val="none" w:sz="0" w:space="0" w:color="auto"/>
                  </w:divBdr>
                  <w:divsChild>
                    <w:div w:id="802314066">
                      <w:marLeft w:val="0"/>
                      <w:marRight w:val="0"/>
                      <w:marTop w:val="0"/>
                      <w:marBottom w:val="0"/>
                      <w:divBdr>
                        <w:top w:val="none" w:sz="0" w:space="0" w:color="auto"/>
                        <w:left w:val="none" w:sz="0" w:space="0" w:color="auto"/>
                        <w:bottom w:val="none" w:sz="0" w:space="0" w:color="auto"/>
                        <w:right w:val="none" w:sz="0" w:space="0" w:color="auto"/>
                      </w:divBdr>
                    </w:div>
                  </w:divsChild>
                </w:div>
                <w:div w:id="337074580">
                  <w:marLeft w:val="120"/>
                  <w:marRight w:val="0"/>
                  <w:marTop w:val="0"/>
                  <w:marBottom w:val="0"/>
                  <w:divBdr>
                    <w:top w:val="none" w:sz="0" w:space="0" w:color="auto"/>
                    <w:left w:val="none" w:sz="0" w:space="0" w:color="auto"/>
                    <w:bottom w:val="none" w:sz="0" w:space="0" w:color="auto"/>
                    <w:right w:val="none" w:sz="0" w:space="0" w:color="auto"/>
                  </w:divBdr>
                  <w:divsChild>
                    <w:div w:id="1942687135">
                      <w:marLeft w:val="0"/>
                      <w:marRight w:val="0"/>
                      <w:marTop w:val="0"/>
                      <w:marBottom w:val="0"/>
                      <w:divBdr>
                        <w:top w:val="none" w:sz="0" w:space="0" w:color="auto"/>
                        <w:left w:val="none" w:sz="0" w:space="0" w:color="auto"/>
                        <w:bottom w:val="none" w:sz="0" w:space="0" w:color="auto"/>
                        <w:right w:val="none" w:sz="0" w:space="0" w:color="auto"/>
                      </w:divBdr>
                    </w:div>
                  </w:divsChild>
                </w:div>
                <w:div w:id="1179933351">
                  <w:marLeft w:val="120"/>
                  <w:marRight w:val="0"/>
                  <w:marTop w:val="0"/>
                  <w:marBottom w:val="0"/>
                  <w:divBdr>
                    <w:top w:val="none" w:sz="0" w:space="0" w:color="auto"/>
                    <w:left w:val="none" w:sz="0" w:space="0" w:color="auto"/>
                    <w:bottom w:val="none" w:sz="0" w:space="0" w:color="auto"/>
                    <w:right w:val="none" w:sz="0" w:space="0" w:color="auto"/>
                  </w:divBdr>
                  <w:divsChild>
                    <w:div w:id="529533547">
                      <w:marLeft w:val="0"/>
                      <w:marRight w:val="0"/>
                      <w:marTop w:val="0"/>
                      <w:marBottom w:val="0"/>
                      <w:divBdr>
                        <w:top w:val="none" w:sz="0" w:space="0" w:color="auto"/>
                        <w:left w:val="none" w:sz="0" w:space="0" w:color="auto"/>
                        <w:bottom w:val="none" w:sz="0" w:space="0" w:color="auto"/>
                        <w:right w:val="none" w:sz="0" w:space="0" w:color="auto"/>
                      </w:divBdr>
                    </w:div>
                  </w:divsChild>
                </w:div>
                <w:div w:id="1573926771">
                  <w:marLeft w:val="120"/>
                  <w:marRight w:val="0"/>
                  <w:marTop w:val="0"/>
                  <w:marBottom w:val="0"/>
                  <w:divBdr>
                    <w:top w:val="none" w:sz="0" w:space="0" w:color="auto"/>
                    <w:left w:val="none" w:sz="0" w:space="0" w:color="auto"/>
                    <w:bottom w:val="none" w:sz="0" w:space="0" w:color="auto"/>
                    <w:right w:val="none" w:sz="0" w:space="0" w:color="auto"/>
                  </w:divBdr>
                  <w:divsChild>
                    <w:div w:id="1533882127">
                      <w:marLeft w:val="0"/>
                      <w:marRight w:val="0"/>
                      <w:marTop w:val="0"/>
                      <w:marBottom w:val="0"/>
                      <w:divBdr>
                        <w:top w:val="none" w:sz="0" w:space="0" w:color="auto"/>
                        <w:left w:val="none" w:sz="0" w:space="0" w:color="auto"/>
                        <w:bottom w:val="none" w:sz="0" w:space="0" w:color="auto"/>
                        <w:right w:val="none" w:sz="0" w:space="0" w:color="auto"/>
                      </w:divBdr>
                    </w:div>
                  </w:divsChild>
                </w:div>
                <w:div w:id="2007853263">
                  <w:marLeft w:val="120"/>
                  <w:marRight w:val="0"/>
                  <w:marTop w:val="0"/>
                  <w:marBottom w:val="0"/>
                  <w:divBdr>
                    <w:top w:val="none" w:sz="0" w:space="0" w:color="auto"/>
                    <w:left w:val="none" w:sz="0" w:space="0" w:color="auto"/>
                    <w:bottom w:val="none" w:sz="0" w:space="0" w:color="auto"/>
                    <w:right w:val="none" w:sz="0" w:space="0" w:color="auto"/>
                  </w:divBdr>
                  <w:divsChild>
                    <w:div w:id="1159005668">
                      <w:marLeft w:val="0"/>
                      <w:marRight w:val="0"/>
                      <w:marTop w:val="0"/>
                      <w:marBottom w:val="0"/>
                      <w:divBdr>
                        <w:top w:val="none" w:sz="0" w:space="0" w:color="auto"/>
                        <w:left w:val="none" w:sz="0" w:space="0" w:color="auto"/>
                        <w:bottom w:val="none" w:sz="0" w:space="0" w:color="auto"/>
                        <w:right w:val="none" w:sz="0" w:space="0" w:color="auto"/>
                      </w:divBdr>
                    </w:div>
                  </w:divsChild>
                </w:div>
                <w:div w:id="1337146947">
                  <w:marLeft w:val="120"/>
                  <w:marRight w:val="0"/>
                  <w:marTop w:val="0"/>
                  <w:marBottom w:val="0"/>
                  <w:divBdr>
                    <w:top w:val="none" w:sz="0" w:space="0" w:color="auto"/>
                    <w:left w:val="none" w:sz="0" w:space="0" w:color="auto"/>
                    <w:bottom w:val="none" w:sz="0" w:space="0" w:color="auto"/>
                    <w:right w:val="none" w:sz="0" w:space="0" w:color="auto"/>
                  </w:divBdr>
                  <w:divsChild>
                    <w:div w:id="1689676142">
                      <w:marLeft w:val="0"/>
                      <w:marRight w:val="0"/>
                      <w:marTop w:val="0"/>
                      <w:marBottom w:val="0"/>
                      <w:divBdr>
                        <w:top w:val="none" w:sz="0" w:space="0" w:color="auto"/>
                        <w:left w:val="none" w:sz="0" w:space="0" w:color="auto"/>
                        <w:bottom w:val="none" w:sz="0" w:space="0" w:color="auto"/>
                        <w:right w:val="none" w:sz="0" w:space="0" w:color="auto"/>
                      </w:divBdr>
                    </w:div>
                  </w:divsChild>
                </w:div>
                <w:div w:id="924647693">
                  <w:marLeft w:val="120"/>
                  <w:marRight w:val="0"/>
                  <w:marTop w:val="0"/>
                  <w:marBottom w:val="0"/>
                  <w:divBdr>
                    <w:top w:val="none" w:sz="0" w:space="0" w:color="auto"/>
                    <w:left w:val="none" w:sz="0" w:space="0" w:color="auto"/>
                    <w:bottom w:val="none" w:sz="0" w:space="0" w:color="auto"/>
                    <w:right w:val="none" w:sz="0" w:space="0" w:color="auto"/>
                  </w:divBdr>
                  <w:divsChild>
                    <w:div w:id="427771607">
                      <w:marLeft w:val="0"/>
                      <w:marRight w:val="0"/>
                      <w:marTop w:val="0"/>
                      <w:marBottom w:val="0"/>
                      <w:divBdr>
                        <w:top w:val="none" w:sz="0" w:space="0" w:color="auto"/>
                        <w:left w:val="none" w:sz="0" w:space="0" w:color="auto"/>
                        <w:bottom w:val="none" w:sz="0" w:space="0" w:color="auto"/>
                        <w:right w:val="none" w:sz="0" w:space="0" w:color="auto"/>
                      </w:divBdr>
                    </w:div>
                  </w:divsChild>
                </w:div>
                <w:div w:id="1230650847">
                  <w:marLeft w:val="120"/>
                  <w:marRight w:val="0"/>
                  <w:marTop w:val="0"/>
                  <w:marBottom w:val="0"/>
                  <w:divBdr>
                    <w:top w:val="none" w:sz="0" w:space="0" w:color="auto"/>
                    <w:left w:val="none" w:sz="0" w:space="0" w:color="auto"/>
                    <w:bottom w:val="none" w:sz="0" w:space="0" w:color="auto"/>
                    <w:right w:val="none" w:sz="0" w:space="0" w:color="auto"/>
                  </w:divBdr>
                  <w:divsChild>
                    <w:div w:id="1190335174">
                      <w:marLeft w:val="0"/>
                      <w:marRight w:val="0"/>
                      <w:marTop w:val="0"/>
                      <w:marBottom w:val="0"/>
                      <w:divBdr>
                        <w:top w:val="none" w:sz="0" w:space="0" w:color="auto"/>
                        <w:left w:val="none" w:sz="0" w:space="0" w:color="auto"/>
                        <w:bottom w:val="none" w:sz="0" w:space="0" w:color="auto"/>
                        <w:right w:val="none" w:sz="0" w:space="0" w:color="auto"/>
                      </w:divBdr>
                    </w:div>
                  </w:divsChild>
                </w:div>
                <w:div w:id="1155217470">
                  <w:marLeft w:val="120"/>
                  <w:marRight w:val="0"/>
                  <w:marTop w:val="0"/>
                  <w:marBottom w:val="0"/>
                  <w:divBdr>
                    <w:top w:val="none" w:sz="0" w:space="0" w:color="auto"/>
                    <w:left w:val="none" w:sz="0" w:space="0" w:color="auto"/>
                    <w:bottom w:val="none" w:sz="0" w:space="0" w:color="auto"/>
                    <w:right w:val="none" w:sz="0" w:space="0" w:color="auto"/>
                  </w:divBdr>
                  <w:divsChild>
                    <w:div w:id="864445849">
                      <w:marLeft w:val="0"/>
                      <w:marRight w:val="0"/>
                      <w:marTop w:val="0"/>
                      <w:marBottom w:val="0"/>
                      <w:divBdr>
                        <w:top w:val="none" w:sz="0" w:space="0" w:color="auto"/>
                        <w:left w:val="none" w:sz="0" w:space="0" w:color="auto"/>
                        <w:bottom w:val="none" w:sz="0" w:space="0" w:color="auto"/>
                        <w:right w:val="none" w:sz="0" w:space="0" w:color="auto"/>
                      </w:divBdr>
                    </w:div>
                  </w:divsChild>
                </w:div>
                <w:div w:id="1570732163">
                  <w:marLeft w:val="120"/>
                  <w:marRight w:val="0"/>
                  <w:marTop w:val="0"/>
                  <w:marBottom w:val="0"/>
                  <w:divBdr>
                    <w:top w:val="none" w:sz="0" w:space="0" w:color="auto"/>
                    <w:left w:val="none" w:sz="0" w:space="0" w:color="auto"/>
                    <w:bottom w:val="none" w:sz="0" w:space="0" w:color="auto"/>
                    <w:right w:val="none" w:sz="0" w:space="0" w:color="auto"/>
                  </w:divBdr>
                  <w:divsChild>
                    <w:div w:id="1284001500">
                      <w:marLeft w:val="0"/>
                      <w:marRight w:val="0"/>
                      <w:marTop w:val="0"/>
                      <w:marBottom w:val="0"/>
                      <w:divBdr>
                        <w:top w:val="none" w:sz="0" w:space="0" w:color="auto"/>
                        <w:left w:val="none" w:sz="0" w:space="0" w:color="auto"/>
                        <w:bottom w:val="none" w:sz="0" w:space="0" w:color="auto"/>
                        <w:right w:val="none" w:sz="0" w:space="0" w:color="auto"/>
                      </w:divBdr>
                    </w:div>
                  </w:divsChild>
                </w:div>
                <w:div w:id="1397585175">
                  <w:marLeft w:val="120"/>
                  <w:marRight w:val="0"/>
                  <w:marTop w:val="0"/>
                  <w:marBottom w:val="0"/>
                  <w:divBdr>
                    <w:top w:val="none" w:sz="0" w:space="0" w:color="auto"/>
                    <w:left w:val="none" w:sz="0" w:space="0" w:color="auto"/>
                    <w:bottom w:val="none" w:sz="0" w:space="0" w:color="auto"/>
                    <w:right w:val="none" w:sz="0" w:space="0" w:color="auto"/>
                  </w:divBdr>
                  <w:divsChild>
                    <w:div w:id="1786385451">
                      <w:marLeft w:val="0"/>
                      <w:marRight w:val="0"/>
                      <w:marTop w:val="0"/>
                      <w:marBottom w:val="0"/>
                      <w:divBdr>
                        <w:top w:val="none" w:sz="0" w:space="0" w:color="auto"/>
                        <w:left w:val="none" w:sz="0" w:space="0" w:color="auto"/>
                        <w:bottom w:val="none" w:sz="0" w:space="0" w:color="auto"/>
                        <w:right w:val="none" w:sz="0" w:space="0" w:color="auto"/>
                      </w:divBdr>
                    </w:div>
                  </w:divsChild>
                </w:div>
                <w:div w:id="328411032">
                  <w:marLeft w:val="120"/>
                  <w:marRight w:val="0"/>
                  <w:marTop w:val="0"/>
                  <w:marBottom w:val="0"/>
                  <w:divBdr>
                    <w:top w:val="none" w:sz="0" w:space="0" w:color="auto"/>
                    <w:left w:val="none" w:sz="0" w:space="0" w:color="auto"/>
                    <w:bottom w:val="none" w:sz="0" w:space="0" w:color="auto"/>
                    <w:right w:val="none" w:sz="0" w:space="0" w:color="auto"/>
                  </w:divBdr>
                  <w:divsChild>
                    <w:div w:id="753549090">
                      <w:marLeft w:val="0"/>
                      <w:marRight w:val="0"/>
                      <w:marTop w:val="0"/>
                      <w:marBottom w:val="0"/>
                      <w:divBdr>
                        <w:top w:val="none" w:sz="0" w:space="0" w:color="auto"/>
                        <w:left w:val="none" w:sz="0" w:space="0" w:color="auto"/>
                        <w:bottom w:val="none" w:sz="0" w:space="0" w:color="auto"/>
                        <w:right w:val="none" w:sz="0" w:space="0" w:color="auto"/>
                      </w:divBdr>
                    </w:div>
                  </w:divsChild>
                </w:div>
                <w:div w:id="2117366179">
                  <w:marLeft w:val="120"/>
                  <w:marRight w:val="0"/>
                  <w:marTop w:val="0"/>
                  <w:marBottom w:val="0"/>
                  <w:divBdr>
                    <w:top w:val="none" w:sz="0" w:space="0" w:color="auto"/>
                    <w:left w:val="none" w:sz="0" w:space="0" w:color="auto"/>
                    <w:bottom w:val="none" w:sz="0" w:space="0" w:color="auto"/>
                    <w:right w:val="none" w:sz="0" w:space="0" w:color="auto"/>
                  </w:divBdr>
                  <w:divsChild>
                    <w:div w:id="224151260">
                      <w:marLeft w:val="0"/>
                      <w:marRight w:val="0"/>
                      <w:marTop w:val="0"/>
                      <w:marBottom w:val="0"/>
                      <w:divBdr>
                        <w:top w:val="none" w:sz="0" w:space="0" w:color="auto"/>
                        <w:left w:val="none" w:sz="0" w:space="0" w:color="auto"/>
                        <w:bottom w:val="none" w:sz="0" w:space="0" w:color="auto"/>
                        <w:right w:val="none" w:sz="0" w:space="0" w:color="auto"/>
                      </w:divBdr>
                    </w:div>
                  </w:divsChild>
                </w:div>
                <w:div w:id="1345280899">
                  <w:marLeft w:val="120"/>
                  <w:marRight w:val="0"/>
                  <w:marTop w:val="0"/>
                  <w:marBottom w:val="0"/>
                  <w:divBdr>
                    <w:top w:val="none" w:sz="0" w:space="0" w:color="auto"/>
                    <w:left w:val="none" w:sz="0" w:space="0" w:color="auto"/>
                    <w:bottom w:val="none" w:sz="0" w:space="0" w:color="auto"/>
                    <w:right w:val="none" w:sz="0" w:space="0" w:color="auto"/>
                  </w:divBdr>
                  <w:divsChild>
                    <w:div w:id="892735281">
                      <w:marLeft w:val="0"/>
                      <w:marRight w:val="0"/>
                      <w:marTop w:val="0"/>
                      <w:marBottom w:val="0"/>
                      <w:divBdr>
                        <w:top w:val="none" w:sz="0" w:space="0" w:color="auto"/>
                        <w:left w:val="none" w:sz="0" w:space="0" w:color="auto"/>
                        <w:bottom w:val="none" w:sz="0" w:space="0" w:color="auto"/>
                        <w:right w:val="none" w:sz="0" w:space="0" w:color="auto"/>
                      </w:divBdr>
                    </w:div>
                  </w:divsChild>
                </w:div>
                <w:div w:id="1592817663">
                  <w:marLeft w:val="120"/>
                  <w:marRight w:val="0"/>
                  <w:marTop w:val="0"/>
                  <w:marBottom w:val="0"/>
                  <w:divBdr>
                    <w:top w:val="none" w:sz="0" w:space="0" w:color="auto"/>
                    <w:left w:val="none" w:sz="0" w:space="0" w:color="auto"/>
                    <w:bottom w:val="none" w:sz="0" w:space="0" w:color="auto"/>
                    <w:right w:val="none" w:sz="0" w:space="0" w:color="auto"/>
                  </w:divBdr>
                  <w:divsChild>
                    <w:div w:id="1527595008">
                      <w:marLeft w:val="0"/>
                      <w:marRight w:val="0"/>
                      <w:marTop w:val="0"/>
                      <w:marBottom w:val="0"/>
                      <w:divBdr>
                        <w:top w:val="none" w:sz="0" w:space="0" w:color="auto"/>
                        <w:left w:val="none" w:sz="0" w:space="0" w:color="auto"/>
                        <w:bottom w:val="none" w:sz="0" w:space="0" w:color="auto"/>
                        <w:right w:val="none" w:sz="0" w:space="0" w:color="auto"/>
                      </w:divBdr>
                    </w:div>
                  </w:divsChild>
                </w:div>
                <w:div w:id="328096108">
                  <w:marLeft w:val="120"/>
                  <w:marRight w:val="0"/>
                  <w:marTop w:val="0"/>
                  <w:marBottom w:val="0"/>
                  <w:divBdr>
                    <w:top w:val="none" w:sz="0" w:space="0" w:color="auto"/>
                    <w:left w:val="none" w:sz="0" w:space="0" w:color="auto"/>
                    <w:bottom w:val="none" w:sz="0" w:space="0" w:color="auto"/>
                    <w:right w:val="none" w:sz="0" w:space="0" w:color="auto"/>
                  </w:divBdr>
                  <w:divsChild>
                    <w:div w:id="376317795">
                      <w:marLeft w:val="0"/>
                      <w:marRight w:val="0"/>
                      <w:marTop w:val="0"/>
                      <w:marBottom w:val="0"/>
                      <w:divBdr>
                        <w:top w:val="none" w:sz="0" w:space="0" w:color="auto"/>
                        <w:left w:val="none" w:sz="0" w:space="0" w:color="auto"/>
                        <w:bottom w:val="none" w:sz="0" w:space="0" w:color="auto"/>
                        <w:right w:val="none" w:sz="0" w:space="0" w:color="auto"/>
                      </w:divBdr>
                    </w:div>
                  </w:divsChild>
                </w:div>
                <w:div w:id="1368872587">
                  <w:marLeft w:val="120"/>
                  <w:marRight w:val="0"/>
                  <w:marTop w:val="0"/>
                  <w:marBottom w:val="0"/>
                  <w:divBdr>
                    <w:top w:val="none" w:sz="0" w:space="0" w:color="auto"/>
                    <w:left w:val="none" w:sz="0" w:space="0" w:color="auto"/>
                    <w:bottom w:val="none" w:sz="0" w:space="0" w:color="auto"/>
                    <w:right w:val="none" w:sz="0" w:space="0" w:color="auto"/>
                  </w:divBdr>
                  <w:divsChild>
                    <w:div w:id="868183880">
                      <w:marLeft w:val="0"/>
                      <w:marRight w:val="0"/>
                      <w:marTop w:val="0"/>
                      <w:marBottom w:val="0"/>
                      <w:divBdr>
                        <w:top w:val="none" w:sz="0" w:space="0" w:color="auto"/>
                        <w:left w:val="none" w:sz="0" w:space="0" w:color="auto"/>
                        <w:bottom w:val="none" w:sz="0" w:space="0" w:color="auto"/>
                        <w:right w:val="none" w:sz="0" w:space="0" w:color="auto"/>
                      </w:divBdr>
                    </w:div>
                  </w:divsChild>
                </w:div>
                <w:div w:id="1790204295">
                  <w:marLeft w:val="120"/>
                  <w:marRight w:val="0"/>
                  <w:marTop w:val="0"/>
                  <w:marBottom w:val="0"/>
                  <w:divBdr>
                    <w:top w:val="none" w:sz="0" w:space="0" w:color="auto"/>
                    <w:left w:val="none" w:sz="0" w:space="0" w:color="auto"/>
                    <w:bottom w:val="none" w:sz="0" w:space="0" w:color="auto"/>
                    <w:right w:val="none" w:sz="0" w:space="0" w:color="auto"/>
                  </w:divBdr>
                  <w:divsChild>
                    <w:div w:id="1193765535">
                      <w:marLeft w:val="0"/>
                      <w:marRight w:val="0"/>
                      <w:marTop w:val="0"/>
                      <w:marBottom w:val="0"/>
                      <w:divBdr>
                        <w:top w:val="none" w:sz="0" w:space="0" w:color="auto"/>
                        <w:left w:val="none" w:sz="0" w:space="0" w:color="auto"/>
                        <w:bottom w:val="none" w:sz="0" w:space="0" w:color="auto"/>
                        <w:right w:val="none" w:sz="0" w:space="0" w:color="auto"/>
                      </w:divBdr>
                    </w:div>
                  </w:divsChild>
                </w:div>
                <w:div w:id="1637104587">
                  <w:marLeft w:val="120"/>
                  <w:marRight w:val="0"/>
                  <w:marTop w:val="0"/>
                  <w:marBottom w:val="0"/>
                  <w:divBdr>
                    <w:top w:val="none" w:sz="0" w:space="0" w:color="auto"/>
                    <w:left w:val="none" w:sz="0" w:space="0" w:color="auto"/>
                    <w:bottom w:val="none" w:sz="0" w:space="0" w:color="auto"/>
                    <w:right w:val="none" w:sz="0" w:space="0" w:color="auto"/>
                  </w:divBdr>
                  <w:divsChild>
                    <w:div w:id="675571405">
                      <w:marLeft w:val="0"/>
                      <w:marRight w:val="0"/>
                      <w:marTop w:val="0"/>
                      <w:marBottom w:val="0"/>
                      <w:divBdr>
                        <w:top w:val="none" w:sz="0" w:space="0" w:color="auto"/>
                        <w:left w:val="none" w:sz="0" w:space="0" w:color="auto"/>
                        <w:bottom w:val="none" w:sz="0" w:space="0" w:color="auto"/>
                        <w:right w:val="none" w:sz="0" w:space="0" w:color="auto"/>
                      </w:divBdr>
                    </w:div>
                  </w:divsChild>
                </w:div>
                <w:div w:id="107622451">
                  <w:marLeft w:val="120"/>
                  <w:marRight w:val="0"/>
                  <w:marTop w:val="0"/>
                  <w:marBottom w:val="0"/>
                  <w:divBdr>
                    <w:top w:val="none" w:sz="0" w:space="0" w:color="auto"/>
                    <w:left w:val="none" w:sz="0" w:space="0" w:color="auto"/>
                    <w:bottom w:val="none" w:sz="0" w:space="0" w:color="auto"/>
                    <w:right w:val="none" w:sz="0" w:space="0" w:color="auto"/>
                  </w:divBdr>
                  <w:divsChild>
                    <w:div w:id="83307223">
                      <w:marLeft w:val="0"/>
                      <w:marRight w:val="0"/>
                      <w:marTop w:val="0"/>
                      <w:marBottom w:val="0"/>
                      <w:divBdr>
                        <w:top w:val="none" w:sz="0" w:space="0" w:color="auto"/>
                        <w:left w:val="none" w:sz="0" w:space="0" w:color="auto"/>
                        <w:bottom w:val="none" w:sz="0" w:space="0" w:color="auto"/>
                        <w:right w:val="none" w:sz="0" w:space="0" w:color="auto"/>
                      </w:divBdr>
                    </w:div>
                  </w:divsChild>
                </w:div>
                <w:div w:id="109976177">
                  <w:marLeft w:val="120"/>
                  <w:marRight w:val="0"/>
                  <w:marTop w:val="0"/>
                  <w:marBottom w:val="0"/>
                  <w:divBdr>
                    <w:top w:val="none" w:sz="0" w:space="0" w:color="auto"/>
                    <w:left w:val="none" w:sz="0" w:space="0" w:color="auto"/>
                    <w:bottom w:val="none" w:sz="0" w:space="0" w:color="auto"/>
                    <w:right w:val="none" w:sz="0" w:space="0" w:color="auto"/>
                  </w:divBdr>
                  <w:divsChild>
                    <w:div w:id="917518357">
                      <w:marLeft w:val="0"/>
                      <w:marRight w:val="0"/>
                      <w:marTop w:val="0"/>
                      <w:marBottom w:val="0"/>
                      <w:divBdr>
                        <w:top w:val="none" w:sz="0" w:space="0" w:color="auto"/>
                        <w:left w:val="none" w:sz="0" w:space="0" w:color="auto"/>
                        <w:bottom w:val="none" w:sz="0" w:space="0" w:color="auto"/>
                        <w:right w:val="none" w:sz="0" w:space="0" w:color="auto"/>
                      </w:divBdr>
                    </w:div>
                  </w:divsChild>
                </w:div>
                <w:div w:id="1537231178">
                  <w:marLeft w:val="120"/>
                  <w:marRight w:val="0"/>
                  <w:marTop w:val="0"/>
                  <w:marBottom w:val="0"/>
                  <w:divBdr>
                    <w:top w:val="none" w:sz="0" w:space="0" w:color="auto"/>
                    <w:left w:val="none" w:sz="0" w:space="0" w:color="auto"/>
                    <w:bottom w:val="none" w:sz="0" w:space="0" w:color="auto"/>
                    <w:right w:val="none" w:sz="0" w:space="0" w:color="auto"/>
                  </w:divBdr>
                  <w:divsChild>
                    <w:div w:id="40789825">
                      <w:marLeft w:val="0"/>
                      <w:marRight w:val="0"/>
                      <w:marTop w:val="0"/>
                      <w:marBottom w:val="0"/>
                      <w:divBdr>
                        <w:top w:val="none" w:sz="0" w:space="0" w:color="auto"/>
                        <w:left w:val="none" w:sz="0" w:space="0" w:color="auto"/>
                        <w:bottom w:val="none" w:sz="0" w:space="0" w:color="auto"/>
                        <w:right w:val="none" w:sz="0" w:space="0" w:color="auto"/>
                      </w:divBdr>
                    </w:div>
                  </w:divsChild>
                </w:div>
                <w:div w:id="158693280">
                  <w:marLeft w:val="120"/>
                  <w:marRight w:val="0"/>
                  <w:marTop w:val="0"/>
                  <w:marBottom w:val="0"/>
                  <w:divBdr>
                    <w:top w:val="none" w:sz="0" w:space="0" w:color="auto"/>
                    <w:left w:val="none" w:sz="0" w:space="0" w:color="auto"/>
                    <w:bottom w:val="none" w:sz="0" w:space="0" w:color="auto"/>
                    <w:right w:val="none" w:sz="0" w:space="0" w:color="auto"/>
                  </w:divBdr>
                  <w:divsChild>
                    <w:div w:id="698092815">
                      <w:marLeft w:val="0"/>
                      <w:marRight w:val="0"/>
                      <w:marTop w:val="0"/>
                      <w:marBottom w:val="0"/>
                      <w:divBdr>
                        <w:top w:val="none" w:sz="0" w:space="0" w:color="auto"/>
                        <w:left w:val="none" w:sz="0" w:space="0" w:color="auto"/>
                        <w:bottom w:val="none" w:sz="0" w:space="0" w:color="auto"/>
                        <w:right w:val="none" w:sz="0" w:space="0" w:color="auto"/>
                      </w:divBdr>
                    </w:div>
                  </w:divsChild>
                </w:div>
                <w:div w:id="427236675">
                  <w:marLeft w:val="120"/>
                  <w:marRight w:val="0"/>
                  <w:marTop w:val="0"/>
                  <w:marBottom w:val="0"/>
                  <w:divBdr>
                    <w:top w:val="none" w:sz="0" w:space="0" w:color="auto"/>
                    <w:left w:val="none" w:sz="0" w:space="0" w:color="auto"/>
                    <w:bottom w:val="none" w:sz="0" w:space="0" w:color="auto"/>
                    <w:right w:val="none" w:sz="0" w:space="0" w:color="auto"/>
                  </w:divBdr>
                  <w:divsChild>
                    <w:div w:id="1325009528">
                      <w:marLeft w:val="0"/>
                      <w:marRight w:val="0"/>
                      <w:marTop w:val="0"/>
                      <w:marBottom w:val="0"/>
                      <w:divBdr>
                        <w:top w:val="none" w:sz="0" w:space="0" w:color="auto"/>
                        <w:left w:val="none" w:sz="0" w:space="0" w:color="auto"/>
                        <w:bottom w:val="none" w:sz="0" w:space="0" w:color="auto"/>
                        <w:right w:val="none" w:sz="0" w:space="0" w:color="auto"/>
                      </w:divBdr>
                    </w:div>
                  </w:divsChild>
                </w:div>
                <w:div w:id="1658918370">
                  <w:marLeft w:val="120"/>
                  <w:marRight w:val="0"/>
                  <w:marTop w:val="0"/>
                  <w:marBottom w:val="0"/>
                  <w:divBdr>
                    <w:top w:val="none" w:sz="0" w:space="0" w:color="auto"/>
                    <w:left w:val="none" w:sz="0" w:space="0" w:color="auto"/>
                    <w:bottom w:val="none" w:sz="0" w:space="0" w:color="auto"/>
                    <w:right w:val="none" w:sz="0" w:space="0" w:color="auto"/>
                  </w:divBdr>
                  <w:divsChild>
                    <w:div w:id="651907160">
                      <w:marLeft w:val="0"/>
                      <w:marRight w:val="0"/>
                      <w:marTop w:val="0"/>
                      <w:marBottom w:val="0"/>
                      <w:divBdr>
                        <w:top w:val="none" w:sz="0" w:space="0" w:color="auto"/>
                        <w:left w:val="none" w:sz="0" w:space="0" w:color="auto"/>
                        <w:bottom w:val="none" w:sz="0" w:space="0" w:color="auto"/>
                        <w:right w:val="none" w:sz="0" w:space="0" w:color="auto"/>
                      </w:divBdr>
                    </w:div>
                  </w:divsChild>
                </w:div>
                <w:div w:id="672925264">
                  <w:marLeft w:val="120"/>
                  <w:marRight w:val="0"/>
                  <w:marTop w:val="0"/>
                  <w:marBottom w:val="0"/>
                  <w:divBdr>
                    <w:top w:val="none" w:sz="0" w:space="0" w:color="auto"/>
                    <w:left w:val="none" w:sz="0" w:space="0" w:color="auto"/>
                    <w:bottom w:val="none" w:sz="0" w:space="0" w:color="auto"/>
                    <w:right w:val="none" w:sz="0" w:space="0" w:color="auto"/>
                  </w:divBdr>
                  <w:divsChild>
                    <w:div w:id="397896752">
                      <w:marLeft w:val="0"/>
                      <w:marRight w:val="0"/>
                      <w:marTop w:val="0"/>
                      <w:marBottom w:val="0"/>
                      <w:divBdr>
                        <w:top w:val="none" w:sz="0" w:space="0" w:color="auto"/>
                        <w:left w:val="none" w:sz="0" w:space="0" w:color="auto"/>
                        <w:bottom w:val="none" w:sz="0" w:space="0" w:color="auto"/>
                        <w:right w:val="none" w:sz="0" w:space="0" w:color="auto"/>
                      </w:divBdr>
                    </w:div>
                  </w:divsChild>
                </w:div>
                <w:div w:id="1091582690">
                  <w:marLeft w:val="120"/>
                  <w:marRight w:val="0"/>
                  <w:marTop w:val="0"/>
                  <w:marBottom w:val="0"/>
                  <w:divBdr>
                    <w:top w:val="none" w:sz="0" w:space="0" w:color="auto"/>
                    <w:left w:val="none" w:sz="0" w:space="0" w:color="auto"/>
                    <w:bottom w:val="none" w:sz="0" w:space="0" w:color="auto"/>
                    <w:right w:val="none" w:sz="0" w:space="0" w:color="auto"/>
                  </w:divBdr>
                  <w:divsChild>
                    <w:div w:id="1077940413">
                      <w:marLeft w:val="0"/>
                      <w:marRight w:val="0"/>
                      <w:marTop w:val="0"/>
                      <w:marBottom w:val="0"/>
                      <w:divBdr>
                        <w:top w:val="none" w:sz="0" w:space="0" w:color="auto"/>
                        <w:left w:val="none" w:sz="0" w:space="0" w:color="auto"/>
                        <w:bottom w:val="none" w:sz="0" w:space="0" w:color="auto"/>
                        <w:right w:val="none" w:sz="0" w:space="0" w:color="auto"/>
                      </w:divBdr>
                    </w:div>
                  </w:divsChild>
                </w:div>
                <w:div w:id="1109277519">
                  <w:marLeft w:val="120"/>
                  <w:marRight w:val="0"/>
                  <w:marTop w:val="0"/>
                  <w:marBottom w:val="0"/>
                  <w:divBdr>
                    <w:top w:val="none" w:sz="0" w:space="0" w:color="auto"/>
                    <w:left w:val="none" w:sz="0" w:space="0" w:color="auto"/>
                    <w:bottom w:val="none" w:sz="0" w:space="0" w:color="auto"/>
                    <w:right w:val="none" w:sz="0" w:space="0" w:color="auto"/>
                  </w:divBdr>
                  <w:divsChild>
                    <w:div w:id="366179858">
                      <w:marLeft w:val="0"/>
                      <w:marRight w:val="0"/>
                      <w:marTop w:val="0"/>
                      <w:marBottom w:val="0"/>
                      <w:divBdr>
                        <w:top w:val="none" w:sz="0" w:space="0" w:color="auto"/>
                        <w:left w:val="none" w:sz="0" w:space="0" w:color="auto"/>
                        <w:bottom w:val="none" w:sz="0" w:space="0" w:color="auto"/>
                        <w:right w:val="none" w:sz="0" w:space="0" w:color="auto"/>
                      </w:divBdr>
                    </w:div>
                  </w:divsChild>
                </w:div>
                <w:div w:id="49621337">
                  <w:marLeft w:val="120"/>
                  <w:marRight w:val="0"/>
                  <w:marTop w:val="0"/>
                  <w:marBottom w:val="0"/>
                  <w:divBdr>
                    <w:top w:val="none" w:sz="0" w:space="0" w:color="auto"/>
                    <w:left w:val="none" w:sz="0" w:space="0" w:color="auto"/>
                    <w:bottom w:val="none" w:sz="0" w:space="0" w:color="auto"/>
                    <w:right w:val="none" w:sz="0" w:space="0" w:color="auto"/>
                  </w:divBdr>
                  <w:divsChild>
                    <w:div w:id="1881894443">
                      <w:marLeft w:val="0"/>
                      <w:marRight w:val="0"/>
                      <w:marTop w:val="0"/>
                      <w:marBottom w:val="0"/>
                      <w:divBdr>
                        <w:top w:val="none" w:sz="0" w:space="0" w:color="auto"/>
                        <w:left w:val="none" w:sz="0" w:space="0" w:color="auto"/>
                        <w:bottom w:val="none" w:sz="0" w:space="0" w:color="auto"/>
                        <w:right w:val="none" w:sz="0" w:space="0" w:color="auto"/>
                      </w:divBdr>
                    </w:div>
                  </w:divsChild>
                </w:div>
                <w:div w:id="965087710">
                  <w:marLeft w:val="120"/>
                  <w:marRight w:val="0"/>
                  <w:marTop w:val="0"/>
                  <w:marBottom w:val="0"/>
                  <w:divBdr>
                    <w:top w:val="none" w:sz="0" w:space="0" w:color="auto"/>
                    <w:left w:val="none" w:sz="0" w:space="0" w:color="auto"/>
                    <w:bottom w:val="none" w:sz="0" w:space="0" w:color="auto"/>
                    <w:right w:val="none" w:sz="0" w:space="0" w:color="auto"/>
                  </w:divBdr>
                  <w:divsChild>
                    <w:div w:id="1479809304">
                      <w:marLeft w:val="0"/>
                      <w:marRight w:val="0"/>
                      <w:marTop w:val="0"/>
                      <w:marBottom w:val="0"/>
                      <w:divBdr>
                        <w:top w:val="none" w:sz="0" w:space="0" w:color="auto"/>
                        <w:left w:val="none" w:sz="0" w:space="0" w:color="auto"/>
                        <w:bottom w:val="none" w:sz="0" w:space="0" w:color="auto"/>
                        <w:right w:val="none" w:sz="0" w:space="0" w:color="auto"/>
                      </w:divBdr>
                    </w:div>
                  </w:divsChild>
                </w:div>
                <w:div w:id="617569673">
                  <w:marLeft w:val="120"/>
                  <w:marRight w:val="0"/>
                  <w:marTop w:val="0"/>
                  <w:marBottom w:val="0"/>
                  <w:divBdr>
                    <w:top w:val="none" w:sz="0" w:space="0" w:color="auto"/>
                    <w:left w:val="none" w:sz="0" w:space="0" w:color="auto"/>
                    <w:bottom w:val="none" w:sz="0" w:space="0" w:color="auto"/>
                    <w:right w:val="none" w:sz="0" w:space="0" w:color="auto"/>
                  </w:divBdr>
                  <w:divsChild>
                    <w:div w:id="143470523">
                      <w:marLeft w:val="0"/>
                      <w:marRight w:val="0"/>
                      <w:marTop w:val="0"/>
                      <w:marBottom w:val="0"/>
                      <w:divBdr>
                        <w:top w:val="none" w:sz="0" w:space="0" w:color="auto"/>
                        <w:left w:val="none" w:sz="0" w:space="0" w:color="auto"/>
                        <w:bottom w:val="none" w:sz="0" w:space="0" w:color="auto"/>
                        <w:right w:val="none" w:sz="0" w:space="0" w:color="auto"/>
                      </w:divBdr>
                    </w:div>
                  </w:divsChild>
                </w:div>
                <w:div w:id="1026560194">
                  <w:marLeft w:val="120"/>
                  <w:marRight w:val="0"/>
                  <w:marTop w:val="0"/>
                  <w:marBottom w:val="0"/>
                  <w:divBdr>
                    <w:top w:val="none" w:sz="0" w:space="0" w:color="auto"/>
                    <w:left w:val="none" w:sz="0" w:space="0" w:color="auto"/>
                    <w:bottom w:val="none" w:sz="0" w:space="0" w:color="auto"/>
                    <w:right w:val="none" w:sz="0" w:space="0" w:color="auto"/>
                  </w:divBdr>
                  <w:divsChild>
                    <w:div w:id="2128814678">
                      <w:marLeft w:val="0"/>
                      <w:marRight w:val="0"/>
                      <w:marTop w:val="0"/>
                      <w:marBottom w:val="0"/>
                      <w:divBdr>
                        <w:top w:val="none" w:sz="0" w:space="0" w:color="auto"/>
                        <w:left w:val="none" w:sz="0" w:space="0" w:color="auto"/>
                        <w:bottom w:val="none" w:sz="0" w:space="0" w:color="auto"/>
                        <w:right w:val="none" w:sz="0" w:space="0" w:color="auto"/>
                      </w:divBdr>
                    </w:div>
                  </w:divsChild>
                </w:div>
                <w:div w:id="822744926">
                  <w:marLeft w:val="120"/>
                  <w:marRight w:val="0"/>
                  <w:marTop w:val="0"/>
                  <w:marBottom w:val="0"/>
                  <w:divBdr>
                    <w:top w:val="none" w:sz="0" w:space="0" w:color="auto"/>
                    <w:left w:val="none" w:sz="0" w:space="0" w:color="auto"/>
                    <w:bottom w:val="none" w:sz="0" w:space="0" w:color="auto"/>
                    <w:right w:val="none" w:sz="0" w:space="0" w:color="auto"/>
                  </w:divBdr>
                  <w:divsChild>
                    <w:div w:id="1256748642">
                      <w:marLeft w:val="0"/>
                      <w:marRight w:val="0"/>
                      <w:marTop w:val="0"/>
                      <w:marBottom w:val="0"/>
                      <w:divBdr>
                        <w:top w:val="none" w:sz="0" w:space="0" w:color="auto"/>
                        <w:left w:val="none" w:sz="0" w:space="0" w:color="auto"/>
                        <w:bottom w:val="none" w:sz="0" w:space="0" w:color="auto"/>
                        <w:right w:val="none" w:sz="0" w:space="0" w:color="auto"/>
                      </w:divBdr>
                    </w:div>
                  </w:divsChild>
                </w:div>
                <w:div w:id="1066344030">
                  <w:marLeft w:val="120"/>
                  <w:marRight w:val="0"/>
                  <w:marTop w:val="0"/>
                  <w:marBottom w:val="0"/>
                  <w:divBdr>
                    <w:top w:val="none" w:sz="0" w:space="0" w:color="auto"/>
                    <w:left w:val="none" w:sz="0" w:space="0" w:color="auto"/>
                    <w:bottom w:val="none" w:sz="0" w:space="0" w:color="auto"/>
                    <w:right w:val="none" w:sz="0" w:space="0" w:color="auto"/>
                  </w:divBdr>
                  <w:divsChild>
                    <w:div w:id="288707258">
                      <w:marLeft w:val="0"/>
                      <w:marRight w:val="0"/>
                      <w:marTop w:val="0"/>
                      <w:marBottom w:val="0"/>
                      <w:divBdr>
                        <w:top w:val="none" w:sz="0" w:space="0" w:color="auto"/>
                        <w:left w:val="none" w:sz="0" w:space="0" w:color="auto"/>
                        <w:bottom w:val="none" w:sz="0" w:space="0" w:color="auto"/>
                        <w:right w:val="none" w:sz="0" w:space="0" w:color="auto"/>
                      </w:divBdr>
                    </w:div>
                  </w:divsChild>
                </w:div>
                <w:div w:id="1220626261">
                  <w:marLeft w:val="120"/>
                  <w:marRight w:val="0"/>
                  <w:marTop w:val="0"/>
                  <w:marBottom w:val="0"/>
                  <w:divBdr>
                    <w:top w:val="none" w:sz="0" w:space="0" w:color="auto"/>
                    <w:left w:val="none" w:sz="0" w:space="0" w:color="auto"/>
                    <w:bottom w:val="none" w:sz="0" w:space="0" w:color="auto"/>
                    <w:right w:val="none" w:sz="0" w:space="0" w:color="auto"/>
                  </w:divBdr>
                  <w:divsChild>
                    <w:div w:id="461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2117299/article/category/7709049" TargetMode="External"/><Relationship Id="rId3" Type="http://schemas.openxmlformats.org/officeDocument/2006/relationships/settings" Target="settings.xml"/><Relationship Id="rId7" Type="http://schemas.openxmlformats.org/officeDocument/2006/relationships/hyperlink" Target="https://me.csdn.net/u0121172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1207</Words>
  <Characters>6883</Characters>
  <Application>Microsoft Office Word</Application>
  <DocSecurity>0</DocSecurity>
  <Lines>57</Lines>
  <Paragraphs>16</Paragraphs>
  <ScaleCrop>false</ScaleCrop>
  <Company>思源企业</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2018-11-06T04:51:00Z</dcterms:created>
  <dcterms:modified xsi:type="dcterms:W3CDTF">2018-11-06T04:52:00Z</dcterms:modified>
</cp:coreProperties>
</file>