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52165A">
      <w:pPr>
        <w:rPr>
          <w:rFonts w:hint="eastAsia"/>
        </w:rPr>
      </w:pPr>
      <w:hyperlink r:id="rId6" w:history="1">
        <w:r w:rsidRPr="00BB71A1">
          <w:rPr>
            <w:rStyle w:val="a5"/>
          </w:rPr>
          <w:t>https://blog.csdn.net/mynamepg/article/details/80129396</w:t>
        </w:r>
      </w:hyperlink>
    </w:p>
    <w:p w:rsidR="0052165A" w:rsidRDefault="0052165A">
      <w:pPr>
        <w:rPr>
          <w:rFonts w:hint="eastAsia"/>
        </w:rPr>
      </w:pPr>
    </w:p>
    <w:p w:rsidR="0052165A" w:rsidRDefault="0052165A" w:rsidP="0052165A">
      <w:pPr>
        <w:pStyle w:val="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0"/>
          <w:szCs w:val="30"/>
        </w:rPr>
      </w:pPr>
      <w:r>
        <w:rPr>
          <w:rFonts w:ascii="Roboto" w:hAnsi="Roboto"/>
          <w:color w:val="333333"/>
          <w:sz w:val="30"/>
          <w:szCs w:val="30"/>
        </w:rPr>
        <w:br/>
      </w:r>
      <w:r>
        <w:rPr>
          <w:rFonts w:ascii="Roboto" w:hAnsi="Roboto"/>
          <w:color w:val="333333"/>
          <w:sz w:val="30"/>
          <w:szCs w:val="30"/>
        </w:rPr>
        <w:t>数据字典及其使用</w:t>
      </w:r>
    </w:p>
    <w:p w:rsidR="0052165A" w:rsidRDefault="0052165A" w:rsidP="0052165A">
      <w:pPr>
        <w:shd w:val="clear" w:color="auto" w:fill="FFFFFF"/>
        <w:rPr>
          <w:rFonts w:ascii="Roboto" w:hAnsi="Roboto"/>
          <w:color w:val="858585"/>
          <w:sz w:val="18"/>
          <w:szCs w:val="18"/>
        </w:rPr>
      </w:pPr>
      <w:r>
        <w:rPr>
          <w:rStyle w:val="time"/>
          <w:rFonts w:ascii="Roboto" w:hAnsi="Roboto"/>
          <w:color w:val="858585"/>
        </w:rPr>
        <w:t>2018</w:t>
      </w:r>
      <w:r>
        <w:rPr>
          <w:rStyle w:val="time"/>
          <w:rFonts w:ascii="Roboto" w:hAnsi="Roboto"/>
          <w:color w:val="858585"/>
        </w:rPr>
        <w:t>年</w:t>
      </w:r>
      <w:r>
        <w:rPr>
          <w:rStyle w:val="time"/>
          <w:rFonts w:ascii="Roboto" w:hAnsi="Roboto"/>
          <w:color w:val="858585"/>
        </w:rPr>
        <w:t>04</w:t>
      </w:r>
      <w:r>
        <w:rPr>
          <w:rStyle w:val="time"/>
          <w:rFonts w:ascii="Roboto" w:hAnsi="Roboto"/>
          <w:color w:val="858585"/>
        </w:rPr>
        <w:t>月</w:t>
      </w:r>
      <w:r>
        <w:rPr>
          <w:rStyle w:val="time"/>
          <w:rFonts w:ascii="Roboto" w:hAnsi="Roboto"/>
          <w:color w:val="858585"/>
        </w:rPr>
        <w:t>28</w:t>
      </w:r>
      <w:r>
        <w:rPr>
          <w:rStyle w:val="time"/>
          <w:rFonts w:ascii="Roboto" w:hAnsi="Roboto"/>
          <w:color w:val="858585"/>
        </w:rPr>
        <w:t>日</w:t>
      </w:r>
      <w:r>
        <w:rPr>
          <w:rStyle w:val="time"/>
          <w:rFonts w:ascii="Roboto" w:hAnsi="Roboto"/>
          <w:color w:val="858585"/>
        </w:rPr>
        <w:t xml:space="preserve"> 13:52:56</w:t>
      </w:r>
      <w:r>
        <w:rPr>
          <w:rFonts w:ascii="Roboto" w:hAnsi="Roboto"/>
          <w:color w:val="858585"/>
          <w:sz w:val="18"/>
          <w:szCs w:val="18"/>
        </w:rPr>
        <w:t> </w:t>
      </w:r>
      <w:hyperlink r:id="rId7" w:tgtFrame="_blank" w:history="1">
        <w:r>
          <w:rPr>
            <w:rStyle w:val="a5"/>
            <w:rFonts w:ascii="Roboto" w:hAnsi="Roboto"/>
            <w:color w:val="78A5F1"/>
            <w:sz w:val="18"/>
            <w:szCs w:val="18"/>
          </w:rPr>
          <w:t>风澍</w:t>
        </w:r>
      </w:hyperlink>
      <w:r>
        <w:rPr>
          <w:rFonts w:ascii="Roboto" w:hAnsi="Roboto"/>
          <w:color w:val="858585"/>
          <w:sz w:val="18"/>
          <w:szCs w:val="18"/>
        </w:rPr>
        <w:t> </w:t>
      </w:r>
      <w:r>
        <w:rPr>
          <w:rStyle w:val="read-count"/>
          <w:rFonts w:ascii="Roboto" w:hAnsi="Roboto"/>
          <w:color w:val="858585"/>
          <w:sz w:val="18"/>
          <w:szCs w:val="18"/>
        </w:rPr>
        <w:t>阅读数：</w:t>
      </w:r>
      <w:r>
        <w:rPr>
          <w:rStyle w:val="read-count"/>
          <w:rFonts w:ascii="Roboto" w:hAnsi="Roboto"/>
          <w:color w:val="858585"/>
          <w:sz w:val="18"/>
          <w:szCs w:val="18"/>
        </w:rPr>
        <w:t>3671</w:t>
      </w:r>
      <w:r>
        <w:rPr>
          <w:rStyle w:val="articleinfoclick"/>
          <w:rFonts w:ascii="Roboto" w:hAnsi="Roboto"/>
          <w:color w:val="3399EA"/>
          <w:sz w:val="15"/>
          <w:szCs w:val="15"/>
          <w:shd w:val="clear" w:color="auto" w:fill="FFFFFF"/>
        </w:rPr>
        <w:t>更多</w:t>
      </w:r>
    </w:p>
    <w:p w:rsidR="0052165A" w:rsidRDefault="0052165A" w:rsidP="0052165A">
      <w:pPr>
        <w:shd w:val="clear" w:color="auto" w:fill="FFFFFF"/>
        <w:rPr>
          <w:rFonts w:ascii="Roboto" w:hAnsi="Roboto"/>
          <w:color w:val="858585"/>
          <w:sz w:val="15"/>
          <w:szCs w:val="15"/>
        </w:rPr>
      </w:pPr>
      <w:r>
        <w:rPr>
          <w:rStyle w:val="label"/>
          <w:rFonts w:ascii="Roboto" w:hAnsi="Roboto"/>
          <w:color w:val="4D4D4D"/>
          <w:sz w:val="15"/>
          <w:szCs w:val="15"/>
        </w:rPr>
        <w:t>个人分类：</w:t>
      </w:r>
      <w:r>
        <w:rPr>
          <w:rFonts w:ascii="Roboto" w:hAnsi="Roboto"/>
          <w:color w:val="858585"/>
          <w:sz w:val="15"/>
          <w:szCs w:val="15"/>
        </w:rPr>
        <w:t> </w:t>
      </w:r>
      <w:hyperlink r:id="rId8" w:tgtFrame="_blank" w:history="1">
        <w:r>
          <w:rPr>
            <w:rStyle w:val="a5"/>
            <w:rFonts w:ascii="Roboto" w:hAnsi="Roboto"/>
            <w:color w:val="79A5E5"/>
            <w:sz w:val="15"/>
            <w:szCs w:val="15"/>
          </w:rPr>
          <w:t>数据字典表设计</w:t>
        </w:r>
      </w:hyperlink>
    </w:p>
    <w:p w:rsidR="0052165A" w:rsidRDefault="0052165A" w:rsidP="0052165A">
      <w:pPr>
        <w:pStyle w:val="1"/>
        <w:spacing w:beforeAutospacing="0" w:after="200" w:afterAutospacing="0" w:line="451" w:lineRule="atLeast"/>
        <w:rPr>
          <w:rFonts w:ascii="Arial" w:hAnsi="Arial" w:cs="Arial"/>
          <w:color w:val="4F4F4F"/>
          <w:sz w:val="35"/>
          <w:szCs w:val="35"/>
        </w:rPr>
      </w:pPr>
      <w:bookmarkStart w:id="0" w:name="t0"/>
      <w:bookmarkEnd w:id="0"/>
      <w:r>
        <w:rPr>
          <w:rFonts w:ascii="Arial" w:hAnsi="Arial" w:cs="Arial"/>
          <w:color w:val="4F4F4F"/>
          <w:sz w:val="18"/>
          <w:szCs w:val="18"/>
        </w:rPr>
        <w:t>1      </w:t>
      </w:r>
      <w:r>
        <w:rPr>
          <w:rFonts w:ascii="Arial" w:hAnsi="Arial" w:cs="Arial"/>
          <w:color w:val="4F4F4F"/>
          <w:sz w:val="18"/>
          <w:szCs w:val="18"/>
        </w:rPr>
        <w:t>数据字典</w:t>
      </w:r>
    </w:p>
    <w:p w:rsidR="0052165A" w:rsidRDefault="0052165A" w:rsidP="0052165A">
      <w:pPr>
        <w:pStyle w:val="2"/>
        <w:spacing w:beforeAutospacing="0" w:after="200" w:afterAutospacing="0" w:line="401" w:lineRule="atLeast"/>
        <w:rPr>
          <w:rFonts w:ascii="Arial" w:hAnsi="Arial" w:cs="Arial"/>
          <w:color w:val="4F4F4F"/>
          <w:sz w:val="30"/>
          <w:szCs w:val="30"/>
        </w:rPr>
      </w:pPr>
      <w:bookmarkStart w:id="1" w:name="t1"/>
      <w:bookmarkEnd w:id="1"/>
      <w:r>
        <w:rPr>
          <w:rFonts w:ascii="Arial" w:hAnsi="Arial" w:cs="Arial"/>
          <w:color w:val="4F4F4F"/>
          <w:sz w:val="18"/>
          <w:szCs w:val="18"/>
        </w:rPr>
        <w:t>1.1     </w:t>
      </w:r>
      <w:r>
        <w:rPr>
          <w:rFonts w:ascii="Arial" w:hAnsi="Arial" w:cs="Arial"/>
          <w:color w:val="4F4F4F"/>
          <w:sz w:val="18"/>
          <w:szCs w:val="18"/>
        </w:rPr>
        <w:t>什么是数据字典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将如下这些具有相同类型的配置项，配置到系统的</w:t>
      </w:r>
      <w:r>
        <w:rPr>
          <w:rStyle w:val="a7"/>
          <w:rFonts w:ascii="Arial" w:hAnsi="Arial" w:cs="Arial"/>
          <w:color w:val="4F4F4F"/>
          <w:sz w:val="18"/>
          <w:szCs w:val="18"/>
        </w:rPr>
        <w:t>数据字典表</w:t>
      </w:r>
      <w:r>
        <w:rPr>
          <w:rFonts w:ascii="Arial" w:hAnsi="Arial" w:cs="Arial"/>
          <w:color w:val="4F4F4F"/>
          <w:sz w:val="18"/>
          <w:szCs w:val="18"/>
        </w:rPr>
        <w:t>中，</w:t>
      </w:r>
      <w:r>
        <w:rPr>
          <w:rFonts w:ascii="Arial" w:hAnsi="Arial" w:cs="Arial"/>
          <w:color w:val="FF0000"/>
          <w:sz w:val="18"/>
          <w:szCs w:val="18"/>
        </w:rPr>
        <w:t>方便系统维护，由超级管理员统一在后台进行数据字典维护，如果用户需求要增加变更配置项，只需要修改数据字典表记录即可，不需要修改代码。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7625080" cy="5200015"/>
            <wp:effectExtent l="19050" t="0" r="0" b="0"/>
            <wp:docPr id="1" name="图片 1" descr="https://img-blog.csdn.net/2015110100195877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10100195877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080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5A" w:rsidRDefault="0052165A" w:rsidP="0052165A">
      <w:pPr>
        <w:pStyle w:val="2"/>
        <w:spacing w:beforeAutospacing="0" w:after="200" w:afterAutospacing="0" w:line="401" w:lineRule="atLeast"/>
        <w:rPr>
          <w:rFonts w:ascii="Arial" w:hAnsi="Arial" w:cs="Arial"/>
          <w:color w:val="4F4F4F"/>
          <w:sz w:val="30"/>
          <w:szCs w:val="30"/>
        </w:rPr>
      </w:pPr>
      <w:bookmarkStart w:id="2" w:name="t2"/>
      <w:bookmarkEnd w:id="2"/>
      <w:r>
        <w:rPr>
          <w:rFonts w:ascii="Arial" w:hAnsi="Arial" w:cs="Arial"/>
          <w:color w:val="4F4F4F"/>
          <w:sz w:val="18"/>
          <w:szCs w:val="18"/>
        </w:rPr>
        <w:t>1.2     </w:t>
      </w:r>
      <w:r>
        <w:rPr>
          <w:rFonts w:ascii="Arial" w:hAnsi="Arial" w:cs="Arial"/>
          <w:color w:val="4F4F4F"/>
          <w:sz w:val="18"/>
          <w:szCs w:val="18"/>
        </w:rPr>
        <w:t>数据字典需求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相同类型的配置项：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在系统中创建一个张记录数据</w:t>
      </w:r>
      <w:r>
        <w:rPr>
          <w:rStyle w:val="a7"/>
          <w:rFonts w:ascii="Arial" w:hAnsi="Arial" w:cs="Arial"/>
          <w:color w:val="FF0000"/>
          <w:sz w:val="18"/>
          <w:szCs w:val="18"/>
        </w:rPr>
        <w:t>字典类型</w:t>
      </w:r>
      <w:r>
        <w:rPr>
          <w:rStyle w:val="a7"/>
          <w:rFonts w:ascii="Arial" w:hAnsi="Arial" w:cs="Arial"/>
          <w:color w:val="FF0000"/>
          <w:sz w:val="18"/>
          <w:szCs w:val="18"/>
        </w:rPr>
        <w:t>  </w:t>
      </w:r>
      <w:r>
        <w:rPr>
          <w:rFonts w:ascii="Arial" w:hAnsi="Arial" w:cs="Arial"/>
          <w:color w:val="FF0000"/>
          <w:sz w:val="18"/>
          <w:szCs w:val="18"/>
        </w:rPr>
        <w:t>数据字典类型表记录数据的类型（例如用户状态）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创建一张表记录数据</w:t>
      </w:r>
      <w:r>
        <w:rPr>
          <w:rStyle w:val="a7"/>
          <w:rFonts w:ascii="Arial" w:hAnsi="Arial" w:cs="Arial"/>
          <w:color w:val="FF0000"/>
          <w:sz w:val="18"/>
          <w:szCs w:val="18"/>
        </w:rPr>
        <w:t>字典明细</w:t>
      </w:r>
      <w:r>
        <w:rPr>
          <w:rFonts w:ascii="Arial" w:hAnsi="Arial" w:cs="Arial"/>
          <w:color w:val="FF0000"/>
          <w:sz w:val="18"/>
          <w:szCs w:val="18"/>
        </w:rPr>
        <w:t>：（例如用户状态为正常</w:t>
      </w:r>
      <w:r>
        <w:rPr>
          <w:rFonts w:ascii="Arial" w:hAnsi="Arial" w:cs="Arial"/>
          <w:color w:val="FF0000"/>
          <w:sz w:val="18"/>
          <w:szCs w:val="18"/>
        </w:rPr>
        <w:t> </w:t>
      </w:r>
      <w:r>
        <w:rPr>
          <w:rFonts w:ascii="Arial" w:hAnsi="Arial" w:cs="Arial"/>
          <w:color w:val="FF0000"/>
          <w:sz w:val="18"/>
          <w:szCs w:val="18"/>
        </w:rPr>
        <w:t>暂停）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FF0000"/>
          <w:sz w:val="18"/>
          <w:szCs w:val="18"/>
        </w:rPr>
        <w:t>数据字典明细表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4730750" cy="2687320"/>
            <wp:effectExtent l="19050" t="0" r="0" b="0"/>
            <wp:docPr id="2" name="图片 2" descr="https://img-blog.csdn.net/201511010021303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511010021303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将上边变化灵活的配置项叫做：</w:t>
      </w:r>
      <w:r>
        <w:rPr>
          <w:rFonts w:ascii="Arial" w:hAnsi="Arial" w:cs="Arial"/>
          <w:color w:val="4F4F4F"/>
          <w:sz w:val="18"/>
          <w:szCs w:val="18"/>
        </w:rPr>
        <w:t>“</w:t>
      </w:r>
      <w:r>
        <w:rPr>
          <w:rStyle w:val="a7"/>
          <w:rFonts w:ascii="Arial" w:hAnsi="Arial" w:cs="Arial"/>
          <w:color w:val="4F4F4F"/>
          <w:sz w:val="18"/>
          <w:szCs w:val="18"/>
        </w:rPr>
        <w:t>普通配置项</w:t>
      </w:r>
      <w:r>
        <w:rPr>
          <w:rFonts w:ascii="Arial" w:hAnsi="Arial" w:cs="Arial"/>
          <w:color w:val="4F4F4F"/>
          <w:sz w:val="18"/>
          <w:szCs w:val="18"/>
        </w:rPr>
        <w:t>”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将上边固定的配置项（</w:t>
      </w:r>
      <w:r>
        <w:rPr>
          <w:rStyle w:val="a7"/>
          <w:rFonts w:ascii="Arial" w:hAnsi="Arial" w:cs="Arial"/>
          <w:color w:val="FF0000"/>
          <w:sz w:val="18"/>
          <w:szCs w:val="18"/>
        </w:rPr>
        <w:t>每个配置顶都有一个代码</w:t>
      </w:r>
      <w:r>
        <w:rPr>
          <w:rFonts w:ascii="Arial" w:hAnsi="Arial" w:cs="Arial"/>
          <w:color w:val="4F4F4F"/>
          <w:sz w:val="18"/>
          <w:szCs w:val="18"/>
        </w:rPr>
        <w:t>）：</w:t>
      </w:r>
      <w:r>
        <w:rPr>
          <w:rFonts w:ascii="Arial" w:hAnsi="Arial" w:cs="Arial"/>
          <w:color w:val="4F4F4F"/>
          <w:sz w:val="18"/>
          <w:szCs w:val="18"/>
        </w:rPr>
        <w:t>“</w:t>
      </w:r>
      <w:r>
        <w:rPr>
          <w:rStyle w:val="a7"/>
          <w:rFonts w:ascii="Arial" w:hAnsi="Arial" w:cs="Arial"/>
          <w:color w:val="4F4F4F"/>
          <w:sz w:val="18"/>
          <w:szCs w:val="18"/>
        </w:rPr>
        <w:t>业务代码</w:t>
      </w:r>
      <w:r>
        <w:rPr>
          <w:rFonts w:ascii="Arial" w:hAnsi="Arial" w:cs="Arial"/>
          <w:color w:val="4F4F4F"/>
          <w:sz w:val="18"/>
          <w:szCs w:val="18"/>
        </w:rPr>
        <w:t>”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2"/>
        <w:spacing w:beforeAutospacing="0" w:after="200" w:afterAutospacing="0" w:line="401" w:lineRule="atLeast"/>
        <w:rPr>
          <w:rFonts w:ascii="Arial" w:hAnsi="Arial" w:cs="Arial"/>
          <w:color w:val="4F4F4F"/>
          <w:sz w:val="30"/>
          <w:szCs w:val="30"/>
        </w:rPr>
      </w:pPr>
      <w:bookmarkStart w:id="3" w:name="t3"/>
      <w:bookmarkEnd w:id="3"/>
      <w:r>
        <w:rPr>
          <w:rFonts w:ascii="Arial" w:hAnsi="Arial" w:cs="Arial"/>
          <w:color w:val="4F4F4F"/>
          <w:sz w:val="18"/>
          <w:szCs w:val="18"/>
        </w:rPr>
        <w:t>1.3     </w:t>
      </w:r>
      <w:r>
        <w:rPr>
          <w:rFonts w:ascii="Arial" w:hAnsi="Arial" w:cs="Arial"/>
          <w:color w:val="4F4F4F"/>
          <w:sz w:val="18"/>
          <w:szCs w:val="18"/>
        </w:rPr>
        <w:t>数据字典表结构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字典类型表</w:t>
      </w:r>
      <w:r>
        <w:rPr>
          <w:rFonts w:ascii="Arial" w:hAnsi="Arial" w:cs="Arial"/>
          <w:color w:val="4F4F4F"/>
          <w:sz w:val="18"/>
          <w:szCs w:val="18"/>
        </w:rPr>
        <w:t>DICTTYPE</w:t>
      </w:r>
      <w:r>
        <w:rPr>
          <w:rFonts w:ascii="Arial" w:hAnsi="Arial" w:cs="Arial"/>
          <w:color w:val="4F4F4F"/>
          <w:sz w:val="18"/>
          <w:szCs w:val="18"/>
        </w:rPr>
        <w:t>：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记录数据字典类型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字典明细表</w:t>
      </w:r>
      <w:r>
        <w:rPr>
          <w:rFonts w:ascii="Arial" w:hAnsi="Arial" w:cs="Arial"/>
          <w:color w:val="4F4F4F"/>
          <w:sz w:val="18"/>
          <w:szCs w:val="18"/>
        </w:rPr>
        <w:t>DICTINFO</w:t>
      </w:r>
      <w:r>
        <w:rPr>
          <w:rFonts w:ascii="Arial" w:hAnsi="Arial" w:cs="Arial"/>
          <w:color w:val="4F4F4F"/>
          <w:sz w:val="18"/>
          <w:szCs w:val="18"/>
        </w:rPr>
        <w:t>：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记录数据字典明细</w:t>
      </w:r>
    </w:p>
    <w:tbl>
      <w:tblPr>
        <w:tblpPr w:leftFromText="45" w:rightFromText="45" w:vertAnchor="text"/>
        <w:tblW w:w="12046" w:type="dxa"/>
        <w:tblCellMar>
          <w:left w:w="0" w:type="dxa"/>
          <w:right w:w="0" w:type="dxa"/>
        </w:tblCellMar>
        <w:tblLook w:val="04A0"/>
      </w:tblPr>
      <w:tblGrid>
        <w:gridCol w:w="6023"/>
        <w:gridCol w:w="6023"/>
      </w:tblGrid>
      <w:tr w:rsidR="0052165A" w:rsidTr="0052165A">
        <w:trPr>
          <w:trHeight w:val="312"/>
        </w:trPr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165A" w:rsidRDefault="0052165A">
            <w:pPr>
              <w:spacing w:line="275" w:lineRule="atLeast"/>
              <w:rPr>
                <w:rFonts w:ascii="宋体" w:eastAsia="宋体" w:hAnsi="宋体" w:cs="宋体"/>
                <w:color w:val="4F4F4F"/>
                <w:sz w:val="18"/>
                <w:szCs w:val="18"/>
              </w:rPr>
            </w:pPr>
            <w:r>
              <w:rPr>
                <w:color w:val="4F4F4F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165A" w:rsidRDefault="0052165A">
            <w:pPr>
              <w:spacing w:line="275" w:lineRule="atLeast"/>
              <w:rPr>
                <w:rFonts w:ascii="宋体" w:eastAsia="宋体" w:hAnsi="宋体" w:cs="宋体"/>
                <w:color w:val="4F4F4F"/>
                <w:sz w:val="18"/>
                <w:szCs w:val="18"/>
              </w:rPr>
            </w:pPr>
            <w:r>
              <w:rPr>
                <w:color w:val="4F4F4F"/>
                <w:sz w:val="18"/>
                <w:szCs w:val="18"/>
              </w:rPr>
              <w:t> </w:t>
            </w:r>
          </w:p>
        </w:tc>
      </w:tr>
      <w:tr w:rsidR="0052165A" w:rsidTr="0052165A">
        <w:trPr>
          <w:trHeight w:val="312"/>
        </w:trPr>
        <w:tc>
          <w:tcPr>
            <w:tcW w:w="0" w:type="auto"/>
            <w:vMerge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52165A" w:rsidRDefault="0052165A">
            <w:pPr>
              <w:rPr>
                <w:rFonts w:ascii="宋体" w:eastAsia="宋体" w:hAnsi="宋体" w:cs="宋体"/>
                <w:color w:val="4F4F4F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52165A" w:rsidRDefault="0052165A">
            <w:pPr>
              <w:rPr>
                <w:rFonts w:ascii="宋体" w:eastAsia="宋体" w:hAnsi="宋体" w:cs="宋体"/>
                <w:color w:val="4F4F4F"/>
                <w:sz w:val="18"/>
                <w:szCs w:val="18"/>
              </w:rPr>
            </w:pPr>
          </w:p>
        </w:tc>
      </w:tr>
    </w:tbl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6774815" cy="2480945"/>
            <wp:effectExtent l="19050" t="0" r="6985" b="0"/>
            <wp:docPr id="3" name="图片 3" descr="https://img-blog.csdn.net/2015110100215264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5110100215264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1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字典明表中如何存储普通配置项和业务代码。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普通配置项存储：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普通配置项名称存储在</w:t>
      </w:r>
      <w:r>
        <w:rPr>
          <w:rFonts w:ascii="Arial" w:hAnsi="Arial" w:cs="Arial"/>
          <w:color w:val="4F4F4F"/>
          <w:sz w:val="18"/>
          <w:szCs w:val="18"/>
        </w:rPr>
        <w:t>DICTINFO</w:t>
      </w:r>
      <w:r>
        <w:rPr>
          <w:rFonts w:ascii="Arial" w:hAnsi="Arial" w:cs="Arial"/>
          <w:color w:val="4F4F4F"/>
          <w:sz w:val="18"/>
          <w:szCs w:val="18"/>
        </w:rPr>
        <w:t>表中</w:t>
      </w:r>
      <w:r>
        <w:rPr>
          <w:rFonts w:ascii="Arial" w:hAnsi="Arial" w:cs="Arial"/>
          <w:color w:val="4F4F4F"/>
          <w:sz w:val="18"/>
          <w:szCs w:val="18"/>
        </w:rPr>
        <w:t>info</w:t>
      </w:r>
      <w:r>
        <w:rPr>
          <w:rFonts w:ascii="Arial" w:hAnsi="Arial" w:cs="Arial"/>
          <w:color w:val="4F4F4F"/>
          <w:sz w:val="18"/>
          <w:szCs w:val="18"/>
        </w:rPr>
        <w:t>字段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普通配置项对应的类型</w:t>
      </w:r>
      <w:r>
        <w:rPr>
          <w:rFonts w:ascii="Arial" w:hAnsi="Arial" w:cs="Arial"/>
          <w:color w:val="4F4F4F"/>
          <w:sz w:val="18"/>
          <w:szCs w:val="18"/>
        </w:rPr>
        <w:t>id</w:t>
      </w:r>
      <w:r>
        <w:rPr>
          <w:rFonts w:ascii="Arial" w:hAnsi="Arial" w:cs="Arial"/>
          <w:color w:val="4F4F4F"/>
          <w:sz w:val="18"/>
          <w:szCs w:val="18"/>
        </w:rPr>
        <w:t>存储在</w:t>
      </w:r>
      <w:r>
        <w:rPr>
          <w:rFonts w:ascii="Arial" w:hAnsi="Arial" w:cs="Arial"/>
          <w:color w:val="4F4F4F"/>
          <w:sz w:val="18"/>
          <w:szCs w:val="18"/>
        </w:rPr>
        <w:t>DICTINFO</w:t>
      </w:r>
      <w:r>
        <w:rPr>
          <w:rFonts w:ascii="Arial" w:hAnsi="Arial" w:cs="Arial"/>
          <w:color w:val="4F4F4F"/>
          <w:sz w:val="18"/>
          <w:szCs w:val="18"/>
        </w:rPr>
        <w:t>表中</w:t>
      </w:r>
      <w:r>
        <w:rPr>
          <w:rFonts w:ascii="Arial" w:hAnsi="Arial" w:cs="Arial"/>
          <w:color w:val="4F4F4F"/>
          <w:sz w:val="18"/>
          <w:szCs w:val="18"/>
        </w:rPr>
        <w:t>TYPECODE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查询普通配置顶：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5669280" cy="3133090"/>
            <wp:effectExtent l="19050" t="0" r="7620" b="0"/>
            <wp:docPr id="4" name="图片 4" descr="https://img-blog.csdn.net/2015110100223349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5110100223349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业务代码存储：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业务代码对应的名称存储在</w:t>
      </w:r>
      <w:r>
        <w:rPr>
          <w:rFonts w:ascii="Arial" w:hAnsi="Arial" w:cs="Arial"/>
          <w:color w:val="4F4F4F"/>
          <w:sz w:val="18"/>
          <w:szCs w:val="18"/>
        </w:rPr>
        <w:t>DICTINFO</w:t>
      </w:r>
      <w:r>
        <w:rPr>
          <w:rFonts w:ascii="Arial" w:hAnsi="Arial" w:cs="Arial"/>
          <w:color w:val="4F4F4F"/>
          <w:sz w:val="18"/>
          <w:szCs w:val="18"/>
        </w:rPr>
        <w:t>表中</w:t>
      </w:r>
      <w:r>
        <w:rPr>
          <w:rFonts w:ascii="Arial" w:hAnsi="Arial" w:cs="Arial"/>
          <w:color w:val="4F4F4F"/>
          <w:sz w:val="18"/>
          <w:szCs w:val="18"/>
        </w:rPr>
        <w:t>info</w:t>
      </w:r>
      <w:r>
        <w:rPr>
          <w:rFonts w:ascii="Arial" w:hAnsi="Arial" w:cs="Arial"/>
          <w:color w:val="4F4F4F"/>
          <w:sz w:val="18"/>
          <w:szCs w:val="18"/>
        </w:rPr>
        <w:t>字段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业务代码对应的类型</w:t>
      </w:r>
      <w:r>
        <w:rPr>
          <w:rFonts w:ascii="Arial" w:hAnsi="Arial" w:cs="Arial"/>
          <w:color w:val="4F4F4F"/>
          <w:sz w:val="18"/>
          <w:szCs w:val="18"/>
        </w:rPr>
        <w:t>id</w:t>
      </w:r>
      <w:r>
        <w:rPr>
          <w:rFonts w:ascii="Arial" w:hAnsi="Arial" w:cs="Arial"/>
          <w:color w:val="4F4F4F"/>
          <w:sz w:val="18"/>
          <w:szCs w:val="18"/>
        </w:rPr>
        <w:t>存储在</w:t>
      </w:r>
      <w:r>
        <w:rPr>
          <w:rFonts w:ascii="Arial" w:hAnsi="Arial" w:cs="Arial"/>
          <w:color w:val="4F4F4F"/>
          <w:sz w:val="18"/>
          <w:szCs w:val="18"/>
        </w:rPr>
        <w:t>DICTINFO</w:t>
      </w:r>
      <w:r>
        <w:rPr>
          <w:rFonts w:ascii="Arial" w:hAnsi="Arial" w:cs="Arial"/>
          <w:color w:val="4F4F4F"/>
          <w:sz w:val="18"/>
          <w:szCs w:val="18"/>
        </w:rPr>
        <w:t>表中</w:t>
      </w:r>
      <w:r>
        <w:rPr>
          <w:rFonts w:ascii="Arial" w:hAnsi="Arial" w:cs="Arial"/>
          <w:color w:val="4F4F4F"/>
          <w:sz w:val="18"/>
          <w:szCs w:val="18"/>
        </w:rPr>
        <w:t>TYPECODE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Style w:val="a7"/>
          <w:rFonts w:ascii="Arial" w:hAnsi="Arial" w:cs="Arial"/>
          <w:color w:val="FF0000"/>
          <w:sz w:val="18"/>
          <w:szCs w:val="18"/>
        </w:rPr>
        <w:t>业务代码存储在</w:t>
      </w:r>
      <w:r>
        <w:rPr>
          <w:rStyle w:val="a7"/>
          <w:rFonts w:ascii="Arial" w:hAnsi="Arial" w:cs="Arial"/>
          <w:color w:val="FF0000"/>
          <w:sz w:val="18"/>
          <w:szCs w:val="18"/>
        </w:rPr>
        <w:t>DICTINFO</w:t>
      </w:r>
      <w:r>
        <w:rPr>
          <w:rStyle w:val="a7"/>
          <w:rFonts w:ascii="Arial" w:hAnsi="Arial" w:cs="Arial"/>
          <w:color w:val="FF0000"/>
          <w:sz w:val="18"/>
          <w:szCs w:val="18"/>
        </w:rPr>
        <w:t>表中</w:t>
      </w:r>
      <w:r>
        <w:rPr>
          <w:rStyle w:val="a7"/>
          <w:rFonts w:ascii="Arial" w:hAnsi="Arial" w:cs="Arial"/>
          <w:color w:val="FF0000"/>
          <w:sz w:val="18"/>
          <w:szCs w:val="18"/>
        </w:rPr>
        <w:t>DICTCODE(</w:t>
      </w:r>
      <w:r>
        <w:rPr>
          <w:rStyle w:val="a7"/>
          <w:rFonts w:ascii="Arial" w:hAnsi="Arial" w:cs="Arial"/>
          <w:color w:val="FF0000"/>
          <w:sz w:val="18"/>
          <w:szCs w:val="18"/>
        </w:rPr>
        <w:t>是和普通配置顶的区别</w:t>
      </w:r>
      <w:r>
        <w:rPr>
          <w:rStyle w:val="a7"/>
          <w:rFonts w:ascii="Arial" w:hAnsi="Arial" w:cs="Arial"/>
          <w:color w:val="FF0000"/>
          <w:sz w:val="18"/>
          <w:szCs w:val="18"/>
        </w:rPr>
        <w:t>)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br/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业务代码查询：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4079240" cy="1399540"/>
            <wp:effectExtent l="19050" t="0" r="0" b="0"/>
            <wp:docPr id="5" name="图片 5" descr="https://img-blog.csdn.net/2015110100230527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5110100230527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2"/>
        <w:spacing w:beforeAutospacing="0" w:after="200" w:afterAutospacing="0" w:line="401" w:lineRule="atLeast"/>
        <w:rPr>
          <w:rFonts w:ascii="Arial" w:hAnsi="Arial" w:cs="Arial"/>
          <w:color w:val="4F4F4F"/>
          <w:sz w:val="30"/>
          <w:szCs w:val="30"/>
        </w:rPr>
      </w:pPr>
      <w:bookmarkStart w:id="4" w:name="t4"/>
      <w:bookmarkEnd w:id="4"/>
      <w:r>
        <w:rPr>
          <w:rFonts w:ascii="Arial" w:hAnsi="Arial" w:cs="Arial"/>
          <w:color w:val="4F4F4F"/>
          <w:sz w:val="18"/>
          <w:szCs w:val="18"/>
        </w:rPr>
        <w:t>1.4     </w:t>
      </w:r>
      <w:r>
        <w:rPr>
          <w:rFonts w:ascii="Arial" w:hAnsi="Arial" w:cs="Arial"/>
          <w:color w:val="4F4F4F"/>
          <w:sz w:val="18"/>
          <w:szCs w:val="18"/>
        </w:rPr>
        <w:t>数据字典使用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1</w:t>
      </w:r>
      <w:r>
        <w:rPr>
          <w:rFonts w:ascii="Arial" w:hAnsi="Arial" w:cs="Arial"/>
          <w:color w:val="4F4F4F"/>
          <w:sz w:val="18"/>
          <w:szCs w:val="18"/>
        </w:rPr>
        <w:t>、在页面上的下拉框中显示业务代码或普通配置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比如：在系统用户查询页面，查询条件就是用户类型，用户类型不能在</w:t>
      </w:r>
      <w:r>
        <w:rPr>
          <w:rFonts w:ascii="Arial" w:hAnsi="Arial" w:cs="Arial"/>
          <w:color w:val="4F4F4F"/>
          <w:sz w:val="18"/>
          <w:szCs w:val="18"/>
        </w:rPr>
        <w:t>jsp</w:t>
      </w:r>
      <w:r>
        <w:rPr>
          <w:rFonts w:ascii="Arial" w:hAnsi="Arial" w:cs="Arial"/>
          <w:color w:val="4F4F4F"/>
          <w:sz w:val="18"/>
          <w:szCs w:val="18"/>
        </w:rPr>
        <w:t>上硬编码，需要在</w:t>
      </w:r>
      <w:r>
        <w:rPr>
          <w:rFonts w:ascii="Arial" w:hAnsi="Arial" w:cs="Arial"/>
          <w:color w:val="4F4F4F"/>
          <w:sz w:val="18"/>
          <w:szCs w:val="18"/>
        </w:rPr>
        <w:t>action</w:t>
      </w:r>
      <w:r>
        <w:rPr>
          <w:rFonts w:ascii="Arial" w:hAnsi="Arial" w:cs="Arial"/>
          <w:color w:val="4F4F4F"/>
          <w:sz w:val="18"/>
          <w:szCs w:val="18"/>
        </w:rPr>
        <w:t>方法中取出用户类型所有配置项，在</w:t>
      </w:r>
      <w:r>
        <w:rPr>
          <w:rFonts w:ascii="Arial" w:hAnsi="Arial" w:cs="Arial"/>
          <w:color w:val="4F4F4F"/>
          <w:sz w:val="18"/>
          <w:szCs w:val="18"/>
        </w:rPr>
        <w:t>jsp</w:t>
      </w:r>
      <w:r>
        <w:rPr>
          <w:rFonts w:ascii="Arial" w:hAnsi="Arial" w:cs="Arial"/>
          <w:color w:val="4F4F4F"/>
          <w:sz w:val="18"/>
          <w:szCs w:val="18"/>
        </w:rPr>
        <w:t>页面动态遍历。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2</w:t>
      </w:r>
      <w:r>
        <w:rPr>
          <w:rFonts w:ascii="Arial" w:hAnsi="Arial" w:cs="Arial"/>
          <w:color w:val="4F4F4F"/>
          <w:sz w:val="18"/>
          <w:szCs w:val="18"/>
        </w:rPr>
        <w:t>、在查询业务表需要关联查询出</w:t>
      </w:r>
      <w:r>
        <w:rPr>
          <w:rFonts w:ascii="Arial" w:hAnsi="Arial" w:cs="Arial"/>
          <w:color w:val="FF0000"/>
          <w:sz w:val="18"/>
          <w:szCs w:val="18"/>
        </w:rPr>
        <w:t>业务代码</w:t>
      </w:r>
      <w:r>
        <w:rPr>
          <w:rFonts w:ascii="Arial" w:hAnsi="Arial" w:cs="Arial"/>
          <w:color w:val="4F4F4F"/>
          <w:sz w:val="18"/>
          <w:szCs w:val="18"/>
        </w:rPr>
        <w:t>对应的名称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在查询业务表时，根据业务代码，关联查询出代码对应的名称。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关联查询字典明细时</w:t>
      </w:r>
      <w:r>
        <w:rPr>
          <w:rStyle w:val="a7"/>
          <w:rFonts w:ascii="Arial" w:hAnsi="Arial" w:cs="Arial"/>
          <w:color w:val="4F4F4F"/>
          <w:sz w:val="18"/>
          <w:szCs w:val="18"/>
        </w:rPr>
        <w:t>指定业务代码和类型</w:t>
      </w:r>
      <w:r>
        <w:rPr>
          <w:rStyle w:val="a7"/>
          <w:rFonts w:ascii="Arial" w:hAnsi="Arial" w:cs="Arial"/>
          <w:color w:val="4F4F4F"/>
          <w:sz w:val="18"/>
          <w:szCs w:val="18"/>
        </w:rPr>
        <w:t>id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noProof/>
          <w:color w:val="4F4F4F"/>
          <w:sz w:val="20"/>
          <w:szCs w:val="20"/>
        </w:rPr>
        <w:drawing>
          <wp:inline distT="0" distB="0" distL="0" distR="0">
            <wp:extent cx="8118475" cy="4293870"/>
            <wp:effectExtent l="19050" t="0" r="0" b="0"/>
            <wp:docPr id="6" name="图片 6" descr="https://img-blog.csdn.net/2015110100314657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5110100314657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475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3</w:t>
      </w:r>
      <w:r>
        <w:rPr>
          <w:rFonts w:ascii="Arial" w:hAnsi="Arial" w:cs="Arial"/>
          <w:color w:val="4F4F4F"/>
          <w:sz w:val="18"/>
          <w:szCs w:val="18"/>
        </w:rPr>
        <w:t>、在查询业务表需要关联查询出</w:t>
      </w:r>
      <w:r>
        <w:rPr>
          <w:rFonts w:ascii="Arial" w:hAnsi="Arial" w:cs="Arial"/>
          <w:color w:val="FF0000"/>
          <w:sz w:val="18"/>
          <w:szCs w:val="18"/>
        </w:rPr>
        <w:t>普通配置项</w:t>
      </w:r>
      <w:r>
        <w:rPr>
          <w:rFonts w:ascii="Arial" w:hAnsi="Arial" w:cs="Arial"/>
          <w:color w:val="4F4F4F"/>
          <w:sz w:val="18"/>
          <w:szCs w:val="18"/>
        </w:rPr>
        <w:t>所对应的名称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关联查询字典明细时</w:t>
      </w:r>
      <w:r>
        <w:rPr>
          <w:rStyle w:val="a7"/>
          <w:rFonts w:ascii="Arial" w:hAnsi="Arial" w:cs="Arial"/>
          <w:color w:val="4F4F4F"/>
          <w:sz w:val="18"/>
          <w:szCs w:val="18"/>
        </w:rPr>
        <w:t>指定明细表的主键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noProof/>
          <w:color w:val="4F4F4F"/>
          <w:sz w:val="20"/>
          <w:szCs w:val="20"/>
        </w:rPr>
        <w:drawing>
          <wp:inline distT="0" distB="0" distL="0" distR="0">
            <wp:extent cx="7617460" cy="5001260"/>
            <wp:effectExtent l="19050" t="0" r="2540" b="0"/>
            <wp:docPr id="7" name="图片 7" descr="https://img-blog.csdn.net/2015110100310820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5110100310820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</w:p>
    <w:p w:rsidR="0052165A" w:rsidRDefault="0052165A" w:rsidP="0052165A">
      <w:pPr>
        <w:pStyle w:val="2"/>
        <w:spacing w:beforeAutospacing="0" w:after="200" w:afterAutospacing="0" w:line="401" w:lineRule="atLeast"/>
        <w:rPr>
          <w:rFonts w:ascii="Arial" w:hAnsi="Arial" w:cs="Arial"/>
          <w:color w:val="4F4F4F"/>
          <w:sz w:val="30"/>
          <w:szCs w:val="30"/>
        </w:rPr>
      </w:pPr>
      <w:bookmarkStart w:id="5" w:name="t5"/>
      <w:bookmarkEnd w:id="5"/>
      <w:r>
        <w:rPr>
          <w:rFonts w:ascii="Arial" w:hAnsi="Arial" w:cs="Arial"/>
          <w:color w:val="4F4F4F"/>
          <w:sz w:val="18"/>
          <w:szCs w:val="18"/>
        </w:rPr>
        <w:t>1.5     </w:t>
      </w:r>
      <w:r>
        <w:rPr>
          <w:rFonts w:ascii="Arial" w:hAnsi="Arial" w:cs="Arial"/>
          <w:color w:val="4F4F4F"/>
          <w:sz w:val="18"/>
          <w:szCs w:val="18"/>
        </w:rPr>
        <w:t>小结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普通配置项：对业务数据进行简单的归类，这些归类受用户要求变化较灵活，将这些配置项作普通配置项配置数据字典表。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业务代码：系统运行所必须的，在系统设计时定义的固定代码，这些代码可能需要在程序代码进行硬编码。</w:t>
      </w:r>
    </w:p>
    <w:p w:rsidR="0052165A" w:rsidRDefault="0052165A" w:rsidP="0052165A">
      <w:pPr>
        <w:pStyle w:val="2"/>
        <w:spacing w:beforeAutospacing="0" w:after="200" w:afterAutospacing="0" w:line="401" w:lineRule="atLeast"/>
        <w:rPr>
          <w:rFonts w:ascii="Arial" w:hAnsi="Arial" w:cs="Arial"/>
          <w:color w:val="4F4F4F"/>
          <w:sz w:val="30"/>
          <w:szCs w:val="30"/>
        </w:rPr>
      </w:pPr>
      <w:bookmarkStart w:id="6" w:name="t6"/>
      <w:bookmarkEnd w:id="6"/>
      <w:r>
        <w:rPr>
          <w:rFonts w:ascii="Arial" w:hAnsi="Arial" w:cs="Arial"/>
          <w:color w:val="4F4F4F"/>
          <w:sz w:val="18"/>
          <w:szCs w:val="18"/>
        </w:rPr>
        <w:t>1.6     </w:t>
      </w:r>
      <w:r>
        <w:rPr>
          <w:rFonts w:ascii="Arial" w:hAnsi="Arial" w:cs="Arial"/>
          <w:color w:val="4F4F4F"/>
          <w:sz w:val="18"/>
          <w:szCs w:val="18"/>
        </w:rPr>
        <w:t>数据字典在系统中应用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1.6.1          </w:t>
      </w:r>
      <w:r>
        <w:rPr>
          <w:rFonts w:ascii="Arial" w:hAnsi="Arial" w:cs="Arial"/>
          <w:color w:val="4F4F4F"/>
          <w:sz w:val="18"/>
          <w:szCs w:val="18"/>
        </w:rPr>
        <w:t>用户查询页面用户类型下拉框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用户类型：属于业务代码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获取用户类型下所有明细：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从数据字典明细表查询，根据</w:t>
      </w:r>
      <w:r>
        <w:rPr>
          <w:rFonts w:ascii="Arial" w:hAnsi="Arial" w:cs="Arial"/>
          <w:color w:val="4F4F4F"/>
          <w:sz w:val="18"/>
          <w:szCs w:val="18"/>
        </w:rPr>
        <w:t>typecode</w:t>
      </w:r>
      <w:r>
        <w:rPr>
          <w:rFonts w:ascii="Arial" w:hAnsi="Arial" w:cs="Arial"/>
          <w:color w:val="4F4F4F"/>
          <w:sz w:val="18"/>
          <w:szCs w:val="18"/>
        </w:rPr>
        <w:t>查询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5279390" cy="2934335"/>
            <wp:effectExtent l="19050" t="0" r="0" b="0"/>
            <wp:docPr id="8" name="图片 8" descr="https://img-blog.csdn.net/2015110100322551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5110100322551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  <w:sz w:val="18"/>
          <w:szCs w:val="18"/>
        </w:rPr>
        <w:br/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Action</w:t>
      </w:r>
      <w:r>
        <w:rPr>
          <w:rFonts w:ascii="Arial" w:hAnsi="Arial" w:cs="Arial"/>
          <w:color w:val="4F4F4F"/>
          <w:sz w:val="18"/>
          <w:szCs w:val="18"/>
        </w:rPr>
        <w:t>：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修改用户查询页面方法，调用</w:t>
      </w:r>
      <w:r>
        <w:rPr>
          <w:rFonts w:ascii="Arial" w:hAnsi="Arial" w:cs="Arial"/>
          <w:color w:val="4F4F4F"/>
          <w:sz w:val="18"/>
          <w:szCs w:val="18"/>
        </w:rPr>
        <w:t>systemConfigService</w:t>
      </w:r>
      <w:r>
        <w:rPr>
          <w:rFonts w:ascii="Arial" w:hAnsi="Arial" w:cs="Arial"/>
          <w:color w:val="4F4F4F"/>
          <w:sz w:val="18"/>
          <w:szCs w:val="18"/>
        </w:rPr>
        <w:t>查询用户类型信息，将用户类型列表信息传入页面。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</w:t>
      </w:r>
      <w:r>
        <w:rPr>
          <w:rFonts w:ascii="Arial" w:hAnsi="Arial" w:cs="Arial"/>
          <w:color w:val="3F7F5F"/>
          <w:sz w:val="18"/>
          <w:szCs w:val="18"/>
        </w:rPr>
        <w:t>// </w:t>
      </w:r>
      <w:r>
        <w:rPr>
          <w:rFonts w:ascii="Arial" w:hAnsi="Arial" w:cs="Arial"/>
          <w:color w:val="3F7F5F"/>
          <w:sz w:val="18"/>
          <w:szCs w:val="18"/>
        </w:rPr>
        <w:t>用户查询页面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</w:t>
      </w:r>
      <w:r>
        <w:rPr>
          <w:rFonts w:ascii="Arial" w:hAnsi="Arial" w:cs="Arial"/>
          <w:color w:val="646464"/>
          <w:sz w:val="18"/>
          <w:szCs w:val="18"/>
        </w:rPr>
        <w:t>@RequestMapping</w:t>
      </w:r>
      <w:r>
        <w:rPr>
          <w:rFonts w:ascii="Arial" w:hAnsi="Arial" w:cs="Arial"/>
          <w:color w:val="4F4F4F"/>
          <w:sz w:val="18"/>
          <w:szCs w:val="18"/>
        </w:rPr>
        <w:t>(</w:t>
      </w:r>
      <w:r>
        <w:rPr>
          <w:rFonts w:ascii="Arial" w:hAnsi="Arial" w:cs="Arial"/>
          <w:color w:val="2A00FF"/>
          <w:sz w:val="18"/>
          <w:szCs w:val="18"/>
        </w:rPr>
        <w:t>"/queryuser"</w:t>
      </w:r>
      <w:r>
        <w:rPr>
          <w:rFonts w:ascii="Arial" w:hAnsi="Arial" w:cs="Arial"/>
          <w:color w:val="4F4F4F"/>
          <w:sz w:val="18"/>
          <w:szCs w:val="18"/>
        </w:rPr>
        <w:t>)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</w:t>
      </w:r>
      <w:r>
        <w:rPr>
          <w:rStyle w:val="a7"/>
          <w:rFonts w:ascii="Arial" w:hAnsi="Arial" w:cs="Arial"/>
          <w:color w:val="7F0055"/>
          <w:sz w:val="18"/>
          <w:szCs w:val="18"/>
        </w:rPr>
        <w:t>public</w:t>
      </w:r>
      <w:r>
        <w:rPr>
          <w:rFonts w:ascii="Arial" w:hAnsi="Arial" w:cs="Arial"/>
          <w:color w:val="4F4F4F"/>
          <w:sz w:val="18"/>
          <w:szCs w:val="18"/>
        </w:rPr>
        <w:t> String queryuser(Modelmodel)</w:t>
      </w:r>
      <w:r>
        <w:rPr>
          <w:rStyle w:val="a7"/>
          <w:rFonts w:ascii="Arial" w:hAnsi="Arial" w:cs="Arial"/>
          <w:color w:val="7F0055"/>
          <w:sz w:val="18"/>
          <w:szCs w:val="18"/>
        </w:rPr>
        <w:t>throws</w:t>
      </w:r>
      <w:r>
        <w:rPr>
          <w:rFonts w:ascii="Arial" w:hAnsi="Arial" w:cs="Arial"/>
          <w:color w:val="4F4F4F"/>
          <w:sz w:val="18"/>
          <w:szCs w:val="18"/>
        </w:rPr>
        <w:t>Exception {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 </w:t>
      </w:r>
      <w:r>
        <w:rPr>
          <w:rFonts w:ascii="Arial" w:hAnsi="Arial" w:cs="Arial"/>
          <w:color w:val="3F7F5F"/>
          <w:sz w:val="18"/>
          <w:szCs w:val="18"/>
        </w:rPr>
        <w:t>//</w:t>
      </w:r>
      <w:r>
        <w:rPr>
          <w:rFonts w:ascii="Arial" w:hAnsi="Arial" w:cs="Arial"/>
          <w:color w:val="3F7F5F"/>
          <w:sz w:val="18"/>
          <w:szCs w:val="18"/>
        </w:rPr>
        <w:t>将页面所需的数据取出传入页面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 List&lt;Dictinfo&gt;groupList =</w:t>
      </w:r>
      <w:r>
        <w:rPr>
          <w:rFonts w:ascii="Arial" w:hAnsi="Arial" w:cs="Arial"/>
          <w:color w:val="0000C0"/>
          <w:sz w:val="18"/>
          <w:szCs w:val="18"/>
          <w:u w:val="single"/>
        </w:rPr>
        <w:t>systemConfigService</w:t>
      </w:r>
      <w:r>
        <w:rPr>
          <w:rFonts w:ascii="Arial" w:hAnsi="Arial" w:cs="Arial"/>
          <w:color w:val="4F4F4F"/>
          <w:sz w:val="18"/>
          <w:szCs w:val="18"/>
          <w:u w:val="single"/>
        </w:rPr>
        <w:t>.findDictinfoByType(</w:t>
      </w:r>
      <w:r>
        <w:rPr>
          <w:rFonts w:ascii="Arial" w:hAnsi="Arial" w:cs="Arial"/>
          <w:color w:val="2A00FF"/>
          <w:sz w:val="18"/>
          <w:szCs w:val="18"/>
          <w:u w:val="single"/>
        </w:rPr>
        <w:t>"s01"</w:t>
      </w:r>
      <w:r>
        <w:rPr>
          <w:rFonts w:ascii="Arial" w:hAnsi="Arial" w:cs="Arial"/>
          <w:color w:val="4F4F4F"/>
          <w:sz w:val="18"/>
          <w:szCs w:val="18"/>
          <w:u w:val="single"/>
        </w:rPr>
        <w:t>)</w:t>
      </w:r>
      <w:r>
        <w:rPr>
          <w:rFonts w:ascii="Arial" w:hAnsi="Arial" w:cs="Arial"/>
          <w:color w:val="4F4F4F"/>
          <w:sz w:val="18"/>
          <w:szCs w:val="18"/>
        </w:rPr>
        <w:t>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 model.addAttribute(</w:t>
      </w:r>
      <w:r>
        <w:rPr>
          <w:rFonts w:ascii="Arial" w:hAnsi="Arial" w:cs="Arial"/>
          <w:color w:val="2A00FF"/>
          <w:sz w:val="18"/>
          <w:szCs w:val="18"/>
        </w:rPr>
        <w:t>"groupList"</w:t>
      </w:r>
      <w:r>
        <w:rPr>
          <w:rFonts w:ascii="Arial" w:hAnsi="Arial" w:cs="Arial"/>
          <w:color w:val="4F4F4F"/>
          <w:sz w:val="18"/>
          <w:szCs w:val="18"/>
        </w:rPr>
        <w:t>,groupList);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 </w:t>
      </w:r>
      <w:r>
        <w:rPr>
          <w:rStyle w:val="a7"/>
          <w:rFonts w:ascii="Arial" w:hAnsi="Arial" w:cs="Arial"/>
          <w:color w:val="7F0055"/>
          <w:sz w:val="18"/>
          <w:szCs w:val="18"/>
        </w:rPr>
        <w:t>return</w:t>
      </w:r>
      <w:r>
        <w:rPr>
          <w:rFonts w:ascii="Arial" w:hAnsi="Arial" w:cs="Arial"/>
          <w:color w:val="2A00FF"/>
          <w:sz w:val="18"/>
          <w:szCs w:val="18"/>
        </w:rPr>
        <w:t>"/base/user/queryuser"</w:t>
      </w:r>
      <w:r>
        <w:rPr>
          <w:rFonts w:ascii="Arial" w:hAnsi="Arial" w:cs="Arial"/>
          <w:color w:val="4F4F4F"/>
          <w:sz w:val="18"/>
          <w:szCs w:val="18"/>
        </w:rPr>
        <w:t>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 }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页面：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将用户类型下拉框值，改成遍历</w:t>
      </w:r>
      <w:r>
        <w:rPr>
          <w:rFonts w:ascii="Arial" w:hAnsi="Arial" w:cs="Arial"/>
          <w:color w:val="4F4F4F"/>
          <w:sz w:val="18"/>
          <w:szCs w:val="18"/>
        </w:rPr>
        <w:t>groupList</w:t>
      </w:r>
      <w:r>
        <w:rPr>
          <w:rFonts w:ascii="Arial" w:hAnsi="Arial" w:cs="Arial"/>
          <w:color w:val="4F4F4F"/>
          <w:sz w:val="18"/>
          <w:szCs w:val="18"/>
        </w:rPr>
        <w:t>列表。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008080"/>
          <w:sz w:val="18"/>
          <w:szCs w:val="18"/>
        </w:rPr>
        <w:t>&lt;</w:t>
      </w:r>
      <w:r>
        <w:rPr>
          <w:rFonts w:ascii="Arial" w:hAnsi="Arial" w:cs="Arial"/>
          <w:color w:val="3F7F7F"/>
          <w:sz w:val="18"/>
          <w:szCs w:val="18"/>
          <w:shd w:val="clear" w:color="auto" w:fill="C0C0C0"/>
        </w:rPr>
        <w:t>TD</w:t>
      </w:r>
      <w:r>
        <w:rPr>
          <w:rFonts w:ascii="Arial" w:hAnsi="Arial" w:cs="Arial"/>
          <w:color w:val="7F007F"/>
          <w:sz w:val="18"/>
          <w:szCs w:val="18"/>
        </w:rPr>
        <w:t>class</w:t>
      </w:r>
      <w:r>
        <w:rPr>
          <w:rFonts w:ascii="Arial" w:hAnsi="Arial" w:cs="Arial"/>
          <w:color w:val="4F4F4F"/>
          <w:sz w:val="18"/>
          <w:szCs w:val="18"/>
        </w:rPr>
        <w:t>=</w:t>
      </w:r>
      <w:r>
        <w:rPr>
          <w:rStyle w:val="a8"/>
          <w:rFonts w:ascii="Arial" w:hAnsi="Arial" w:cs="Arial"/>
          <w:color w:val="2A00FF"/>
          <w:sz w:val="18"/>
          <w:szCs w:val="18"/>
        </w:rPr>
        <w:t>"left"</w:t>
      </w:r>
      <w:r>
        <w:rPr>
          <w:rFonts w:ascii="Arial" w:hAnsi="Arial" w:cs="Arial"/>
          <w:color w:val="008080"/>
          <w:sz w:val="18"/>
          <w:szCs w:val="18"/>
        </w:rPr>
        <w:t>&gt;</w:t>
      </w:r>
      <w:r>
        <w:rPr>
          <w:rFonts w:ascii="Arial" w:hAnsi="Arial" w:cs="Arial"/>
          <w:color w:val="4F4F4F"/>
          <w:sz w:val="18"/>
          <w:szCs w:val="18"/>
        </w:rPr>
        <w:t>用户类型：</w:t>
      </w:r>
      <w:r>
        <w:rPr>
          <w:rFonts w:ascii="Arial" w:hAnsi="Arial" w:cs="Arial"/>
          <w:color w:val="008080"/>
          <w:sz w:val="18"/>
          <w:szCs w:val="18"/>
        </w:rPr>
        <w:t>&lt;/</w:t>
      </w:r>
      <w:r>
        <w:rPr>
          <w:rFonts w:ascii="Arial" w:hAnsi="Arial" w:cs="Arial"/>
          <w:color w:val="3F7F7F"/>
          <w:sz w:val="18"/>
          <w:szCs w:val="18"/>
          <w:shd w:val="clear" w:color="auto" w:fill="C0C0C0"/>
        </w:rPr>
        <w:t>TD</w:t>
      </w:r>
      <w:r>
        <w:rPr>
          <w:rFonts w:ascii="Arial" w:hAnsi="Arial" w:cs="Arial"/>
          <w:color w:val="008080"/>
          <w:sz w:val="18"/>
          <w:szCs w:val="18"/>
        </w:rPr>
        <w:t>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           </w:t>
      </w:r>
      <w:r>
        <w:rPr>
          <w:rFonts w:ascii="Arial" w:hAnsi="Arial" w:cs="Arial"/>
          <w:color w:val="008080"/>
          <w:sz w:val="18"/>
          <w:szCs w:val="18"/>
        </w:rPr>
        <w:t>&lt;</w:t>
      </w:r>
      <w:r>
        <w:rPr>
          <w:rFonts w:ascii="Arial" w:hAnsi="Arial" w:cs="Arial"/>
          <w:color w:val="3F7F7F"/>
          <w:sz w:val="18"/>
          <w:szCs w:val="18"/>
        </w:rPr>
        <w:t>td</w:t>
      </w:r>
      <w:r>
        <w:rPr>
          <w:rFonts w:ascii="Arial" w:hAnsi="Arial" w:cs="Arial"/>
          <w:color w:val="008080"/>
          <w:sz w:val="18"/>
          <w:szCs w:val="18"/>
        </w:rPr>
        <w:t>&gt;&lt;</w:t>
      </w:r>
      <w:r>
        <w:rPr>
          <w:rFonts w:ascii="Arial" w:hAnsi="Arial" w:cs="Arial"/>
          <w:color w:val="3F7F7F"/>
          <w:sz w:val="18"/>
          <w:szCs w:val="18"/>
        </w:rPr>
        <w:t>select</w:t>
      </w:r>
      <w:r>
        <w:rPr>
          <w:rFonts w:ascii="Arial" w:hAnsi="Arial" w:cs="Arial"/>
          <w:color w:val="7F007F"/>
          <w:sz w:val="18"/>
          <w:szCs w:val="18"/>
        </w:rPr>
        <w:t>name</w:t>
      </w:r>
      <w:r>
        <w:rPr>
          <w:rFonts w:ascii="Arial" w:hAnsi="Arial" w:cs="Arial"/>
          <w:color w:val="4F4F4F"/>
          <w:sz w:val="18"/>
          <w:szCs w:val="18"/>
        </w:rPr>
        <w:t>=</w:t>
      </w:r>
      <w:r>
        <w:rPr>
          <w:rStyle w:val="a8"/>
          <w:rFonts w:ascii="Arial" w:hAnsi="Arial" w:cs="Arial"/>
          <w:color w:val="2A00FF"/>
          <w:sz w:val="18"/>
          <w:szCs w:val="18"/>
        </w:rPr>
        <w:t>"sysuserCustom.groupid"</w:t>
      </w:r>
      <w:r>
        <w:rPr>
          <w:rFonts w:ascii="Arial" w:hAnsi="Arial" w:cs="Arial"/>
          <w:color w:val="008080"/>
          <w:sz w:val="18"/>
          <w:szCs w:val="18"/>
        </w:rPr>
        <w:t>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                 </w:t>
      </w:r>
      <w:r>
        <w:rPr>
          <w:rFonts w:ascii="Arial" w:hAnsi="Arial" w:cs="Arial"/>
          <w:color w:val="008080"/>
          <w:sz w:val="18"/>
          <w:szCs w:val="18"/>
        </w:rPr>
        <w:t>&lt;</w:t>
      </w:r>
      <w:r>
        <w:rPr>
          <w:rFonts w:ascii="Arial" w:hAnsi="Arial" w:cs="Arial"/>
          <w:color w:val="3F7F7F"/>
          <w:sz w:val="18"/>
          <w:szCs w:val="18"/>
        </w:rPr>
        <w:t>option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7F007F"/>
          <w:sz w:val="18"/>
          <w:szCs w:val="18"/>
        </w:rPr>
        <w:t>value</w:t>
      </w:r>
      <w:r>
        <w:rPr>
          <w:rFonts w:ascii="Arial" w:hAnsi="Arial" w:cs="Arial"/>
          <w:color w:val="4F4F4F"/>
          <w:sz w:val="18"/>
          <w:szCs w:val="18"/>
        </w:rPr>
        <w:t>=</w:t>
      </w:r>
      <w:r>
        <w:rPr>
          <w:rStyle w:val="a8"/>
          <w:rFonts w:ascii="Arial" w:hAnsi="Arial" w:cs="Arial"/>
          <w:color w:val="2A00FF"/>
          <w:sz w:val="18"/>
          <w:szCs w:val="18"/>
        </w:rPr>
        <w:t>""</w:t>
      </w:r>
      <w:r>
        <w:rPr>
          <w:rFonts w:ascii="Arial" w:hAnsi="Arial" w:cs="Arial"/>
          <w:color w:val="008080"/>
          <w:sz w:val="18"/>
          <w:szCs w:val="18"/>
        </w:rPr>
        <w:t>&gt;</w:t>
      </w:r>
      <w:r>
        <w:rPr>
          <w:rFonts w:ascii="Arial" w:hAnsi="Arial" w:cs="Arial"/>
          <w:color w:val="4F4F4F"/>
          <w:sz w:val="18"/>
          <w:szCs w:val="18"/>
        </w:rPr>
        <w:t>请选择</w:t>
      </w:r>
      <w:r>
        <w:rPr>
          <w:rFonts w:ascii="Arial" w:hAnsi="Arial" w:cs="Arial"/>
          <w:color w:val="008080"/>
          <w:sz w:val="18"/>
          <w:szCs w:val="18"/>
        </w:rPr>
        <w:t>&lt;/</w:t>
      </w:r>
      <w:r>
        <w:rPr>
          <w:rFonts w:ascii="Arial" w:hAnsi="Arial" w:cs="Arial"/>
          <w:color w:val="3F7F7F"/>
          <w:sz w:val="18"/>
          <w:szCs w:val="18"/>
        </w:rPr>
        <w:t>option</w:t>
      </w:r>
      <w:r>
        <w:rPr>
          <w:rFonts w:ascii="Arial" w:hAnsi="Arial" w:cs="Arial"/>
          <w:color w:val="008080"/>
          <w:sz w:val="18"/>
          <w:szCs w:val="18"/>
        </w:rPr>
        <w:t>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                 </w:t>
      </w:r>
      <w:r>
        <w:rPr>
          <w:rFonts w:ascii="Arial" w:hAnsi="Arial" w:cs="Arial"/>
          <w:color w:val="3F5FBF"/>
          <w:sz w:val="18"/>
          <w:szCs w:val="18"/>
        </w:rPr>
        <w:t>&lt;!-- &lt;option value="1"&gt;</w:t>
      </w:r>
      <w:r>
        <w:rPr>
          <w:rFonts w:ascii="Arial" w:hAnsi="Arial" w:cs="Arial"/>
          <w:color w:val="3F5FBF"/>
          <w:sz w:val="18"/>
          <w:szCs w:val="18"/>
        </w:rPr>
        <w:t>卫生局</w:t>
      </w:r>
      <w:r>
        <w:rPr>
          <w:rFonts w:ascii="Arial" w:hAnsi="Arial" w:cs="Arial"/>
          <w:color w:val="3F5FBF"/>
          <w:sz w:val="18"/>
          <w:szCs w:val="18"/>
        </w:rPr>
        <w:t>&lt;/option&gt;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5FBF"/>
          <w:sz w:val="18"/>
          <w:szCs w:val="18"/>
        </w:rPr>
        <w:t>                      &lt;optionvalue="2"&gt;</w:t>
      </w:r>
      <w:r>
        <w:rPr>
          <w:rFonts w:ascii="Arial" w:hAnsi="Arial" w:cs="Arial"/>
          <w:color w:val="3F5FBF"/>
          <w:sz w:val="18"/>
          <w:szCs w:val="18"/>
        </w:rPr>
        <w:t>卫生院</w:t>
      </w:r>
      <w:r>
        <w:rPr>
          <w:rFonts w:ascii="Arial" w:hAnsi="Arial" w:cs="Arial"/>
          <w:color w:val="3F5FBF"/>
          <w:sz w:val="18"/>
          <w:szCs w:val="18"/>
        </w:rPr>
        <w:t>&lt;/option&gt;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5FBF"/>
          <w:sz w:val="18"/>
          <w:szCs w:val="18"/>
        </w:rPr>
        <w:t>                      &lt;optionvalue="3"&gt;</w:t>
      </w:r>
      <w:r>
        <w:rPr>
          <w:rFonts w:ascii="Arial" w:hAnsi="Arial" w:cs="Arial"/>
          <w:color w:val="3F5FBF"/>
          <w:sz w:val="18"/>
          <w:szCs w:val="18"/>
        </w:rPr>
        <w:t>卫生室</w:t>
      </w:r>
      <w:r>
        <w:rPr>
          <w:rFonts w:ascii="Arial" w:hAnsi="Arial" w:cs="Arial"/>
          <w:color w:val="3F5FBF"/>
          <w:sz w:val="18"/>
          <w:szCs w:val="18"/>
        </w:rPr>
        <w:t>&lt;/option&gt;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5FBF"/>
          <w:sz w:val="18"/>
          <w:szCs w:val="18"/>
        </w:rPr>
        <w:t>                      &lt;optionvalue="4"&gt;</w:t>
      </w:r>
      <w:r>
        <w:rPr>
          <w:rFonts w:ascii="Arial" w:hAnsi="Arial" w:cs="Arial"/>
          <w:color w:val="3F5FBF"/>
          <w:sz w:val="18"/>
          <w:szCs w:val="18"/>
        </w:rPr>
        <w:t>供货商</w:t>
      </w:r>
      <w:r>
        <w:rPr>
          <w:rFonts w:ascii="Arial" w:hAnsi="Arial" w:cs="Arial"/>
          <w:color w:val="3F5FBF"/>
          <w:sz w:val="18"/>
          <w:szCs w:val="18"/>
        </w:rPr>
        <w:t>&lt;/option&gt;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5FBF"/>
          <w:sz w:val="18"/>
          <w:szCs w:val="18"/>
        </w:rPr>
        <w:t>                      &lt;optionvalue="0"&gt;</w:t>
      </w:r>
      <w:r>
        <w:rPr>
          <w:rFonts w:ascii="Arial" w:hAnsi="Arial" w:cs="Arial"/>
          <w:color w:val="3F5FBF"/>
          <w:sz w:val="18"/>
          <w:szCs w:val="18"/>
        </w:rPr>
        <w:t>系统管理员</w:t>
      </w:r>
      <w:r>
        <w:rPr>
          <w:rFonts w:ascii="Arial" w:hAnsi="Arial" w:cs="Arial"/>
          <w:color w:val="3F5FBF"/>
          <w:sz w:val="18"/>
          <w:szCs w:val="18"/>
        </w:rPr>
        <w:t>&lt;/option&gt; --&gt;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                 </w:t>
      </w:r>
      <w:r>
        <w:rPr>
          <w:rFonts w:ascii="Arial" w:hAnsi="Arial" w:cs="Arial"/>
          <w:color w:val="008080"/>
          <w:sz w:val="18"/>
          <w:szCs w:val="18"/>
        </w:rPr>
        <w:t>&lt;</w:t>
      </w:r>
      <w:r>
        <w:rPr>
          <w:rFonts w:ascii="Arial" w:hAnsi="Arial" w:cs="Arial"/>
          <w:color w:val="3F7F7F"/>
          <w:sz w:val="18"/>
          <w:szCs w:val="18"/>
        </w:rPr>
        <w:t>c:forEach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7F007F"/>
          <w:sz w:val="18"/>
          <w:szCs w:val="18"/>
        </w:rPr>
        <w:t>items</w:t>
      </w:r>
      <w:r>
        <w:rPr>
          <w:rFonts w:ascii="Arial" w:hAnsi="Arial" w:cs="Arial"/>
          <w:color w:val="4F4F4F"/>
          <w:sz w:val="18"/>
          <w:szCs w:val="18"/>
        </w:rPr>
        <w:t>=</w:t>
      </w:r>
      <w:r>
        <w:rPr>
          <w:rStyle w:val="a8"/>
          <w:rFonts w:ascii="Arial" w:hAnsi="Arial" w:cs="Arial"/>
          <w:color w:val="2A00FF"/>
          <w:sz w:val="18"/>
          <w:szCs w:val="18"/>
        </w:rPr>
        <w:t>'</w:t>
      </w:r>
      <w:r>
        <w:rPr>
          <w:rFonts w:ascii="Arial" w:hAnsi="Arial" w:cs="Arial"/>
          <w:color w:val="4F4F4F"/>
          <w:sz w:val="18"/>
          <w:szCs w:val="18"/>
        </w:rPr>
        <w:t>${groupList}</w:t>
      </w:r>
      <w:r>
        <w:rPr>
          <w:rStyle w:val="a8"/>
          <w:rFonts w:ascii="Arial" w:hAnsi="Arial" w:cs="Arial"/>
          <w:color w:val="2A00FF"/>
          <w:sz w:val="18"/>
          <w:szCs w:val="18"/>
        </w:rPr>
        <w:t>'</w:t>
      </w:r>
      <w:r>
        <w:rPr>
          <w:rFonts w:ascii="Arial" w:hAnsi="Arial" w:cs="Arial"/>
          <w:color w:val="7F007F"/>
          <w:sz w:val="18"/>
          <w:szCs w:val="18"/>
        </w:rPr>
        <w:t>var</w:t>
      </w:r>
      <w:r>
        <w:rPr>
          <w:rFonts w:ascii="Arial" w:hAnsi="Arial" w:cs="Arial"/>
          <w:color w:val="4F4F4F"/>
          <w:sz w:val="18"/>
          <w:szCs w:val="18"/>
        </w:rPr>
        <w:t>=</w:t>
      </w:r>
      <w:r>
        <w:rPr>
          <w:rStyle w:val="a8"/>
          <w:rFonts w:ascii="Arial" w:hAnsi="Arial" w:cs="Arial"/>
          <w:color w:val="2A00FF"/>
          <w:sz w:val="18"/>
          <w:szCs w:val="18"/>
        </w:rPr>
        <w:t>"dictinfo"</w:t>
      </w:r>
      <w:r>
        <w:rPr>
          <w:rFonts w:ascii="Arial" w:hAnsi="Arial" w:cs="Arial"/>
          <w:color w:val="008080"/>
          <w:sz w:val="18"/>
          <w:szCs w:val="18"/>
        </w:rPr>
        <w:t>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                 </w:t>
      </w:r>
      <w:r>
        <w:rPr>
          <w:rFonts w:ascii="Arial" w:hAnsi="Arial" w:cs="Arial"/>
          <w:color w:val="008080"/>
          <w:sz w:val="18"/>
          <w:szCs w:val="18"/>
        </w:rPr>
        <w:t>&lt;</w:t>
      </w:r>
      <w:r>
        <w:rPr>
          <w:rFonts w:ascii="Arial" w:hAnsi="Arial" w:cs="Arial"/>
          <w:color w:val="3F7F7F"/>
          <w:sz w:val="18"/>
          <w:szCs w:val="18"/>
        </w:rPr>
        <w:t>option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7F007F"/>
          <w:sz w:val="18"/>
          <w:szCs w:val="18"/>
        </w:rPr>
        <w:t>value</w:t>
      </w:r>
      <w:r>
        <w:rPr>
          <w:rFonts w:ascii="Arial" w:hAnsi="Arial" w:cs="Arial"/>
          <w:color w:val="4F4F4F"/>
          <w:sz w:val="18"/>
          <w:szCs w:val="18"/>
        </w:rPr>
        <w:t>=</w:t>
      </w:r>
      <w:r>
        <w:rPr>
          <w:rStyle w:val="a8"/>
          <w:rFonts w:ascii="Arial" w:hAnsi="Arial" w:cs="Arial"/>
          <w:color w:val="2A00FF"/>
          <w:sz w:val="18"/>
          <w:szCs w:val="18"/>
        </w:rPr>
        <w:t>"</w:t>
      </w:r>
      <w:r>
        <w:rPr>
          <w:rFonts w:ascii="Arial" w:hAnsi="Arial" w:cs="Arial"/>
          <w:color w:val="4F4F4F"/>
          <w:sz w:val="18"/>
          <w:szCs w:val="18"/>
        </w:rPr>
        <w:t>${dictinfo.dictcode}</w:t>
      </w:r>
      <w:r>
        <w:rPr>
          <w:rStyle w:val="a8"/>
          <w:rFonts w:ascii="Arial" w:hAnsi="Arial" w:cs="Arial"/>
          <w:color w:val="2A00FF"/>
          <w:sz w:val="18"/>
          <w:szCs w:val="18"/>
        </w:rPr>
        <w:t>"</w:t>
      </w:r>
      <w:r>
        <w:rPr>
          <w:rFonts w:ascii="Arial" w:hAnsi="Arial" w:cs="Arial"/>
          <w:color w:val="008080"/>
          <w:sz w:val="18"/>
          <w:szCs w:val="18"/>
        </w:rPr>
        <w:t>&gt;</w:t>
      </w:r>
      <w:r>
        <w:rPr>
          <w:rFonts w:ascii="Arial" w:hAnsi="Arial" w:cs="Arial"/>
          <w:color w:val="4F4F4F"/>
          <w:sz w:val="18"/>
          <w:szCs w:val="18"/>
        </w:rPr>
        <w:t>${dictinfo.info}</w:t>
      </w:r>
      <w:r>
        <w:rPr>
          <w:rFonts w:ascii="Arial" w:hAnsi="Arial" w:cs="Arial"/>
          <w:color w:val="008080"/>
          <w:sz w:val="18"/>
          <w:szCs w:val="18"/>
        </w:rPr>
        <w:t>&lt;/</w:t>
      </w:r>
      <w:r>
        <w:rPr>
          <w:rFonts w:ascii="Arial" w:hAnsi="Arial" w:cs="Arial"/>
          <w:color w:val="3F7F7F"/>
          <w:sz w:val="18"/>
          <w:szCs w:val="18"/>
        </w:rPr>
        <w:t>option</w:t>
      </w:r>
      <w:r>
        <w:rPr>
          <w:rFonts w:ascii="Arial" w:hAnsi="Arial" w:cs="Arial"/>
          <w:color w:val="008080"/>
          <w:sz w:val="18"/>
          <w:szCs w:val="18"/>
        </w:rPr>
        <w:t>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                 </w:t>
      </w:r>
      <w:r>
        <w:rPr>
          <w:rFonts w:ascii="Arial" w:hAnsi="Arial" w:cs="Arial"/>
          <w:color w:val="008080"/>
          <w:sz w:val="18"/>
          <w:szCs w:val="18"/>
        </w:rPr>
        <w:t>&lt;/</w:t>
      </w:r>
      <w:r>
        <w:rPr>
          <w:rFonts w:ascii="Arial" w:hAnsi="Arial" w:cs="Arial"/>
          <w:color w:val="3F7F7F"/>
          <w:sz w:val="18"/>
          <w:szCs w:val="18"/>
        </w:rPr>
        <w:t>c:forEach</w:t>
      </w:r>
      <w:r>
        <w:rPr>
          <w:rFonts w:ascii="Arial" w:hAnsi="Arial" w:cs="Arial"/>
          <w:color w:val="008080"/>
          <w:sz w:val="18"/>
          <w:szCs w:val="18"/>
        </w:rPr>
        <w:t>&gt;</w:t>
      </w:r>
      <w:r>
        <w:rPr>
          <w:rFonts w:ascii="Arial" w:hAnsi="Arial" w:cs="Arial"/>
          <w:color w:val="4F4F4F"/>
          <w:sz w:val="18"/>
          <w:szCs w:val="18"/>
        </w:rPr>
        <w:t>                 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           </w:t>
      </w:r>
      <w:r>
        <w:rPr>
          <w:rFonts w:ascii="Arial" w:hAnsi="Arial" w:cs="Arial"/>
          <w:color w:val="008080"/>
          <w:sz w:val="18"/>
          <w:szCs w:val="18"/>
        </w:rPr>
        <w:t>&lt;/</w:t>
      </w:r>
      <w:r>
        <w:rPr>
          <w:rFonts w:ascii="Arial" w:hAnsi="Arial" w:cs="Arial"/>
          <w:color w:val="3F7F7F"/>
          <w:sz w:val="18"/>
          <w:szCs w:val="18"/>
        </w:rPr>
        <w:t>select</w:t>
      </w:r>
      <w:r>
        <w:rPr>
          <w:rFonts w:ascii="Arial" w:hAnsi="Arial" w:cs="Arial"/>
          <w:color w:val="008080"/>
          <w:sz w:val="18"/>
          <w:szCs w:val="18"/>
        </w:rPr>
        <w:t>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           </w:t>
      </w:r>
      <w:r>
        <w:rPr>
          <w:rFonts w:ascii="Arial" w:hAnsi="Arial" w:cs="Arial"/>
          <w:color w:val="008080"/>
          <w:sz w:val="18"/>
          <w:szCs w:val="18"/>
        </w:rPr>
        <w:t>&lt;/</w:t>
      </w:r>
      <w:r>
        <w:rPr>
          <w:rFonts w:ascii="Arial" w:hAnsi="Arial" w:cs="Arial"/>
          <w:color w:val="3F7F7F"/>
          <w:sz w:val="18"/>
          <w:szCs w:val="18"/>
        </w:rPr>
        <w:t>TD</w:t>
      </w:r>
      <w:r>
        <w:rPr>
          <w:rFonts w:ascii="Arial" w:hAnsi="Arial" w:cs="Arial"/>
          <w:color w:val="008080"/>
          <w:sz w:val="18"/>
          <w:szCs w:val="18"/>
        </w:rPr>
        <w:t>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1.6.2          </w:t>
      </w:r>
      <w:r>
        <w:rPr>
          <w:rFonts w:ascii="Arial" w:hAnsi="Arial" w:cs="Arial"/>
          <w:color w:val="4F4F4F"/>
          <w:sz w:val="18"/>
          <w:szCs w:val="18"/>
        </w:rPr>
        <w:t>用户查询列表中用户类型列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Dao: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修改用户查询列表</w:t>
      </w:r>
      <w:r>
        <w:rPr>
          <w:rFonts w:ascii="Arial" w:hAnsi="Arial" w:cs="Arial"/>
          <w:color w:val="4F4F4F"/>
          <w:sz w:val="18"/>
          <w:szCs w:val="18"/>
        </w:rPr>
        <w:t>mapper</w:t>
      </w:r>
      <w:r>
        <w:rPr>
          <w:rFonts w:ascii="Arial" w:hAnsi="Arial" w:cs="Arial"/>
          <w:color w:val="4F4F4F"/>
          <w:sz w:val="18"/>
          <w:szCs w:val="18"/>
        </w:rPr>
        <w:t>，添加一列需要关联用户类型的代码查询代码对应的名称。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7680960" cy="4197985"/>
            <wp:effectExtent l="19050" t="0" r="0" b="0"/>
            <wp:docPr id="9" name="图片 9" descr="https://img-blog.csdn.net/2015110100324150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5110100324150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页面：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修改</w:t>
      </w:r>
      <w:r>
        <w:rPr>
          <w:rFonts w:ascii="Arial" w:hAnsi="Arial" w:cs="Arial"/>
          <w:color w:val="4F4F4F"/>
          <w:sz w:val="18"/>
          <w:szCs w:val="18"/>
        </w:rPr>
        <w:t>datagrid</w:t>
      </w:r>
      <w:r>
        <w:rPr>
          <w:rFonts w:ascii="Arial" w:hAnsi="Arial" w:cs="Arial"/>
          <w:color w:val="4F4F4F"/>
          <w:sz w:val="18"/>
          <w:szCs w:val="18"/>
        </w:rPr>
        <w:t>的列定义，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{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 field : 'groupname',</w:t>
      </w:r>
      <w:r>
        <w:rPr>
          <w:rFonts w:ascii="Arial" w:hAnsi="Arial" w:cs="Arial"/>
          <w:color w:val="3F7F5F"/>
          <w:sz w:val="18"/>
          <w:szCs w:val="18"/>
        </w:rPr>
        <w:t>//</w:t>
      </w:r>
      <w:r>
        <w:rPr>
          <w:rFonts w:ascii="Arial" w:hAnsi="Arial" w:cs="Arial"/>
          <w:color w:val="3F7F5F"/>
          <w:sz w:val="18"/>
          <w:szCs w:val="18"/>
        </w:rPr>
        <w:t>对应</w:t>
      </w:r>
      <w:r>
        <w:rPr>
          <w:rFonts w:ascii="Arial" w:hAnsi="Arial" w:cs="Arial"/>
          <w:color w:val="3F7F5F"/>
          <w:sz w:val="18"/>
          <w:szCs w:val="18"/>
        </w:rPr>
        <w:t>json</w:t>
      </w:r>
      <w:r>
        <w:rPr>
          <w:rFonts w:ascii="Arial" w:hAnsi="Arial" w:cs="Arial"/>
          <w:color w:val="3F7F5F"/>
          <w:sz w:val="18"/>
          <w:szCs w:val="18"/>
        </w:rPr>
        <w:t>中的</w:t>
      </w:r>
      <w:r>
        <w:rPr>
          <w:rFonts w:ascii="Arial" w:hAnsi="Arial" w:cs="Arial"/>
          <w:color w:val="3F7F5F"/>
          <w:sz w:val="18"/>
          <w:szCs w:val="18"/>
        </w:rPr>
        <w:t>key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 title : '</w:t>
      </w:r>
      <w:r>
        <w:rPr>
          <w:rFonts w:ascii="Arial" w:hAnsi="Arial" w:cs="Arial"/>
          <w:color w:val="4F4F4F"/>
          <w:sz w:val="18"/>
          <w:szCs w:val="18"/>
        </w:rPr>
        <w:t>用户类型</w:t>
      </w:r>
      <w:r>
        <w:rPr>
          <w:rFonts w:ascii="Arial" w:hAnsi="Arial" w:cs="Arial"/>
          <w:color w:val="4F4F4F"/>
          <w:sz w:val="18"/>
          <w:szCs w:val="18"/>
        </w:rPr>
        <w:t>',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 width : 120,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 </w:t>
      </w:r>
      <w:r>
        <w:rPr>
          <w:rFonts w:ascii="Arial" w:hAnsi="Arial" w:cs="Arial"/>
          <w:color w:val="3F7F5F"/>
          <w:sz w:val="18"/>
          <w:szCs w:val="18"/>
        </w:rPr>
        <w:t>/* formatter : function(value, row,index) {//</w:t>
      </w:r>
      <w:r>
        <w:rPr>
          <w:rFonts w:ascii="Arial" w:hAnsi="Arial" w:cs="Arial"/>
          <w:color w:val="3F7F5F"/>
          <w:sz w:val="18"/>
          <w:szCs w:val="18"/>
        </w:rPr>
        <w:t>通过此方法格式化显示内容</w:t>
      </w:r>
      <w:r>
        <w:rPr>
          <w:rFonts w:ascii="Arial" w:hAnsi="Arial" w:cs="Arial"/>
          <w:color w:val="3F7F5F"/>
          <w:sz w:val="18"/>
          <w:szCs w:val="18"/>
        </w:rPr>
        <w:t>,value</w:t>
      </w:r>
      <w:r>
        <w:rPr>
          <w:rFonts w:ascii="Arial" w:hAnsi="Arial" w:cs="Arial"/>
          <w:color w:val="3F7F5F"/>
          <w:sz w:val="18"/>
          <w:szCs w:val="18"/>
        </w:rPr>
        <w:t>表示从</w:t>
      </w:r>
      <w:r>
        <w:rPr>
          <w:rFonts w:ascii="Arial" w:hAnsi="Arial" w:cs="Arial"/>
          <w:color w:val="3F7F5F"/>
          <w:sz w:val="18"/>
          <w:szCs w:val="18"/>
        </w:rPr>
        <w:t>json</w:t>
      </w:r>
      <w:r>
        <w:rPr>
          <w:rFonts w:ascii="Arial" w:hAnsi="Arial" w:cs="Arial"/>
          <w:color w:val="3F7F5F"/>
          <w:sz w:val="18"/>
          <w:szCs w:val="18"/>
        </w:rPr>
        <w:t>中取出该单元格的值，</w:t>
      </w:r>
      <w:r>
        <w:rPr>
          <w:rFonts w:ascii="Arial" w:hAnsi="Arial" w:cs="Arial"/>
          <w:color w:val="3F7F5F"/>
          <w:sz w:val="18"/>
          <w:szCs w:val="18"/>
        </w:rPr>
        <w:t>row</w:t>
      </w:r>
      <w:r>
        <w:rPr>
          <w:rFonts w:ascii="Arial" w:hAnsi="Arial" w:cs="Arial"/>
          <w:color w:val="3F7F5F"/>
          <w:sz w:val="18"/>
          <w:szCs w:val="18"/>
        </w:rPr>
        <w:t>表示这一行的数据，是一个对象</w:t>
      </w:r>
      <w:r>
        <w:rPr>
          <w:rFonts w:ascii="Arial" w:hAnsi="Arial" w:cs="Arial"/>
          <w:color w:val="3F7F5F"/>
          <w:sz w:val="18"/>
          <w:szCs w:val="18"/>
        </w:rPr>
        <w:t>,index:</w:t>
      </w:r>
      <w:r>
        <w:rPr>
          <w:rFonts w:ascii="Arial" w:hAnsi="Arial" w:cs="Arial"/>
          <w:color w:val="3F7F5F"/>
          <w:sz w:val="18"/>
          <w:szCs w:val="18"/>
        </w:rPr>
        <w:t>行的序号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7F5F"/>
          <w:sz w:val="18"/>
          <w:szCs w:val="18"/>
        </w:rPr>
        <w:t>         if(value =='1'){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7F5F"/>
          <w:sz w:val="18"/>
          <w:szCs w:val="18"/>
        </w:rPr>
        <w:t>            return "</w:t>
      </w:r>
      <w:r>
        <w:rPr>
          <w:rFonts w:ascii="Arial" w:hAnsi="Arial" w:cs="Arial"/>
          <w:color w:val="3F7F5F"/>
          <w:sz w:val="18"/>
          <w:szCs w:val="18"/>
        </w:rPr>
        <w:t>卫生局</w:t>
      </w:r>
      <w:r>
        <w:rPr>
          <w:rFonts w:ascii="Arial" w:hAnsi="Arial" w:cs="Arial"/>
          <w:color w:val="3F7F5F"/>
          <w:sz w:val="18"/>
          <w:szCs w:val="18"/>
        </w:rPr>
        <w:t>";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7F5F"/>
          <w:sz w:val="18"/>
          <w:szCs w:val="18"/>
        </w:rPr>
        <w:t>         }else if(value =='2'){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7F5F"/>
          <w:sz w:val="18"/>
          <w:szCs w:val="18"/>
        </w:rPr>
        <w:t>            return "</w:t>
      </w:r>
      <w:r>
        <w:rPr>
          <w:rFonts w:ascii="Arial" w:hAnsi="Arial" w:cs="Arial"/>
          <w:color w:val="3F7F5F"/>
          <w:sz w:val="18"/>
          <w:szCs w:val="18"/>
        </w:rPr>
        <w:t>卫生院</w:t>
      </w:r>
      <w:r>
        <w:rPr>
          <w:rFonts w:ascii="Arial" w:hAnsi="Arial" w:cs="Arial"/>
          <w:color w:val="3F7F5F"/>
          <w:sz w:val="18"/>
          <w:szCs w:val="18"/>
        </w:rPr>
        <w:t>";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7F5F"/>
          <w:sz w:val="18"/>
          <w:szCs w:val="18"/>
        </w:rPr>
        <w:t>         }else if(value =='3'){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7F5F"/>
          <w:sz w:val="18"/>
          <w:szCs w:val="18"/>
        </w:rPr>
        <w:t>            return "</w:t>
      </w:r>
      <w:r>
        <w:rPr>
          <w:rFonts w:ascii="Arial" w:hAnsi="Arial" w:cs="Arial"/>
          <w:color w:val="3F7F5F"/>
          <w:sz w:val="18"/>
          <w:szCs w:val="18"/>
        </w:rPr>
        <w:t>卫生室</w:t>
      </w:r>
      <w:r>
        <w:rPr>
          <w:rFonts w:ascii="Arial" w:hAnsi="Arial" w:cs="Arial"/>
          <w:color w:val="3F7F5F"/>
          <w:sz w:val="18"/>
          <w:szCs w:val="18"/>
        </w:rPr>
        <w:t>";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7F5F"/>
          <w:sz w:val="18"/>
          <w:szCs w:val="18"/>
        </w:rPr>
        <w:t>         }else if(value =='4'){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7F5F"/>
          <w:sz w:val="18"/>
          <w:szCs w:val="18"/>
        </w:rPr>
        <w:t>            return "</w:t>
      </w:r>
      <w:r>
        <w:rPr>
          <w:rFonts w:ascii="Arial" w:hAnsi="Arial" w:cs="Arial"/>
          <w:color w:val="3F7F5F"/>
          <w:sz w:val="18"/>
          <w:szCs w:val="18"/>
        </w:rPr>
        <w:t>供货商</w:t>
      </w:r>
      <w:r>
        <w:rPr>
          <w:rFonts w:ascii="Arial" w:hAnsi="Arial" w:cs="Arial"/>
          <w:color w:val="3F7F5F"/>
          <w:sz w:val="18"/>
          <w:szCs w:val="18"/>
        </w:rPr>
        <w:t>";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7F5F"/>
          <w:sz w:val="18"/>
          <w:szCs w:val="18"/>
        </w:rPr>
        <w:t>         }else if(value =='0'){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7F5F"/>
          <w:sz w:val="18"/>
          <w:szCs w:val="18"/>
        </w:rPr>
        <w:t>            return "</w:t>
      </w:r>
      <w:r>
        <w:rPr>
          <w:rFonts w:ascii="Arial" w:hAnsi="Arial" w:cs="Arial"/>
          <w:color w:val="3F7F5F"/>
          <w:sz w:val="18"/>
          <w:szCs w:val="18"/>
        </w:rPr>
        <w:t>系统管理员</w:t>
      </w:r>
      <w:r>
        <w:rPr>
          <w:rFonts w:ascii="Arial" w:hAnsi="Arial" w:cs="Arial"/>
          <w:color w:val="3F7F5F"/>
          <w:sz w:val="18"/>
          <w:szCs w:val="18"/>
        </w:rPr>
        <w:t>";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7F5F"/>
          <w:sz w:val="18"/>
          <w:szCs w:val="18"/>
        </w:rPr>
        <w:t>         }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3F7F5F"/>
          <w:sz w:val="18"/>
          <w:szCs w:val="18"/>
        </w:rPr>
        <w:t>      } */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 }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普通配置项下拉框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查询出普通配置项列表，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页面中下拉框遍历</w:t>
      </w:r>
      <w:r>
        <w:rPr>
          <w:rFonts w:ascii="Arial" w:hAnsi="Arial" w:cs="Arial"/>
          <w:color w:val="4F4F4F"/>
          <w:sz w:val="18"/>
          <w:szCs w:val="18"/>
        </w:rPr>
        <w:t>list</w:t>
      </w: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option</w:t>
      </w:r>
      <w:r>
        <w:rPr>
          <w:rFonts w:ascii="Arial" w:hAnsi="Arial" w:cs="Arial"/>
          <w:color w:val="4F4F4F"/>
          <w:sz w:val="18"/>
          <w:szCs w:val="18"/>
        </w:rPr>
        <w:t>的</w:t>
      </w:r>
      <w:r>
        <w:rPr>
          <w:rFonts w:ascii="Arial" w:hAnsi="Arial" w:cs="Arial"/>
          <w:color w:val="4F4F4F"/>
          <w:sz w:val="18"/>
          <w:szCs w:val="18"/>
        </w:rPr>
        <w:t>value</w:t>
      </w:r>
      <w:r>
        <w:rPr>
          <w:rFonts w:ascii="Arial" w:hAnsi="Arial" w:cs="Arial"/>
          <w:color w:val="4F4F4F"/>
          <w:sz w:val="18"/>
          <w:szCs w:val="18"/>
        </w:rPr>
        <w:t>是</w:t>
      </w:r>
      <w:r>
        <w:rPr>
          <w:rFonts w:ascii="Arial" w:hAnsi="Arial" w:cs="Arial"/>
          <w:color w:val="4F4F4F"/>
          <w:sz w:val="18"/>
          <w:szCs w:val="18"/>
        </w:rPr>
        <w:t>${dictinfo.id}</w:t>
      </w:r>
      <w:r>
        <w:rPr>
          <w:rFonts w:ascii="Arial" w:hAnsi="Arial" w:cs="Arial"/>
          <w:color w:val="4F4F4F"/>
          <w:sz w:val="18"/>
          <w:szCs w:val="18"/>
        </w:rPr>
        <w:t>）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008080"/>
          <w:sz w:val="18"/>
          <w:szCs w:val="18"/>
        </w:rPr>
        <w:t>&lt;</w:t>
      </w:r>
      <w:r>
        <w:rPr>
          <w:rFonts w:ascii="Arial" w:hAnsi="Arial" w:cs="Arial"/>
          <w:color w:val="3F7F7F"/>
          <w:sz w:val="18"/>
          <w:szCs w:val="18"/>
        </w:rPr>
        <w:t>c:forEach</w:t>
      </w:r>
      <w:r>
        <w:rPr>
          <w:rFonts w:ascii="Arial" w:hAnsi="Arial" w:cs="Arial"/>
          <w:color w:val="7F007F"/>
          <w:sz w:val="18"/>
          <w:szCs w:val="18"/>
        </w:rPr>
        <w:t>items</w:t>
      </w:r>
      <w:r>
        <w:rPr>
          <w:rFonts w:ascii="Arial" w:hAnsi="Arial" w:cs="Arial"/>
          <w:color w:val="4F4F4F"/>
          <w:sz w:val="18"/>
          <w:szCs w:val="18"/>
        </w:rPr>
        <w:t>=</w:t>
      </w:r>
      <w:r>
        <w:rPr>
          <w:rStyle w:val="a8"/>
          <w:rFonts w:ascii="Arial" w:hAnsi="Arial" w:cs="Arial"/>
          <w:color w:val="2A00FF"/>
          <w:sz w:val="18"/>
          <w:szCs w:val="18"/>
        </w:rPr>
        <w:t>"</w:t>
      </w:r>
      <w:r>
        <w:rPr>
          <w:rFonts w:ascii="Arial" w:hAnsi="Arial" w:cs="Arial"/>
          <w:color w:val="4F4F4F"/>
          <w:sz w:val="18"/>
          <w:szCs w:val="18"/>
        </w:rPr>
        <w:t>${list}</w:t>
      </w:r>
      <w:r>
        <w:rPr>
          <w:rStyle w:val="a8"/>
          <w:rFonts w:ascii="Arial" w:hAnsi="Arial" w:cs="Arial"/>
          <w:color w:val="2A00FF"/>
          <w:sz w:val="18"/>
          <w:szCs w:val="18"/>
        </w:rPr>
        <w:t>"</w:t>
      </w:r>
      <w:r>
        <w:rPr>
          <w:rFonts w:ascii="Arial" w:hAnsi="Arial" w:cs="Arial"/>
          <w:color w:val="7F007F"/>
          <w:sz w:val="18"/>
          <w:szCs w:val="18"/>
        </w:rPr>
        <w:t>var</w:t>
      </w:r>
      <w:r>
        <w:rPr>
          <w:rFonts w:ascii="Arial" w:hAnsi="Arial" w:cs="Arial"/>
          <w:color w:val="4F4F4F"/>
          <w:sz w:val="18"/>
          <w:szCs w:val="18"/>
        </w:rPr>
        <w:t>=</w:t>
      </w:r>
      <w:r>
        <w:rPr>
          <w:rStyle w:val="a8"/>
          <w:rFonts w:ascii="Arial" w:hAnsi="Arial" w:cs="Arial"/>
          <w:color w:val="2A00FF"/>
          <w:sz w:val="18"/>
          <w:szCs w:val="18"/>
        </w:rPr>
        <w:t>"dictinfo"</w:t>
      </w:r>
      <w:r>
        <w:rPr>
          <w:rFonts w:ascii="Arial" w:hAnsi="Arial" w:cs="Arial"/>
          <w:color w:val="008080"/>
          <w:sz w:val="18"/>
          <w:szCs w:val="18"/>
        </w:rPr>
        <w:t>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                      </w:t>
      </w:r>
      <w:r>
        <w:rPr>
          <w:rFonts w:ascii="Arial" w:hAnsi="Arial" w:cs="Arial"/>
          <w:color w:val="008080"/>
          <w:sz w:val="18"/>
          <w:szCs w:val="18"/>
        </w:rPr>
        <w:t>&lt;</w:t>
      </w:r>
      <w:r>
        <w:rPr>
          <w:rFonts w:ascii="Arial" w:hAnsi="Arial" w:cs="Arial"/>
          <w:color w:val="3F7F7F"/>
          <w:sz w:val="18"/>
          <w:szCs w:val="18"/>
        </w:rPr>
        <w:t>option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7F007F"/>
          <w:sz w:val="18"/>
          <w:szCs w:val="18"/>
        </w:rPr>
        <w:t>value</w:t>
      </w:r>
      <w:r>
        <w:rPr>
          <w:rFonts w:ascii="Arial" w:hAnsi="Arial" w:cs="Arial"/>
          <w:color w:val="4F4F4F"/>
          <w:sz w:val="18"/>
          <w:szCs w:val="18"/>
        </w:rPr>
        <w:t>=</w:t>
      </w:r>
      <w:r>
        <w:rPr>
          <w:rStyle w:val="a8"/>
          <w:rFonts w:ascii="Arial" w:hAnsi="Arial" w:cs="Arial"/>
          <w:color w:val="2A00FF"/>
          <w:sz w:val="18"/>
          <w:szCs w:val="18"/>
        </w:rPr>
        <w:t>"</w:t>
      </w:r>
      <w:r>
        <w:rPr>
          <w:rFonts w:ascii="Arial" w:hAnsi="Arial" w:cs="Arial"/>
          <w:color w:val="4F4F4F"/>
          <w:sz w:val="18"/>
          <w:szCs w:val="18"/>
        </w:rPr>
        <w:t>${dictinfo.id }</w:t>
      </w:r>
      <w:r>
        <w:rPr>
          <w:rStyle w:val="a8"/>
          <w:rFonts w:ascii="Arial" w:hAnsi="Arial" w:cs="Arial"/>
          <w:color w:val="2A00FF"/>
          <w:sz w:val="18"/>
          <w:szCs w:val="18"/>
        </w:rPr>
        <w:t>"</w:t>
      </w:r>
      <w:r>
        <w:rPr>
          <w:rFonts w:ascii="Arial" w:hAnsi="Arial" w:cs="Arial"/>
          <w:color w:val="008080"/>
          <w:sz w:val="18"/>
          <w:szCs w:val="18"/>
        </w:rPr>
        <w:t>&gt;</w:t>
      </w:r>
      <w:r>
        <w:rPr>
          <w:rFonts w:ascii="Arial" w:hAnsi="Arial" w:cs="Arial"/>
          <w:color w:val="4F4F4F"/>
          <w:sz w:val="18"/>
          <w:szCs w:val="18"/>
        </w:rPr>
        <w:t>${dictinfo.info}</w:t>
      </w:r>
      <w:r>
        <w:rPr>
          <w:rFonts w:ascii="Arial" w:hAnsi="Arial" w:cs="Arial"/>
          <w:color w:val="008080"/>
          <w:sz w:val="18"/>
          <w:szCs w:val="18"/>
        </w:rPr>
        <w:t>&lt;/</w:t>
      </w:r>
      <w:r>
        <w:rPr>
          <w:rFonts w:ascii="Arial" w:hAnsi="Arial" w:cs="Arial"/>
          <w:color w:val="3F7F7F"/>
          <w:sz w:val="18"/>
          <w:szCs w:val="18"/>
        </w:rPr>
        <w:t>option</w:t>
      </w:r>
      <w:r>
        <w:rPr>
          <w:rFonts w:ascii="Arial" w:hAnsi="Arial" w:cs="Arial"/>
          <w:color w:val="008080"/>
          <w:sz w:val="18"/>
          <w:szCs w:val="18"/>
        </w:rPr>
        <w:t>&gt;</w:t>
      </w:r>
    </w:p>
    <w:p w:rsidR="0052165A" w:rsidRDefault="0052165A" w:rsidP="0052165A">
      <w:pPr>
        <w:pStyle w:val="a6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008080"/>
          <w:sz w:val="18"/>
          <w:szCs w:val="18"/>
        </w:rPr>
        <w:t>&lt;/</w:t>
      </w:r>
      <w:r>
        <w:rPr>
          <w:rFonts w:ascii="Arial" w:hAnsi="Arial" w:cs="Arial"/>
          <w:color w:val="3F7F7F"/>
          <w:sz w:val="18"/>
          <w:szCs w:val="18"/>
        </w:rPr>
        <w:t>c:forEach</w:t>
      </w:r>
      <w:r>
        <w:rPr>
          <w:rFonts w:ascii="Arial" w:hAnsi="Arial" w:cs="Arial"/>
          <w:color w:val="008080"/>
          <w:sz w:val="18"/>
          <w:szCs w:val="18"/>
        </w:rPr>
        <w:t>&gt;</w:t>
      </w:r>
    </w:p>
    <w:p w:rsidR="0052165A" w:rsidRDefault="0052165A"/>
    <w:sectPr w:rsidR="0052165A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B9C" w:rsidRDefault="002D7B9C" w:rsidP="0052165A">
      <w:r>
        <w:separator/>
      </w:r>
    </w:p>
  </w:endnote>
  <w:endnote w:type="continuationSeparator" w:id="0">
    <w:p w:rsidR="002D7B9C" w:rsidRDefault="002D7B9C" w:rsidP="00521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B9C" w:rsidRDefault="002D7B9C" w:rsidP="0052165A">
      <w:r>
        <w:separator/>
      </w:r>
    </w:p>
  </w:footnote>
  <w:footnote w:type="continuationSeparator" w:id="0">
    <w:p w:rsidR="002D7B9C" w:rsidRDefault="002D7B9C" w:rsidP="00521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65A"/>
    <w:rsid w:val="002D7B9C"/>
    <w:rsid w:val="0052165A"/>
    <w:rsid w:val="00816974"/>
    <w:rsid w:val="00C81088"/>
    <w:rsid w:val="00D8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16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16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1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16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1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165A"/>
    <w:rPr>
      <w:sz w:val="18"/>
      <w:szCs w:val="18"/>
    </w:rPr>
  </w:style>
  <w:style w:type="character" w:styleId="a5">
    <w:name w:val="Hyperlink"/>
    <w:basedOn w:val="a0"/>
    <w:uiPriority w:val="99"/>
    <w:unhideWhenUsed/>
    <w:rsid w:val="0052165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216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16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52165A"/>
  </w:style>
  <w:style w:type="character" w:customStyle="1" w:styleId="read-count">
    <w:name w:val="read-count"/>
    <w:basedOn w:val="a0"/>
    <w:rsid w:val="0052165A"/>
  </w:style>
  <w:style w:type="character" w:customStyle="1" w:styleId="articleinfoclick">
    <w:name w:val="article_info_click"/>
    <w:basedOn w:val="a0"/>
    <w:rsid w:val="0052165A"/>
  </w:style>
  <w:style w:type="character" w:customStyle="1" w:styleId="label">
    <w:name w:val="label"/>
    <w:basedOn w:val="a0"/>
    <w:rsid w:val="0052165A"/>
  </w:style>
  <w:style w:type="paragraph" w:styleId="a6">
    <w:name w:val="Normal (Web)"/>
    <w:basedOn w:val="a"/>
    <w:uiPriority w:val="99"/>
    <w:semiHidden/>
    <w:unhideWhenUsed/>
    <w:rsid w:val="005216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2165A"/>
    <w:rPr>
      <w:b/>
      <w:bCs/>
    </w:rPr>
  </w:style>
  <w:style w:type="character" w:styleId="a8">
    <w:name w:val="Emphasis"/>
    <w:basedOn w:val="a0"/>
    <w:uiPriority w:val="20"/>
    <w:qFormat/>
    <w:rsid w:val="0052165A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52165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216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915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702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91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5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5930">
                  <w:marLeft w:val="0"/>
                  <w:marRight w:val="0"/>
                  <w:marTop w:val="0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ynamepg/article/category/762799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.csdn.net/mynamep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blog.csdn.net/mynamepg/article/details/80129396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2769</Characters>
  <Application>Microsoft Office Word</Application>
  <DocSecurity>0</DocSecurity>
  <Lines>23</Lines>
  <Paragraphs>6</Paragraphs>
  <ScaleCrop>false</ScaleCrop>
  <Company>思源企业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2018-12-15T06:05:00Z</dcterms:created>
  <dcterms:modified xsi:type="dcterms:W3CDTF">2018-12-15T06:05:00Z</dcterms:modified>
</cp:coreProperties>
</file>