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E4DE8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https://blog.csdn.net/abld99/article/details/74011487</w:t>
        </w:r>
      </w:hyperlink>
    </w:p>
    <w:p w:rsidR="005E4DE8" w:rsidRDefault="005E4DE8">
      <w:pPr>
        <w:rPr>
          <w:rFonts w:hint="eastAsia"/>
        </w:rPr>
      </w:pPr>
    </w:p>
    <w:p w:rsidR="00C22F42" w:rsidRDefault="00C22F42" w:rsidP="00C22F42">
      <w:pPr>
        <w:shd w:val="clear" w:color="auto" w:fill="FFFFFF"/>
        <w:rPr>
          <w:rFonts w:ascii="微软雅黑" w:eastAsia="微软雅黑" w:hAnsi="微软雅黑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2017年06月30日 18:32:30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78A5F1"/>
            <w:szCs w:val="21"/>
          </w:rPr>
          <w:t>向上爬的蜗牛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阅读数：14945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标签：</w:t>
      </w:r>
      <w:r>
        <w:rPr>
          <w:rStyle w:val="tags-box"/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4D4D4D"/>
            <w:bdr w:val="single" w:sz="6" w:space="0" w:color="CCCCCC" w:frame="1"/>
          </w:rPr>
          <w:t>https</w:t>
        </w:r>
      </w:hyperlink>
      <w:r>
        <w:rPr>
          <w:rStyle w:val="tags-box"/>
          <w:rFonts w:ascii="微软雅黑" w:eastAsia="微软雅黑" w:hAnsi="微软雅黑" w:hint="eastAsia"/>
          <w:color w:val="858585"/>
          <w:sz w:val="18"/>
          <w:szCs w:val="18"/>
        </w:rPr>
        <w:t> </w:t>
      </w:r>
      <w:r>
        <w:rPr>
          <w:rStyle w:val="articleinfoclick"/>
          <w:rFonts w:ascii="微软雅黑" w:eastAsia="微软雅黑" w:hAnsi="微软雅黑" w:hint="eastAsia"/>
          <w:color w:val="3399EA"/>
          <w:sz w:val="18"/>
          <w:szCs w:val="18"/>
          <w:shd w:val="clear" w:color="auto" w:fill="FFFFFF"/>
        </w:rPr>
        <w:t>更多</w:t>
      </w:r>
    </w:p>
    <w:p w:rsidR="00C22F42" w:rsidRDefault="00C22F42" w:rsidP="00C22F42">
      <w:pPr>
        <w:shd w:val="clear" w:color="auto" w:fill="FFFFFF"/>
        <w:rPr>
          <w:rFonts w:ascii="微软雅黑" w:eastAsia="微软雅黑" w:hAnsi="微软雅黑" w:hint="eastAsia"/>
          <w:color w:val="858585"/>
          <w:sz w:val="18"/>
          <w:szCs w:val="18"/>
        </w:rPr>
      </w:pP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个人分类：</w:t>
      </w:r>
      <w:r>
        <w:rPr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79A5E5"/>
          </w:rPr>
          <w:t>服务器部署</w:t>
        </w:r>
      </w:hyperlink>
    </w:p>
    <w:p w:rsidR="00C22F42" w:rsidRDefault="00C22F42" w:rsidP="00C22F42">
      <w:pPr>
        <w:rPr>
          <w:rFonts w:ascii="宋体" w:eastAsia="宋体" w:hAnsi="宋体" w:hint="eastAsia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https://blog.csdn.net/abld99/article/details/74011487</w:t>
      </w:r>
    </w:p>
    <w:p w:rsidR="00C22F42" w:rsidRDefault="00C22F42" w:rsidP="00C22F42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t0"/>
      <w:bookmarkEnd w:id="0"/>
      <w:r>
        <w:rPr>
          <w:rFonts w:ascii="Arial" w:hAnsi="Arial" w:cs="Arial"/>
          <w:color w:val="4F4F4F"/>
        </w:rPr>
        <w:t>Question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1.HTTPS</w:t>
      </w:r>
      <w:r>
        <w:rPr>
          <w:rFonts w:ascii="Arial" w:hAnsi="Arial" w:cs="Arial"/>
          <w:color w:val="4F4F4F"/>
        </w:rPr>
        <w:t>证书支持覆盖二级域名吗？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如何选择证书提供商</w:t>
      </w:r>
      <w:r>
        <w:rPr>
          <w:rFonts w:ascii="Arial" w:hAnsi="Arial" w:cs="Arial"/>
          <w:color w:val="4F4F4F"/>
        </w:rPr>
        <w:t>(CA)</w:t>
      </w:r>
      <w:r>
        <w:rPr>
          <w:rFonts w:ascii="Arial" w:hAnsi="Arial" w:cs="Arial"/>
          <w:color w:val="4F4F4F"/>
        </w:rPr>
        <w:t>？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如何申请免费的证书？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后对原来的应用有哪些影响？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后怎么通过</w:t>
      </w:r>
      <w:r>
        <w:rPr>
          <w:rFonts w:ascii="Arial" w:hAnsi="Arial" w:cs="Arial"/>
          <w:color w:val="4F4F4F"/>
        </w:rPr>
        <w:t>charles</w:t>
      </w:r>
      <w:r>
        <w:rPr>
          <w:rFonts w:ascii="Arial" w:hAnsi="Arial" w:cs="Arial"/>
          <w:color w:val="4F4F4F"/>
        </w:rPr>
        <w:t>抓包分析？</w:t>
      </w:r>
    </w:p>
    <w:p w:rsidR="00C22F42" w:rsidRDefault="00C22F42" w:rsidP="00C22F42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概念</w:t>
      </w:r>
    </w:p>
    <w:p w:rsidR="00C22F42" w:rsidRDefault="00C22F42" w:rsidP="00C22F42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https</w:t>
      </w:r>
      <w:r>
        <w:rPr>
          <w:rFonts w:ascii="Arial" w:hAnsi="Arial" w:cs="Arial"/>
        </w:rPr>
        <w:t>证书的类型：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DV SSL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证书：域名型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OV SSL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证书：企业型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EV SSL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证书：增强型</w:t>
      </w:r>
    </w:p>
    <w:p w:rsidR="00C22F42" w:rsidRDefault="00C22F42" w:rsidP="00C22F4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22F42" w:rsidRDefault="00C22F42" w:rsidP="00C22F4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22F42" w:rsidRDefault="00C22F42" w:rsidP="00C22F42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DV SSL</w:t>
      </w:r>
      <w:r>
        <w:rPr>
          <w:rFonts w:ascii="Arial" w:hAnsi="Arial" w:cs="Arial"/>
          <w:color w:val="4F4F4F"/>
        </w:rPr>
        <w:t>证书：指只验证网站域名所有权的简易型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证书，此类证书仅能起到网站机密信息加密的作用，无法向用户证明网站的真实身份。所以，不推荐在电子商务网站部署</w:t>
      </w:r>
      <w:r>
        <w:rPr>
          <w:rFonts w:ascii="Arial" w:hAnsi="Arial" w:cs="Arial"/>
          <w:color w:val="4F4F4F"/>
        </w:rPr>
        <w:t xml:space="preserve"> DV SSL</w:t>
      </w:r>
      <w:r>
        <w:rPr>
          <w:rFonts w:ascii="Arial" w:hAnsi="Arial" w:cs="Arial"/>
          <w:color w:val="4F4F4F"/>
        </w:rPr>
        <w:t>证书，因为电子商务首先需要的是在线信任，其次才是在线安全。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OV SSL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 xml:space="preserve"> Organization Validation SSL </w:t>
      </w:r>
      <w:r>
        <w:rPr>
          <w:rFonts w:ascii="Arial" w:hAnsi="Arial" w:cs="Arial"/>
          <w:color w:val="4F4F4F"/>
        </w:rPr>
        <w:t>的缩写，指需要验证网站所有单位的真实身份的标准型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证书，此类证书也就是正常的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证书，不仅能起到网站机密信息加密的作用，而且能向用户证明网站的真实身份。所以，推荐在所有电子商务网站使用，因为电子商务需要的是在线信任和在线安全。从</w:t>
      </w:r>
      <w:r>
        <w:rPr>
          <w:rFonts w:ascii="Arial" w:hAnsi="Arial" w:cs="Arial"/>
          <w:color w:val="4F4F4F"/>
        </w:rPr>
        <w:t xml:space="preserve"> SSL </w:t>
      </w:r>
      <w:r>
        <w:rPr>
          <w:rFonts w:ascii="Arial" w:hAnsi="Arial" w:cs="Arial"/>
          <w:color w:val="4F4F4F"/>
        </w:rPr>
        <w:t>证书的诞生史可以看出：标准型</w:t>
      </w:r>
      <w:r>
        <w:rPr>
          <w:rFonts w:ascii="Arial" w:hAnsi="Arial" w:cs="Arial"/>
          <w:color w:val="4F4F4F"/>
        </w:rPr>
        <w:t xml:space="preserve"> SSL </w:t>
      </w:r>
      <w:r>
        <w:rPr>
          <w:rFonts w:ascii="Arial" w:hAnsi="Arial" w:cs="Arial"/>
          <w:color w:val="4F4F4F"/>
        </w:rPr>
        <w:t>证书就是</w:t>
      </w:r>
      <w:r>
        <w:rPr>
          <w:rFonts w:ascii="Arial" w:hAnsi="Arial" w:cs="Arial"/>
          <w:color w:val="4F4F4F"/>
        </w:rPr>
        <w:t xml:space="preserve"> OV SSL</w:t>
      </w:r>
      <w:r>
        <w:rPr>
          <w:rFonts w:ascii="Arial" w:hAnsi="Arial" w:cs="Arial"/>
          <w:color w:val="4F4F4F"/>
        </w:rPr>
        <w:t>证书</w:t>
      </w:r>
      <w:r>
        <w:rPr>
          <w:rFonts w:ascii="Arial" w:hAnsi="Arial" w:cs="Arial"/>
          <w:color w:val="4F4F4F"/>
        </w:rPr>
        <w:t>(Organization Validation SSL)</w:t>
      </w:r>
      <w:r>
        <w:rPr>
          <w:rFonts w:ascii="Arial" w:hAnsi="Arial" w:cs="Arial"/>
          <w:color w:val="4F4F4F"/>
        </w:rPr>
        <w:t>。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EV SSL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 xml:space="preserve"> Extended Validation SSL </w:t>
      </w:r>
      <w:r>
        <w:rPr>
          <w:rFonts w:ascii="Arial" w:hAnsi="Arial" w:cs="Arial"/>
          <w:color w:val="4F4F4F"/>
        </w:rPr>
        <w:t>的缩写，指遵循全球统一的严格身份验证标准颁发的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证书，是目前业界最高安全级别的</w:t>
      </w:r>
      <w:r>
        <w:rPr>
          <w:rFonts w:ascii="Arial" w:hAnsi="Arial" w:cs="Arial"/>
          <w:color w:val="4F4F4F"/>
        </w:rPr>
        <w:t>SSL</w:t>
      </w:r>
      <w:r>
        <w:rPr>
          <w:rFonts w:ascii="Arial" w:hAnsi="Arial" w:cs="Arial"/>
          <w:color w:val="4F4F4F"/>
        </w:rPr>
        <w:t>证书。用户访问部署了</w:t>
      </w:r>
      <w:r>
        <w:rPr>
          <w:rFonts w:ascii="Arial" w:hAnsi="Arial" w:cs="Arial"/>
          <w:color w:val="4F4F4F"/>
        </w:rPr>
        <w:t>EV SSL</w:t>
      </w:r>
      <w:r>
        <w:rPr>
          <w:rFonts w:ascii="Arial" w:hAnsi="Arial" w:cs="Arial"/>
          <w:color w:val="4F4F4F"/>
        </w:rPr>
        <w:t>证书的网站，不仅浏览器地址栏会显示安全锁标志，而且浏览器地址栏会变成绿色。所以，推荐所有电子商务网站都部署</w:t>
      </w:r>
      <w:r>
        <w:rPr>
          <w:rFonts w:ascii="Arial" w:hAnsi="Arial" w:cs="Arial"/>
          <w:color w:val="4F4F4F"/>
        </w:rPr>
        <w:t>EV SSL</w:t>
      </w:r>
      <w:r>
        <w:rPr>
          <w:rFonts w:ascii="Arial" w:hAnsi="Arial" w:cs="Arial"/>
          <w:color w:val="4F4F4F"/>
        </w:rPr>
        <w:t>证书，因为电子商务首先需要的是在线信任，其次才是在线安全。</w:t>
      </w:r>
      <w:r>
        <w:rPr>
          <w:rFonts w:ascii="Arial" w:hAnsi="Arial" w:cs="Arial"/>
          <w:color w:val="4F4F4F"/>
        </w:rPr>
        <w:t>EV SSL</w:t>
      </w:r>
      <w:r>
        <w:rPr>
          <w:rFonts w:ascii="Arial" w:hAnsi="Arial" w:cs="Arial"/>
          <w:color w:val="4F4F4F"/>
        </w:rPr>
        <w:t>证书，绿色安全通道，增强在线信任，促成更多在线订单！</w:t>
      </w:r>
    </w:p>
    <w:p w:rsidR="00C22F42" w:rsidRDefault="00C22F42" w:rsidP="00C22F42">
      <w:pPr>
        <w:pStyle w:val="a6"/>
        <w:numPr>
          <w:ilvl w:val="0"/>
          <w:numId w:val="3"/>
        </w:numPr>
        <w:spacing w:before="0" w:beforeAutospacing="0" w:after="240" w:afterAutospacing="0" w:line="390" w:lineRule="atLeast"/>
        <w:ind w:left="60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证书按覆盖范围分为：</w:t>
      </w:r>
    </w:p>
    <w:p w:rsidR="00C22F42" w:rsidRDefault="00C22F42" w:rsidP="00C22F42">
      <w:pPr>
        <w:widowControl/>
        <w:numPr>
          <w:ilvl w:val="1"/>
          <w:numId w:val="4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单域名证书</w:t>
      </w:r>
      <w:r>
        <w:rPr>
          <w:rFonts w:ascii="Arial" w:hAnsi="Arial" w:cs="Arial"/>
        </w:rPr>
        <w:t>：只能用于单一域名</w:t>
      </w:r>
    </w:p>
    <w:p w:rsidR="00C22F42" w:rsidRDefault="00C22F42" w:rsidP="00C22F42">
      <w:pPr>
        <w:widowControl/>
        <w:numPr>
          <w:ilvl w:val="1"/>
          <w:numId w:val="4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通配符证书</w:t>
      </w:r>
      <w:r>
        <w:rPr>
          <w:rFonts w:ascii="Arial" w:hAnsi="Arial" w:cs="Arial"/>
        </w:rPr>
        <w:t>：可以用于某个域名及其所有一级子域名。</w:t>
      </w:r>
    </w:p>
    <w:p w:rsidR="00C22F42" w:rsidRDefault="00C22F42" w:rsidP="00C22F42">
      <w:pPr>
        <w:widowControl/>
        <w:numPr>
          <w:ilvl w:val="1"/>
          <w:numId w:val="4"/>
        </w:numPr>
        <w:spacing w:before="120"/>
        <w:ind w:left="1200" w:hanging="360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多域名证书</w:t>
      </w:r>
      <w:r>
        <w:rPr>
          <w:rFonts w:ascii="Arial" w:hAnsi="Arial" w:cs="Arial"/>
        </w:rPr>
        <w:t>：可以用于多个域名</w:t>
      </w:r>
    </w:p>
    <w:p w:rsidR="00C22F42" w:rsidRDefault="00C22F42" w:rsidP="00C22F42">
      <w:pPr>
        <w:pStyle w:val="a6"/>
        <w:numPr>
          <w:ilvl w:val="0"/>
          <w:numId w:val="4"/>
        </w:numPr>
        <w:spacing w:before="0" w:beforeAutospacing="0" w:after="240" w:afterAutospacing="0" w:line="390" w:lineRule="atLeast"/>
        <w:ind w:left="60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选择证书提供商</w:t>
      </w:r>
      <w:r>
        <w:rPr>
          <w:rFonts w:ascii="Arial" w:hAnsi="Arial" w:cs="Arial"/>
          <w:color w:val="4F4F4F"/>
        </w:rPr>
        <w:t>(CA)</w:t>
      </w:r>
    </w:p>
    <w:p w:rsidR="00C22F42" w:rsidRDefault="00C22F42" w:rsidP="00C22F42">
      <w:pPr>
        <w:pStyle w:val="a6"/>
        <w:shd w:val="clear" w:color="auto" w:fill="EEF0F4"/>
        <w:spacing w:before="0" w:beforeAutospacing="0" w:after="0" w:afterAutospacing="0" w:line="330" w:lineRule="atLeast"/>
        <w:ind w:left="600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浏览器和操作系统支持程度（即公网受信）</w:t>
      </w:r>
    </w:p>
    <w:p w:rsidR="00C22F42" w:rsidRDefault="00C22F42" w:rsidP="00C22F42">
      <w:pPr>
        <w:pStyle w:val="a6"/>
        <w:shd w:val="clear" w:color="auto" w:fill="EEF0F4"/>
        <w:spacing w:before="0" w:beforeAutospacing="0" w:after="0" w:afterAutospacing="0" w:line="330" w:lineRule="atLeast"/>
        <w:ind w:left="600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证书类型</w:t>
      </w:r>
    </w:p>
    <w:p w:rsidR="00C22F42" w:rsidRDefault="00C22F42" w:rsidP="00C22F42">
      <w:pPr>
        <w:pStyle w:val="a6"/>
        <w:shd w:val="clear" w:color="auto" w:fill="EEF0F4"/>
        <w:spacing w:before="0" w:beforeAutospacing="0" w:after="0" w:afterAutospacing="0" w:line="330" w:lineRule="atLeast"/>
        <w:ind w:left="600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维护成本</w:t>
      </w:r>
    </w:p>
    <w:p w:rsidR="00C22F42" w:rsidRDefault="00C22F42" w:rsidP="00C22F42">
      <w:pPr>
        <w:pStyle w:val="a6"/>
        <w:numPr>
          <w:ilvl w:val="0"/>
          <w:numId w:val="4"/>
        </w:numPr>
        <w:spacing w:before="0" w:beforeAutospacing="0" w:after="240" w:afterAutospacing="0" w:line="390" w:lineRule="atLeast"/>
        <w:ind w:left="60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申请免费的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证书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ind w:left="600"/>
        <w:rPr>
          <w:rFonts w:ascii="Arial" w:hAnsi="Arial" w:cs="Arial"/>
          <w:color w:val="4F4F4F"/>
        </w:rPr>
      </w:pPr>
      <w:hyperlink r:id="rId11" w:tgtFrame="_blank" w:history="1">
        <w:r>
          <w:rPr>
            <w:rStyle w:val="a5"/>
            <w:rFonts w:ascii="Arial" w:hAnsi="Arial" w:cs="Arial"/>
            <w:color w:val="6795B5"/>
          </w:rPr>
          <w:t>腾讯云免费证书</w:t>
        </w:r>
      </w:hyperlink>
    </w:p>
    <w:p w:rsidR="00C22F42" w:rsidRDefault="00C22F42" w:rsidP="00C22F42">
      <w:pPr>
        <w:pStyle w:val="a6"/>
        <w:spacing w:before="0" w:beforeAutospacing="0" w:after="240" w:afterAutospacing="0" w:line="390" w:lineRule="atLeast"/>
        <w:ind w:left="60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let’s encrypt</w:t>
      </w:r>
      <w:r>
        <w:rPr>
          <w:rFonts w:ascii="Arial" w:hAnsi="Arial" w:cs="Arial"/>
          <w:color w:val="4F4F4F"/>
        </w:rPr>
        <w:t>：推荐比较多的，但是实际操作起来还是比较繁琐。</w:t>
      </w:r>
    </w:p>
    <w:p w:rsidR="00C22F42" w:rsidRDefault="00C22F42" w:rsidP="00C22F42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腾讯云的免费</w:t>
      </w:r>
      <w:r>
        <w:rPr>
          <w:rFonts w:ascii="Arial" w:hAnsi="Arial" w:cs="Arial"/>
          <w:color w:val="4F4F4F"/>
          <w:sz w:val="30"/>
          <w:szCs w:val="30"/>
        </w:rPr>
        <w:t>DV</w:t>
      </w:r>
      <w:r>
        <w:rPr>
          <w:rFonts w:ascii="Arial" w:hAnsi="Arial" w:cs="Arial"/>
          <w:color w:val="4F4F4F"/>
          <w:sz w:val="30"/>
          <w:szCs w:val="30"/>
        </w:rPr>
        <w:t>证书申请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申请地址：</w:t>
      </w:r>
      <w:hyperlink r:id="rId12" w:tgtFrame="_blank" w:history="1">
        <w:r>
          <w:rPr>
            <w:rStyle w:val="a5"/>
            <w:rFonts w:ascii="Arial" w:hAnsi="Arial" w:cs="Arial"/>
            <w:color w:val="6795B5"/>
          </w:rPr>
          <w:t>https://console.qcloud.com/ssl</w:t>
        </w:r>
      </w:hyperlink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免费证书是由</w:t>
      </w:r>
      <w:r>
        <w:rPr>
          <w:rStyle w:val="HTML0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亚洲诚信</w:t>
      </w:r>
      <w:r>
        <w:rPr>
          <w:rStyle w:val="HTML0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TrustAsia</w:t>
      </w:r>
      <w:r>
        <w:rPr>
          <w:rFonts w:ascii="Arial" w:hAnsi="Arial" w:cs="Arial"/>
          <w:color w:val="4F4F4F"/>
        </w:rPr>
        <w:t>提供的免费版</w:t>
      </w:r>
      <w:r>
        <w:rPr>
          <w:rFonts w:ascii="Arial" w:hAnsi="Arial" w:cs="Arial"/>
          <w:color w:val="4F4F4F"/>
        </w:rPr>
        <w:t>DVSSL</w:t>
      </w:r>
      <w:r>
        <w:rPr>
          <w:rFonts w:ascii="Arial" w:hAnsi="Arial" w:cs="Arial"/>
          <w:color w:val="4F4F4F"/>
        </w:rPr>
        <w:t>证书，有效期是一年。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免费的</w:t>
      </w:r>
      <w:r>
        <w:rPr>
          <w:rFonts w:ascii="Arial" w:hAnsi="Arial" w:cs="Arial"/>
          <w:color w:val="4F4F4F"/>
        </w:rPr>
        <w:t>DV</w:t>
      </w:r>
      <w:r>
        <w:rPr>
          <w:rFonts w:ascii="Arial" w:hAnsi="Arial" w:cs="Arial"/>
          <w:color w:val="4F4F4F"/>
        </w:rPr>
        <w:t>证书只支持单域名，支持多域名和通配符的证书需要付费购买，所以如果有多个子域名，需要一个个的申请。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申请的流程也特别的简单，如果选择的是文件验证，添加文件后等待</w:t>
      </w:r>
      <w:r>
        <w:rPr>
          <w:rFonts w:ascii="Arial" w:hAnsi="Arial" w:cs="Arial"/>
          <w:color w:val="4F4F4F"/>
        </w:rPr>
        <w:t>CA</w:t>
      </w:r>
      <w:r>
        <w:rPr>
          <w:rFonts w:ascii="Arial" w:hAnsi="Arial" w:cs="Arial"/>
          <w:color w:val="4F4F4F"/>
        </w:rPr>
        <w:t>来验证就好了，大概几分钟左右验证通过后就会颁发证书，就可以在腾讯云的后台管理里下载证书了。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下载证书后怎么配置</w:t>
      </w:r>
      <w:r>
        <w:rPr>
          <w:rFonts w:ascii="Arial" w:hAnsi="Arial" w:cs="Arial"/>
          <w:color w:val="4F4F4F"/>
        </w:rPr>
        <w:t>nginx</w:t>
      </w:r>
      <w:r>
        <w:rPr>
          <w:rFonts w:ascii="Arial" w:hAnsi="Arial" w:cs="Arial"/>
          <w:color w:val="4F4F4F"/>
        </w:rPr>
        <w:t>呢，可以参考腾讯云的</w:t>
      </w:r>
      <w:hyperlink r:id="rId13" w:tgtFrame="_blank" w:history="1">
        <w:r>
          <w:rPr>
            <w:rStyle w:val="a5"/>
            <w:rFonts w:ascii="Arial" w:hAnsi="Arial" w:cs="Arial"/>
            <w:color w:val="6795B5"/>
          </w:rPr>
          <w:t>证书安装指引</w:t>
        </w:r>
      </w:hyperlink>
    </w:p>
    <w:p w:rsidR="00C22F42" w:rsidRDefault="00C22F42" w:rsidP="00C22F42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Nginx</w:t>
      </w:r>
      <w:r>
        <w:rPr>
          <w:rFonts w:ascii="Arial" w:hAnsi="Arial" w:cs="Arial"/>
          <w:color w:val="4F4F4F"/>
        </w:rPr>
        <w:t>配置</w:t>
      </w:r>
      <w:r>
        <w:rPr>
          <w:rFonts w:ascii="Arial" w:hAnsi="Arial" w:cs="Arial"/>
          <w:color w:val="4F4F4F"/>
        </w:rPr>
        <w:t>https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server{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listen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443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server_name xxx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.xxx.com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root /opt/https/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 on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ssl_certificate vhost/keys/xxx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.xxx.com.crt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ssl_certificate_key vhost/keys/xxx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.xxx.com.key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ssl_session_timeout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ssl_protocols TLSv1 TLSv1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TLSv1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.2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 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按照这个协议配置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ssl_ciphers ECDHE-RSA-AES128-GCM-SHA256:HIGH:!aNULL:!MD5:!RC4:!DHE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;#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按照这个套件配置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ssl_prefer_server_ciphers on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location / {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index index</w:t>
      </w:r>
      <w:r>
        <w:rPr>
          <w:rStyle w:val="hljs-preprocess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.html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root /opt/https</w:t>
      </w:r>
      <w:r>
        <w:rPr>
          <w:rStyle w:val="hljs-comment"/>
          <w:rFonts w:ascii="DejaVu Sans Mono" w:hAnsi="DejaVu Sans Mono" w:cs="DejaVu Sans Mono"/>
          <w:i/>
          <w:iCs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C22F42" w:rsidRDefault="00C22F42" w:rsidP="00C22F42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1"/>
        <w:gridCol w:w="9719"/>
      </w:tblGrid>
      <w:tr w:rsidR="00C22F42" w:rsidTr="00C22F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配置文件参数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说明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listen 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</w:t>
            </w:r>
            <w:r>
              <w:rPr>
                <w:color w:val="4F4F4F"/>
                <w:szCs w:val="21"/>
              </w:rPr>
              <w:t>访问端口号为</w:t>
            </w:r>
            <w:r>
              <w:rPr>
                <w:color w:val="4F4F4F"/>
                <w:szCs w:val="21"/>
              </w:rPr>
              <w:t>443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 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启用</w:t>
            </w:r>
            <w:r>
              <w:rPr>
                <w:color w:val="4F4F4F"/>
                <w:szCs w:val="21"/>
              </w:rPr>
              <w:t>SSL</w:t>
            </w:r>
            <w:r>
              <w:rPr>
                <w:color w:val="4F4F4F"/>
                <w:szCs w:val="21"/>
              </w:rPr>
              <w:t>功能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ssl_certificate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证书文件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ssl_certificate_key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私钥文件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ssl_protocols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使用的协议</w:t>
            </w:r>
          </w:p>
        </w:tc>
      </w:tr>
      <w:tr w:rsidR="00C22F42" w:rsidTr="00C22F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ssl_ciphers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F42" w:rsidRDefault="00C22F4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配置加密套件，写法遵循</w:t>
            </w:r>
            <w:r>
              <w:rPr>
                <w:color w:val="4F4F4F"/>
                <w:szCs w:val="21"/>
              </w:rPr>
              <w:t>openssl</w:t>
            </w:r>
            <w:r>
              <w:rPr>
                <w:color w:val="4F4F4F"/>
                <w:szCs w:val="21"/>
              </w:rPr>
              <w:t>标准</w:t>
            </w:r>
          </w:p>
        </w:tc>
      </w:tr>
    </w:tbl>
    <w:p w:rsidR="00C22F42" w:rsidRDefault="00C22F42" w:rsidP="00C22F42">
      <w:pPr>
        <w:pStyle w:val="5"/>
        <w:spacing w:before="12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使用全站加密</w:t>
      </w:r>
      <w:r>
        <w:rPr>
          <w:rFonts w:ascii="Arial" w:hAnsi="Arial" w:cs="Arial"/>
          <w:color w:val="4F4F4F"/>
          <w:sz w:val="27"/>
          <w:szCs w:val="27"/>
        </w:rPr>
        <w:t>,http</w:t>
      </w:r>
      <w:r>
        <w:rPr>
          <w:rFonts w:ascii="Arial" w:hAnsi="Arial" w:cs="Arial"/>
          <w:color w:val="4F4F4F"/>
          <w:sz w:val="27"/>
          <w:szCs w:val="27"/>
        </w:rPr>
        <w:t>自动跳转</w:t>
      </w:r>
      <w:r>
        <w:rPr>
          <w:rFonts w:ascii="Arial" w:hAnsi="Arial" w:cs="Arial"/>
          <w:color w:val="4F4F4F"/>
          <w:sz w:val="27"/>
          <w:szCs w:val="27"/>
        </w:rPr>
        <w:t>https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server{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listen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80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server_name xxx.xxx.com;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rewrite ^(.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*)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regexp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//</w:t>
      </w:r>
      <w:r>
        <w:rPr>
          <w:rStyle w:val="hljs-variable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$host$1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permanent;</w:t>
      </w:r>
    </w:p>
    <w:p w:rsidR="00C22F42" w:rsidRDefault="00C22F42" w:rsidP="00C22F42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C22F42" w:rsidRDefault="00C22F42" w:rsidP="00C22F4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C22F42" w:rsidRDefault="00C22F42" w:rsidP="00C22F4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C22F42" w:rsidRDefault="00C22F42" w:rsidP="00C22F4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C22F42" w:rsidRDefault="00C22F42" w:rsidP="00C22F4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C22F42" w:rsidRDefault="00C22F42" w:rsidP="00C22F42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C22F42" w:rsidRDefault="00C22F42" w:rsidP="00C22F42">
      <w:pPr>
        <w:pStyle w:val="2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HTTPS</w:t>
      </w:r>
      <w:r>
        <w:rPr>
          <w:rFonts w:ascii="Arial" w:hAnsi="Arial" w:cs="Arial"/>
          <w:color w:val="4F4F4F"/>
        </w:rPr>
        <w:t>可能带来的问题</w:t>
      </w:r>
    </w:p>
    <w:p w:rsidR="00C22F42" w:rsidRDefault="00C22F42" w:rsidP="00C22F42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https</w:t>
      </w:r>
      <w:r>
        <w:rPr>
          <w:rFonts w:ascii="Arial" w:hAnsi="Arial" w:cs="Arial"/>
        </w:rPr>
        <w:t>网站中存在</w:t>
      </w:r>
      <w:r>
        <w:rPr>
          <w:rFonts w:ascii="Arial" w:hAnsi="Arial" w:cs="Arial"/>
        </w:rPr>
        <w:t>http</w:t>
      </w:r>
      <w:r>
        <w:rPr>
          <w:rFonts w:ascii="Arial" w:hAnsi="Arial" w:cs="Arial"/>
        </w:rPr>
        <w:t>外部接口</w:t>
      </w:r>
    </w:p>
    <w:p w:rsidR="00C22F42" w:rsidRDefault="00C22F42" w:rsidP="00C22F42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CDN</w:t>
      </w:r>
      <w:r>
        <w:rPr>
          <w:rFonts w:ascii="Arial" w:hAnsi="Arial" w:cs="Arial"/>
        </w:rPr>
        <w:t>静态资源使用了</w:t>
      </w:r>
      <w:r>
        <w:rPr>
          <w:rFonts w:ascii="Arial" w:hAnsi="Arial" w:cs="Arial"/>
        </w:rPr>
        <w:t>http</w:t>
      </w:r>
    </w:p>
    <w:p w:rsidR="00C22F42" w:rsidRDefault="00C22F42" w:rsidP="00C22F42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charles</w:t>
      </w:r>
      <w:r>
        <w:rPr>
          <w:rFonts w:ascii="Arial" w:hAnsi="Arial" w:cs="Arial"/>
        </w:rPr>
        <w:t>抓包调试</w:t>
      </w:r>
    </w:p>
    <w:p w:rsidR="00C22F42" w:rsidRDefault="00C22F42" w:rsidP="00C22F42">
      <w:pPr>
        <w:pStyle w:val="4"/>
        <w:spacing w:before="120" w:beforeAutospacing="0" w:after="240" w:afterAutospacing="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参考链接</w:t>
      </w:r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hyperlink r:id="rId14" w:tgtFrame="_blank" w:history="1">
        <w:r>
          <w:rPr>
            <w:rStyle w:val="a5"/>
            <w:rFonts w:ascii="Arial" w:hAnsi="Arial" w:cs="Arial"/>
            <w:color w:val="6795B5"/>
          </w:rPr>
          <w:t>SSL</w:t>
        </w:r>
        <w:r>
          <w:rPr>
            <w:rStyle w:val="a5"/>
            <w:rFonts w:ascii="Arial" w:hAnsi="Arial" w:cs="Arial"/>
            <w:color w:val="6795B5"/>
          </w:rPr>
          <w:t>证书有哪几种？如何识别这几种</w:t>
        </w:r>
        <w:r>
          <w:rPr>
            <w:rStyle w:val="a5"/>
            <w:rFonts w:ascii="Arial" w:hAnsi="Arial" w:cs="Arial"/>
            <w:color w:val="6795B5"/>
          </w:rPr>
          <w:t>SSL</w:t>
        </w:r>
        <w:r>
          <w:rPr>
            <w:rStyle w:val="a5"/>
            <w:rFonts w:ascii="Arial" w:hAnsi="Arial" w:cs="Arial"/>
            <w:color w:val="6795B5"/>
          </w:rPr>
          <w:t>证书</w:t>
        </w:r>
      </w:hyperlink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hyperlink r:id="rId15" w:tgtFrame="_blank" w:history="1">
        <w:r>
          <w:rPr>
            <w:rStyle w:val="a5"/>
            <w:rFonts w:ascii="Arial" w:hAnsi="Arial" w:cs="Arial"/>
            <w:color w:val="6795B5"/>
          </w:rPr>
          <w:t xml:space="preserve">Let’s Encrypt </w:t>
        </w:r>
        <w:r>
          <w:rPr>
            <w:rStyle w:val="a5"/>
            <w:rFonts w:ascii="Arial" w:hAnsi="Arial" w:cs="Arial"/>
            <w:color w:val="6795B5"/>
          </w:rPr>
          <w:t>给网站加</w:t>
        </w:r>
        <w:r>
          <w:rPr>
            <w:rStyle w:val="a5"/>
            <w:rFonts w:ascii="Arial" w:hAnsi="Arial" w:cs="Arial"/>
            <w:color w:val="6795B5"/>
          </w:rPr>
          <w:t xml:space="preserve"> HTTPS </w:t>
        </w:r>
        <w:r>
          <w:rPr>
            <w:rStyle w:val="a5"/>
            <w:rFonts w:ascii="Arial" w:hAnsi="Arial" w:cs="Arial"/>
            <w:color w:val="6795B5"/>
          </w:rPr>
          <w:t>完全指南</w:t>
        </w:r>
      </w:hyperlink>
    </w:p>
    <w:p w:rsidR="00C22F42" w:rsidRDefault="00C22F42" w:rsidP="00C22F4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hyperlink r:id="rId16" w:tgtFrame="_blank" w:history="1">
        <w:r>
          <w:rPr>
            <w:rStyle w:val="a5"/>
            <w:rFonts w:ascii="Arial" w:hAnsi="Arial" w:cs="Arial"/>
            <w:color w:val="6795B5"/>
          </w:rPr>
          <w:t xml:space="preserve">HTTPS </w:t>
        </w:r>
        <w:r>
          <w:rPr>
            <w:rStyle w:val="a5"/>
            <w:rFonts w:ascii="Arial" w:hAnsi="Arial" w:cs="Arial"/>
            <w:color w:val="6795B5"/>
          </w:rPr>
          <w:t>升级指南</w:t>
        </w:r>
      </w:hyperlink>
    </w:p>
    <w:p w:rsidR="005E4DE8" w:rsidRDefault="005E4DE8"/>
    <w:sectPr w:rsidR="005E4DE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06F" w:rsidRDefault="0076406F" w:rsidP="004B3083">
      <w:r>
        <w:separator/>
      </w:r>
    </w:p>
  </w:endnote>
  <w:endnote w:type="continuationSeparator" w:id="0">
    <w:p w:rsidR="0076406F" w:rsidRDefault="0076406F" w:rsidP="004B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06F" w:rsidRDefault="0076406F" w:rsidP="004B3083">
      <w:r>
        <w:separator/>
      </w:r>
    </w:p>
  </w:footnote>
  <w:footnote w:type="continuationSeparator" w:id="0">
    <w:p w:rsidR="0076406F" w:rsidRDefault="0076406F" w:rsidP="004B3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E0C"/>
    <w:multiLevelType w:val="multilevel"/>
    <w:tmpl w:val="878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1650D"/>
    <w:multiLevelType w:val="multilevel"/>
    <w:tmpl w:val="BE1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70FF5"/>
    <w:multiLevelType w:val="multilevel"/>
    <w:tmpl w:val="9462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03F83"/>
    <w:multiLevelType w:val="multilevel"/>
    <w:tmpl w:val="B03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06CCB"/>
    <w:multiLevelType w:val="multilevel"/>
    <w:tmpl w:val="FF9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243CF"/>
    <w:multiLevelType w:val="multilevel"/>
    <w:tmpl w:val="3B76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083"/>
    <w:rsid w:val="003C7C22"/>
    <w:rsid w:val="004B3083"/>
    <w:rsid w:val="005E4DE8"/>
    <w:rsid w:val="0076406F"/>
    <w:rsid w:val="00816974"/>
    <w:rsid w:val="00881708"/>
    <w:rsid w:val="00C2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2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22F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22F4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083"/>
    <w:rPr>
      <w:sz w:val="18"/>
      <w:szCs w:val="18"/>
    </w:rPr>
  </w:style>
  <w:style w:type="character" w:styleId="a5">
    <w:name w:val="Hyperlink"/>
    <w:basedOn w:val="a0"/>
    <w:uiPriority w:val="99"/>
    <w:unhideWhenUsed/>
    <w:rsid w:val="005E4DE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22F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2F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22F4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time">
    <w:name w:val="time"/>
    <w:basedOn w:val="a0"/>
    <w:rsid w:val="00C22F42"/>
  </w:style>
  <w:style w:type="character" w:customStyle="1" w:styleId="read-count">
    <w:name w:val="read-count"/>
    <w:basedOn w:val="a0"/>
    <w:rsid w:val="00C22F42"/>
  </w:style>
  <w:style w:type="character" w:customStyle="1" w:styleId="tags-box">
    <w:name w:val="tags-box"/>
    <w:basedOn w:val="a0"/>
    <w:rsid w:val="00C22F42"/>
  </w:style>
  <w:style w:type="character" w:customStyle="1" w:styleId="label">
    <w:name w:val="label"/>
    <w:basedOn w:val="a0"/>
    <w:rsid w:val="00C22F42"/>
  </w:style>
  <w:style w:type="character" w:customStyle="1" w:styleId="articleinfoclick">
    <w:name w:val="article_info_click"/>
    <w:basedOn w:val="a0"/>
    <w:rsid w:val="00C22F42"/>
  </w:style>
  <w:style w:type="paragraph" w:styleId="a6">
    <w:name w:val="Normal (Web)"/>
    <w:basedOn w:val="a"/>
    <w:uiPriority w:val="99"/>
    <w:semiHidden/>
    <w:unhideWhenUsed/>
    <w:rsid w:val="00C22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2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F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2F4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C22F42"/>
    <w:rPr>
      <w:b/>
      <w:bCs/>
    </w:rPr>
  </w:style>
  <w:style w:type="character" w:customStyle="1" w:styleId="hljs-number">
    <w:name w:val="hljs-number"/>
    <w:basedOn w:val="a0"/>
    <w:rsid w:val="00C22F42"/>
  </w:style>
  <w:style w:type="character" w:customStyle="1" w:styleId="hljs-comment">
    <w:name w:val="hljs-comment"/>
    <w:basedOn w:val="a0"/>
    <w:rsid w:val="00C22F42"/>
  </w:style>
  <w:style w:type="character" w:customStyle="1" w:styleId="hljs-preprocessor">
    <w:name w:val="hljs-preprocessor"/>
    <w:basedOn w:val="a0"/>
    <w:rsid w:val="00C22F42"/>
  </w:style>
  <w:style w:type="character" w:customStyle="1" w:styleId="hljs-keyword">
    <w:name w:val="hljs-keyword"/>
    <w:basedOn w:val="a0"/>
    <w:rsid w:val="00C22F42"/>
  </w:style>
  <w:style w:type="character" w:customStyle="1" w:styleId="hljs-variable">
    <w:name w:val="hljs-variable"/>
    <w:basedOn w:val="a0"/>
    <w:rsid w:val="00C22F42"/>
  </w:style>
  <w:style w:type="character" w:customStyle="1" w:styleId="hljs-regexp">
    <w:name w:val="hljs-regexp"/>
    <w:basedOn w:val="a0"/>
    <w:rsid w:val="00C22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9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09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00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981473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abld99" TargetMode="External"/><Relationship Id="rId13" Type="http://schemas.openxmlformats.org/officeDocument/2006/relationships/hyperlink" Target="https://www.qcloud.com/document/product/400/41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abld99/article/details/74011487" TargetMode="External"/><Relationship Id="rId12" Type="http://schemas.openxmlformats.org/officeDocument/2006/relationships/hyperlink" Target="https://console.qcloud.com/ss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uanyifeng.com/blog/2016/08/migrate-from-http-to-http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qcloud.com/ss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smx.me/letsencrypt-ssl-https/" TargetMode="External"/><Relationship Id="rId10" Type="http://schemas.openxmlformats.org/officeDocument/2006/relationships/hyperlink" Target="https://blog.csdn.net/abld99/article/category/6600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https&amp;t=blog" TargetMode="External"/><Relationship Id="rId14" Type="http://schemas.openxmlformats.org/officeDocument/2006/relationships/hyperlink" Target="http://www.wosign.com/FAQ/SSL_type_check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2553</Characters>
  <Application>Microsoft Office Word</Application>
  <DocSecurity>0</DocSecurity>
  <Lines>21</Lines>
  <Paragraphs>5</Paragraphs>
  <ScaleCrop>false</ScaleCrop>
  <Company>思源企业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2018-12-21T06:11:00Z</dcterms:created>
  <dcterms:modified xsi:type="dcterms:W3CDTF">2018-12-21T06:12:00Z</dcterms:modified>
</cp:coreProperties>
</file>