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731C" w14:textId="77777777" w:rsidR="009C4266" w:rsidRDefault="009C4266" w:rsidP="009C4266"/>
    <w:p w14:paraId="45271987" w14:textId="079B0C7E" w:rsidR="000E1931" w:rsidRDefault="009C4266" w:rsidP="009C4266">
      <w:pPr>
        <w:jc w:val="center"/>
      </w:pPr>
      <w:r>
        <w:rPr>
          <w:noProof/>
        </w:rPr>
        <w:drawing>
          <wp:inline distT="0" distB="0" distL="0" distR="0" wp14:anchorId="7754A1B7" wp14:editId="41CD45E3">
            <wp:extent cx="4448810" cy="805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40" cy="8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FAEA" w14:textId="0BB8C53E" w:rsidR="009C4266" w:rsidRDefault="009C4266" w:rsidP="009C4266">
      <w:pPr>
        <w:jc w:val="center"/>
      </w:pPr>
    </w:p>
    <w:p w14:paraId="4A739405" w14:textId="77777777" w:rsidR="009C4266" w:rsidRDefault="009C4266" w:rsidP="009C4266">
      <w:pPr>
        <w:jc w:val="center"/>
      </w:pPr>
    </w:p>
    <w:p w14:paraId="59B1EFE6" w14:textId="105DA65E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9C4266">
        <w:rPr>
          <w:rStyle w:val="SubtleEmphasis"/>
          <w:rFonts w:ascii="Times New Roman" w:hAnsi="Times New Roman" w:cs="Times New Roman"/>
          <w:color w:val="595959" w:themeColor="text1" w:themeTint="A6"/>
          <w:sz w:val="40"/>
          <w:szCs w:val="40"/>
        </w:rPr>
        <w:t xml:space="preserve">Operator’s Manual of </w:t>
      </w:r>
      <w:r w:rsidR="0025498D">
        <w:rPr>
          <w:rStyle w:val="SubtleEmphasis"/>
          <w:rFonts w:ascii="Times New Roman" w:hAnsi="Times New Roman" w:cs="Times New Roman"/>
          <w:color w:val="595959" w:themeColor="text1" w:themeTint="A6"/>
          <w:sz w:val="40"/>
          <w:szCs w:val="40"/>
        </w:rPr>
        <w:t>L</w:t>
      </w:r>
      <w:r w:rsidRPr="009C4266">
        <w:rPr>
          <w:rStyle w:val="SubtleEmphasis"/>
          <w:rFonts w:ascii="Times New Roman" w:hAnsi="Times New Roman" w:cs="Times New Roman"/>
          <w:color w:val="595959" w:themeColor="text1" w:themeTint="A6"/>
          <w:sz w:val="40"/>
          <w:szCs w:val="40"/>
        </w:rPr>
        <w:t>aser Embedded Software</w:t>
      </w:r>
    </w:p>
    <w:p w14:paraId="31CA23A1" w14:textId="2DBD1A15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  <w:r w:rsidRPr="009C4266">
        <w:rPr>
          <w:rFonts w:ascii="Times New Roman" w:hAnsi="Times New Roman" w:cs="Times New Roman"/>
          <w:i/>
          <w:iCs/>
          <w:noProof/>
          <w:color w:val="595959" w:themeColor="text1" w:themeTint="A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DDA67" wp14:editId="0D6DB1F6">
                <wp:simplePos x="0" y="0"/>
                <wp:positionH relativeFrom="margin">
                  <wp:align>center</wp:align>
                </wp:positionH>
                <wp:positionV relativeFrom="paragraph">
                  <wp:posOffset>126441</wp:posOffset>
                </wp:positionV>
                <wp:extent cx="5176084" cy="9197"/>
                <wp:effectExtent l="0" t="0" r="2476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6084" cy="9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D55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95pt" to="407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CB3C50B" w14:textId="3899BB1D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7CAC2BDC" w14:textId="02CEA963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4D44FC14" w14:textId="6A875F2F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49291312" w14:textId="77777777" w:rsidR="009C4266" w:rsidRP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auto"/>
          <w:sz w:val="52"/>
          <w:szCs w:val="52"/>
        </w:rPr>
      </w:pPr>
    </w:p>
    <w:p w14:paraId="04F4898C" w14:textId="466D3A02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4C05F94B" w14:textId="77777777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2FCAE01D" w14:textId="47CD813D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31E3E9FC" w14:textId="77777777" w:rsidR="009C4266" w:rsidRDefault="009C4266" w:rsidP="009C4266">
      <w:pPr>
        <w:jc w:val="center"/>
        <w:rPr>
          <w:rStyle w:val="SubtleEmphasis"/>
          <w:rFonts w:ascii="Times New Roman" w:hAnsi="Times New Roman" w:cs="Times New Roman"/>
          <w:color w:val="595959" w:themeColor="text1" w:themeTint="A6"/>
          <w:sz w:val="52"/>
          <w:szCs w:val="52"/>
        </w:rPr>
      </w:pPr>
    </w:p>
    <w:p w14:paraId="6C3F353C" w14:textId="722E9E4F" w:rsidR="009C4266" w:rsidRPr="009C4266" w:rsidRDefault="009C4266" w:rsidP="009C4266">
      <w:pPr>
        <w:spacing w:after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42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4750 Longley Ln #205</w:t>
      </w:r>
    </w:p>
    <w:p w14:paraId="017C42D3" w14:textId="62CCD307" w:rsidR="009C4266" w:rsidRPr="009C4266" w:rsidRDefault="009C4266" w:rsidP="009C4266">
      <w:pPr>
        <w:spacing w:after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42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Reno, NV, 89502</w:t>
      </w:r>
    </w:p>
    <w:p w14:paraId="726BFA83" w14:textId="62E5FD40" w:rsidR="009C4266" w:rsidRPr="009C4266" w:rsidRDefault="009C4266" w:rsidP="009C4266">
      <w:pPr>
        <w:spacing w:after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42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Phone 775-348-4820</w:t>
      </w:r>
    </w:p>
    <w:p w14:paraId="3061168A" w14:textId="77777777" w:rsidR="00574C5E" w:rsidRDefault="009C4266" w:rsidP="009C4266">
      <w:pPr>
        <w:spacing w:after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42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www.</w:t>
      </w:r>
      <w:r w:rsidRPr="009C4266">
        <w:rPr>
          <w:rStyle w:val="SubtleEmphasis"/>
          <w:rFonts w:ascii="Times New Roman" w:hAnsi="Times New Roman" w:cs="Times New Roman"/>
          <w:i w:val="0"/>
          <w:iCs w:val="0"/>
          <w:color w:val="0000C0"/>
          <w:sz w:val="28"/>
          <w:szCs w:val="28"/>
        </w:rPr>
        <w:t>crystalaser</w:t>
      </w:r>
      <w:r w:rsidRPr="009C42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.com</w:t>
      </w:r>
    </w:p>
    <w:sdt>
      <w:sdtPr>
        <w:id w:val="4883675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17AA6BF9" w14:textId="0961F8AE" w:rsidR="00574C5E" w:rsidRDefault="00574C5E">
          <w:pPr>
            <w:pStyle w:val="TOCHeading"/>
          </w:pPr>
          <w:r>
            <w:t>Contents</w:t>
          </w:r>
        </w:p>
        <w:p w14:paraId="1391A508" w14:textId="20AE7D10" w:rsidR="00C1168C" w:rsidRDefault="00574C5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8445" w:history="1">
            <w:r w:rsidR="00C1168C"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Chapter 1 Overview</w:t>
            </w:r>
            <w:r w:rsidR="00C1168C">
              <w:rPr>
                <w:noProof/>
                <w:webHidden/>
              </w:rPr>
              <w:tab/>
            </w:r>
            <w:r w:rsidR="00C1168C">
              <w:rPr>
                <w:noProof/>
                <w:webHidden/>
              </w:rPr>
              <w:fldChar w:fldCharType="begin"/>
            </w:r>
            <w:r w:rsidR="00C1168C">
              <w:rPr>
                <w:noProof/>
                <w:webHidden/>
              </w:rPr>
              <w:instrText xml:space="preserve"> PAGEREF _Toc52288445 \h </w:instrText>
            </w:r>
            <w:r w:rsidR="00C1168C">
              <w:rPr>
                <w:noProof/>
                <w:webHidden/>
              </w:rPr>
            </w:r>
            <w:r w:rsidR="00C1168C">
              <w:rPr>
                <w:noProof/>
                <w:webHidden/>
              </w:rPr>
              <w:fldChar w:fldCharType="separate"/>
            </w:r>
            <w:r w:rsidR="00C1168C">
              <w:rPr>
                <w:noProof/>
                <w:webHidden/>
              </w:rPr>
              <w:t>3</w:t>
            </w:r>
            <w:r w:rsidR="00C1168C">
              <w:rPr>
                <w:noProof/>
                <w:webHidden/>
              </w:rPr>
              <w:fldChar w:fldCharType="end"/>
            </w:r>
          </w:hyperlink>
        </w:p>
        <w:p w14:paraId="5574F162" w14:textId="2709D8F4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46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0F67" w14:textId="759A56E6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47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Software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8AE1" w14:textId="424EB64A" w:rsidR="00C1168C" w:rsidRDefault="00C11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48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Chapter 2 Laser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B6E0" w14:textId="0565217A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49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Read laser status from serial 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97C0" w14:textId="5F08D281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0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Setup laser through the serial 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7B90" w14:textId="5BE0C139" w:rsidR="00C1168C" w:rsidRDefault="00C11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1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Chapter 3 Command-based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22DA" w14:textId="1AB25B04" w:rsidR="00C1168C" w:rsidRDefault="00C11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2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Chapter 4 Laser Controller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A904" w14:textId="68FA64E1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3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Connection.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AB2F" w14:textId="02624E7E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4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4.2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Laser status.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4C6" w14:textId="4821ACF3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5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4.3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Output power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C81E" w14:textId="7AE2148B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6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Maximum\Minimum power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F15" w14:textId="0E0792D8" w:rsidR="00C1168C" w:rsidRDefault="00C1168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2288457" w:history="1"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28052A">
              <w:rPr>
                <w:rStyle w:val="Hyperlink"/>
                <w:rFonts w:ascii="Times New Roman" w:hAnsi="Times New Roman"/>
                <w:b/>
                <w:bCs/>
                <w:noProof/>
              </w:rPr>
              <w:t>Power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0000" w14:textId="032C4FF6" w:rsidR="00574C5E" w:rsidRDefault="00574C5E">
          <w:r>
            <w:rPr>
              <w:b/>
              <w:bCs/>
              <w:noProof/>
            </w:rPr>
            <w:fldChar w:fldCharType="end"/>
          </w:r>
        </w:p>
      </w:sdtContent>
    </w:sdt>
    <w:p w14:paraId="5545A816" w14:textId="66920DD2" w:rsidR="009C4266" w:rsidRDefault="00574C5E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22154AAA" w14:textId="380BD153" w:rsidR="009C4266" w:rsidRPr="00C1557E" w:rsidRDefault="009C4266" w:rsidP="00574C5E">
      <w:pPr>
        <w:pStyle w:val="Title"/>
        <w:numPr>
          <w:ilvl w:val="0"/>
          <w:numId w:val="12"/>
        </w:numPr>
        <w:spacing w:afterLines="160" w:after="384"/>
        <w:outlineLvl w:val="0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bookmarkStart w:id="0" w:name="_Toc52288445"/>
      <w:r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lastRenderedPageBreak/>
        <w:t>Chapter 1 Overview</w:t>
      </w:r>
      <w:bookmarkEnd w:id="0"/>
    </w:p>
    <w:p w14:paraId="67688EE9" w14:textId="5C257665" w:rsidR="00001E05" w:rsidRPr="007A1DD1" w:rsidRDefault="00CD588F" w:rsidP="005553F6">
      <w:pPr>
        <w:pStyle w:val="ListParagraph"/>
        <w:numPr>
          <w:ilvl w:val="1"/>
          <w:numId w:val="4"/>
        </w:numPr>
        <w:spacing w:beforeLines="100" w:before="240" w:afterLines="100"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DD1">
        <w:rPr>
          <w:rFonts w:ascii="Times New Roman" w:hAnsi="Times New Roman" w:cs="Times New Roman"/>
          <w:b/>
          <w:bCs/>
          <w:sz w:val="28"/>
          <w:szCs w:val="28"/>
        </w:rPr>
        <w:t xml:space="preserve">Laser embedded </w:t>
      </w:r>
      <w:r w:rsidR="00FB5256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7A1DD1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</w:p>
    <w:p w14:paraId="3FEE9BFB" w14:textId="7D4277F5" w:rsidR="00001E05" w:rsidRDefault="0025498D" w:rsidP="00001E05">
      <w:pPr>
        <w:pStyle w:val="ListParagraph"/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Laser embedded </w:t>
      </w:r>
      <w:r w:rsidR="00FB5256">
        <w:rPr>
          <w:rFonts w:ascii="Times New Roman" w:hAnsi="Times New Roman" w:cs="Times New Roman"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E05">
        <w:rPr>
          <w:rFonts w:ascii="Times New Roman" w:hAnsi="Times New Roman" w:cs="Times New Roman"/>
          <w:sz w:val="28"/>
          <w:szCs w:val="28"/>
        </w:rPr>
        <w:t>through a chip-level control programming to achieve effective control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001E05">
        <w:rPr>
          <w:rFonts w:ascii="Times New Roman" w:hAnsi="Times New Roman" w:cs="Times New Roman"/>
          <w:sz w:val="28"/>
          <w:szCs w:val="28"/>
        </w:rPr>
        <w:t xml:space="preserve"> for laser devices of Crystalaser, according to the user’s different requirement of the completion of laser monitoring and control tasks.</w:t>
      </w:r>
    </w:p>
    <w:p w14:paraId="233B0208" w14:textId="77777777" w:rsidR="005553F6" w:rsidRDefault="005553F6" w:rsidP="00001E05">
      <w:pPr>
        <w:pStyle w:val="ListParagraph"/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2225A8" w14:textId="07C73510" w:rsidR="00001E05" w:rsidRDefault="00001E05" w:rsidP="00001E05">
      <w:pPr>
        <w:pStyle w:val="ListParagraph"/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</w:t>
      </w:r>
      <w:r w:rsidR="007A1DD1">
        <w:rPr>
          <w:rFonts w:ascii="Times New Roman" w:hAnsi="Times New Roman" w:cs="Times New Roman"/>
          <w:sz w:val="28"/>
          <w:szCs w:val="28"/>
        </w:rPr>
        <w:t>includes control boards and supporting software. The manual describes how to use the software to complete the laser monitoring and control.</w:t>
      </w:r>
    </w:p>
    <w:p w14:paraId="004B4A1C" w14:textId="77777777" w:rsidR="007A1DD1" w:rsidRDefault="007A1DD1" w:rsidP="00001E05">
      <w:pPr>
        <w:pStyle w:val="ListParagraph"/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305D1E" w14:textId="7F779959" w:rsidR="007A1DD1" w:rsidRDefault="007A1DD1" w:rsidP="00574C5E">
      <w:pPr>
        <w:pStyle w:val="ListParagraph"/>
        <w:numPr>
          <w:ilvl w:val="1"/>
          <w:numId w:val="4"/>
        </w:numPr>
        <w:spacing w:beforeLines="100" w:before="240" w:afterLines="100" w:after="24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2288446"/>
      <w:r>
        <w:rPr>
          <w:rFonts w:ascii="Times New Roman" w:hAnsi="Times New Roman" w:cs="Times New Roman"/>
          <w:b/>
          <w:bCs/>
          <w:sz w:val="28"/>
          <w:szCs w:val="28"/>
        </w:rPr>
        <w:t>Environmental requirements</w:t>
      </w:r>
      <w:bookmarkEnd w:id="1"/>
    </w:p>
    <w:p w14:paraId="2A42ECBC" w14:textId="221EF6A4" w:rsidR="007A1DD1" w:rsidRDefault="007A1DD1" w:rsidP="007A1DD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XP operating system and above.</w:t>
      </w:r>
    </w:p>
    <w:p w14:paraId="18E8B205" w14:textId="2AF8E338" w:rsidR="007A1DD1" w:rsidRDefault="007A1DD1" w:rsidP="007A1DD1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CPU, above PIII or PV recommended.</w:t>
      </w:r>
    </w:p>
    <w:p w14:paraId="2EEF489F" w14:textId="5661E872" w:rsidR="00521B90" w:rsidRDefault="007A1DD1" w:rsidP="00521B90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Memory, above 1G recommended.</w:t>
      </w:r>
    </w:p>
    <w:p w14:paraId="051F41D2" w14:textId="77777777" w:rsidR="00521B90" w:rsidRPr="00521B90" w:rsidRDefault="00521B90" w:rsidP="00521B90">
      <w:pPr>
        <w:pStyle w:val="ListParagraph"/>
        <w:spacing w:beforeLines="100" w:before="240" w:afterLines="10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93E7F" w14:textId="6FA1DD0E" w:rsidR="00521B90" w:rsidRDefault="005553F6" w:rsidP="00574C5E">
      <w:pPr>
        <w:pStyle w:val="ListParagraph"/>
        <w:numPr>
          <w:ilvl w:val="1"/>
          <w:numId w:val="4"/>
        </w:numPr>
        <w:spacing w:beforeLines="100" w:before="240" w:afterLines="100" w:after="24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2288447"/>
      <w:r>
        <w:rPr>
          <w:rFonts w:ascii="Times New Roman" w:hAnsi="Times New Roman" w:cs="Times New Roman"/>
          <w:b/>
          <w:bCs/>
          <w:sz w:val="28"/>
          <w:szCs w:val="28"/>
        </w:rPr>
        <w:t>Software running</w:t>
      </w:r>
      <w:bookmarkEnd w:id="2"/>
    </w:p>
    <w:p w14:paraId="4CC44B22" w14:textId="7F39EC59" w:rsidR="00787BB0" w:rsidRDefault="005553F6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software provides a control panel through </w:t>
      </w:r>
      <w:r w:rsidR="003054A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54AE" w:rsidRPr="00C116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</w:t>
      </w:r>
      <w:r w:rsidRPr="00C116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erial </w:t>
      </w:r>
      <w:r w:rsidR="003054AE" w:rsidRPr="00C116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C1168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ort</w:t>
      </w:r>
      <w:r>
        <w:rPr>
          <w:rFonts w:ascii="Times New Roman" w:hAnsi="Times New Roman" w:cs="Times New Roman"/>
          <w:sz w:val="28"/>
          <w:szCs w:val="28"/>
        </w:rPr>
        <w:t xml:space="preserve"> to monitor and control the laser devices.</w:t>
      </w:r>
      <w:r w:rsidR="003054AE">
        <w:rPr>
          <w:rFonts w:ascii="Times New Roman" w:hAnsi="Times New Roman" w:cs="Times New Roman"/>
          <w:sz w:val="28"/>
          <w:szCs w:val="28"/>
        </w:rPr>
        <w:t xml:space="preserve"> User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3054AE">
        <w:rPr>
          <w:rFonts w:ascii="Times New Roman" w:hAnsi="Times New Roman" w:cs="Times New Roman"/>
          <w:sz w:val="28"/>
          <w:szCs w:val="28"/>
        </w:rPr>
        <w:t xml:space="preserve"> can use any serial port monitor to access the software, recommend </w:t>
      </w:r>
      <w:r w:rsidR="007755C3">
        <w:rPr>
          <w:rFonts w:ascii="Times New Roman" w:hAnsi="Times New Roman" w:cs="Times New Roman"/>
          <w:sz w:val="28"/>
          <w:szCs w:val="28"/>
        </w:rPr>
        <w:t>Serial Monitor-Arduino</w:t>
      </w:r>
      <w:r w:rsidR="003054AE">
        <w:rPr>
          <w:rFonts w:ascii="Times New Roman" w:hAnsi="Times New Roman" w:cs="Times New Roman"/>
          <w:sz w:val="28"/>
          <w:szCs w:val="28"/>
        </w:rPr>
        <w:t xml:space="preserve">, </w:t>
      </w:r>
      <w:r w:rsidR="007755C3">
        <w:rPr>
          <w:rFonts w:ascii="Times New Roman" w:hAnsi="Times New Roman" w:cs="Times New Roman"/>
          <w:sz w:val="28"/>
          <w:szCs w:val="28"/>
        </w:rPr>
        <w:t>Serial Monitor-Chrome, both are free.</w:t>
      </w:r>
    </w:p>
    <w:p w14:paraId="0336C23C" w14:textId="18831FA4" w:rsidR="00787BB0" w:rsidRDefault="003054AE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 setting: </w:t>
      </w:r>
      <w:r w:rsidR="00787BB0">
        <w:rPr>
          <w:rFonts w:ascii="Times New Roman" w:hAnsi="Times New Roman" w:cs="Times New Roman"/>
          <w:sz w:val="28"/>
          <w:szCs w:val="28"/>
        </w:rPr>
        <w:t>user can find the laser connected COM by right</w:t>
      </w:r>
      <w:r w:rsidR="00C1168C">
        <w:rPr>
          <w:rFonts w:ascii="Times New Roman" w:hAnsi="Times New Roman" w:cs="Times New Roman"/>
          <w:sz w:val="28"/>
          <w:szCs w:val="28"/>
        </w:rPr>
        <w:t>-</w:t>
      </w:r>
      <w:r w:rsidR="00787BB0">
        <w:rPr>
          <w:rFonts w:ascii="Times New Roman" w:hAnsi="Times New Roman" w:cs="Times New Roman"/>
          <w:sz w:val="28"/>
          <w:szCs w:val="28"/>
        </w:rPr>
        <w:t>clicking This PC-&gt;Manage-&gt;Device Manager-&gt;Ports (COM &amp; LPT), as shown in Fig. 1. Note: COM number may vary</w:t>
      </w:r>
      <w:r w:rsidR="001C5C85">
        <w:rPr>
          <w:rFonts w:ascii="Times New Roman" w:hAnsi="Times New Roman" w:cs="Times New Roman"/>
          <w:sz w:val="28"/>
          <w:szCs w:val="28"/>
        </w:rPr>
        <w:t xml:space="preserve"> on your computer.</w:t>
      </w:r>
    </w:p>
    <w:p w14:paraId="7CD97A50" w14:textId="24425E5A" w:rsidR="001C5C85" w:rsidRDefault="001C5C85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Baud Rate: 115200.</w:t>
      </w:r>
    </w:p>
    <w:p w14:paraId="212A6037" w14:textId="23687CF8" w:rsidR="001C5C85" w:rsidRDefault="001C5C85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Parity: None.</w:t>
      </w:r>
    </w:p>
    <w:p w14:paraId="726948FD" w14:textId="00E95520" w:rsidR="001C5C85" w:rsidRDefault="001C5C85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Bits: 8.</w:t>
      </w:r>
    </w:p>
    <w:p w14:paraId="14869E21" w14:textId="12736AE5" w:rsidR="001C5C85" w:rsidRDefault="001C5C85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Bit: 1.</w:t>
      </w:r>
    </w:p>
    <w:p w14:paraId="70D8847E" w14:textId="02694188" w:rsidR="001C5C85" w:rsidRDefault="001C5C85" w:rsidP="00787BB0">
      <w:pPr>
        <w:spacing w:beforeLines="100" w:before="240" w:afterLines="10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 setting is shown in Fig.2.</w:t>
      </w:r>
    </w:p>
    <w:p w14:paraId="44383E57" w14:textId="249E81B7" w:rsidR="001C5C85" w:rsidRDefault="001C5C85" w:rsidP="001C5C85">
      <w:pPr>
        <w:spacing w:beforeLines="100" w:before="240" w:afterLines="10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06FB94" w14:textId="7C6095C8" w:rsidR="003054AE" w:rsidRDefault="00787BB0" w:rsidP="00787BB0">
      <w:pPr>
        <w:spacing w:beforeLines="100" w:before="240" w:afterLines="10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2CACF" wp14:editId="4C45EB8E">
            <wp:extent cx="4285404" cy="3942608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17" cy="39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E836" w14:textId="77777777" w:rsidR="001C5C85" w:rsidRDefault="00787BB0" w:rsidP="00787BB0">
      <w:pPr>
        <w:spacing w:beforeLines="100" w:before="240" w:afterLines="10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 Device port selection</w:t>
      </w:r>
    </w:p>
    <w:p w14:paraId="39B879C7" w14:textId="66B41EDB" w:rsidR="00787BB0" w:rsidRDefault="001C5C85" w:rsidP="00787BB0">
      <w:pPr>
        <w:spacing w:beforeLines="100" w:before="240" w:afterLines="10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20989" wp14:editId="5CE49AD8">
            <wp:extent cx="13811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D17" w14:textId="22CE42D3" w:rsidR="001C5C85" w:rsidRDefault="001C5C85" w:rsidP="00787BB0">
      <w:pPr>
        <w:spacing w:beforeLines="100" w:before="240" w:afterLines="100" w:after="24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Fig.2 COM setting</w:t>
      </w:r>
    </w:p>
    <w:p w14:paraId="5DE65E2F" w14:textId="39A186B6" w:rsidR="001C5C85" w:rsidRDefault="001C5C85" w:rsidP="001C5C85">
      <w:pPr>
        <w:spacing w:beforeLines="100" w:before="240" w:afterLines="100" w:after="24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r w:rsidR="00B5752C">
        <w:rPr>
          <w:rFonts w:ascii="Times New Roman" w:hAnsi="Times New Roman" w:cs="Times New Roman"/>
          <w:sz w:val="28"/>
          <w:szCs w:val="28"/>
        </w:rPr>
        <w:t>setting</w:t>
      </w:r>
      <w:r>
        <w:rPr>
          <w:rFonts w:ascii="Times New Roman" w:hAnsi="Times New Roman" w:cs="Times New Roman"/>
          <w:sz w:val="28"/>
          <w:szCs w:val="28"/>
        </w:rPr>
        <w:t xml:space="preserve"> up the Serial Port, user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can access the laser control panel to read laser data and control the laser device.</w:t>
      </w:r>
    </w:p>
    <w:p w14:paraId="1C6B4FD4" w14:textId="77777777" w:rsidR="001C5C85" w:rsidRDefault="001C5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E22E43" w14:textId="3906ED9E" w:rsidR="001C5C85" w:rsidRPr="00C1557E" w:rsidRDefault="001C5C85" w:rsidP="00574C5E">
      <w:pPr>
        <w:pStyle w:val="Title"/>
        <w:numPr>
          <w:ilvl w:val="0"/>
          <w:numId w:val="12"/>
        </w:numPr>
        <w:spacing w:afterLines="160" w:after="384"/>
        <w:outlineLvl w:val="0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bookmarkStart w:id="3" w:name="_Toc52288448"/>
      <w:r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lastRenderedPageBreak/>
        <w:t xml:space="preserve">Chapter 2 </w:t>
      </w:r>
      <w:r w:rsidR="00B5752C"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Laser </w:t>
      </w:r>
      <w:r w:rsidR="00B5752C" w:rsidRPr="00C1557E">
        <w:rPr>
          <w:rStyle w:val="SubtleEmphasis"/>
          <w:rFonts w:ascii="Times New Roman" w:hAnsi="Times New Roman" w:cs="Times New Roman" w:hint="eastAsia"/>
          <w:b/>
          <w:bCs/>
          <w:i w:val="0"/>
          <w:iCs w:val="0"/>
          <w:color w:val="auto"/>
          <w:sz w:val="44"/>
          <w:szCs w:val="44"/>
        </w:rPr>
        <w:t>Control</w:t>
      </w:r>
      <w:r w:rsidR="00B5752C"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Panel</w:t>
      </w:r>
      <w:bookmarkEnd w:id="3"/>
    </w:p>
    <w:p w14:paraId="791E720F" w14:textId="7F4E1EDB" w:rsidR="00B5752C" w:rsidRDefault="001338FF" w:rsidP="00574C5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52288449"/>
      <w:r>
        <w:rPr>
          <w:rFonts w:ascii="Times New Roman" w:hAnsi="Times New Roman" w:cs="Times New Roman"/>
          <w:b/>
          <w:bCs/>
          <w:sz w:val="28"/>
          <w:szCs w:val="28"/>
        </w:rPr>
        <w:t>Read laser status from serial port.</w:t>
      </w:r>
      <w:bookmarkEnd w:id="4"/>
    </w:p>
    <w:p w14:paraId="37498456" w14:textId="04B9B89B" w:rsidR="001338FF" w:rsidRDefault="001338FF" w:rsidP="005656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laser is sending its status through the serial port every 0.33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 The format of the data is shown below:</w:t>
      </w:r>
    </w:p>
    <w:p w14:paraId="6F14B6EE" w14:textId="2B19B64E" w:rsidR="001338FF" w:rsidRDefault="001338FF" w:rsidP="001338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7A22B" wp14:editId="59634DC3">
            <wp:extent cx="3950970" cy="99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9D03" w14:textId="704971A5" w:rsidR="001338FF" w:rsidRDefault="005656FE" w:rsidP="00484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type is 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tring. The whole data string consists of 12-character strings, separating by commas. Users may need to do data type conversion when using these data. The meaning of each number is following:</w:t>
      </w:r>
    </w:p>
    <w:p w14:paraId="5F13F65E" w14:textId="3BA2A623" w:rsidR="005656FE" w:rsidRDefault="005656FE" w:rsidP="00484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①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Calibri" w:hAnsi="Calibri" w:cs="Calibri"/>
          <w:sz w:val="28"/>
          <w:szCs w:val="28"/>
        </w:rPr>
        <w:t>⑫</w:t>
      </w:r>
      <w:r>
        <w:rPr>
          <w:rFonts w:ascii="Times New Roman" w:hAnsi="Times New Roman" w:cs="Times New Roman"/>
          <w:sz w:val="28"/>
          <w:szCs w:val="28"/>
        </w:rPr>
        <w:t>: Data start and data end symbols</w:t>
      </w:r>
      <w:r w:rsidR="00C439D5">
        <w:rPr>
          <w:rFonts w:ascii="Times New Roman" w:hAnsi="Times New Roman" w:cs="Times New Roman"/>
          <w:sz w:val="28"/>
          <w:szCs w:val="28"/>
        </w:rPr>
        <w:t>. The valid data is following when the serial port reads the character string “Laser”.</w:t>
      </w:r>
    </w:p>
    <w:p w14:paraId="69CC73AA" w14:textId="1E92A096" w:rsidR="00C439D5" w:rsidRDefault="00C439D5" w:rsidP="00484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②</w:t>
      </w:r>
      <w:r>
        <w:rPr>
          <w:rFonts w:ascii="Times New Roman" w:hAnsi="Times New Roman" w:cs="Times New Roman"/>
          <w:sz w:val="28"/>
          <w:szCs w:val="28"/>
        </w:rPr>
        <w:t>: Laser emission status. 1 represents the laser emission is on, 0 means off.</w:t>
      </w:r>
    </w:p>
    <w:p w14:paraId="7A275083" w14:textId="1474789F" w:rsidR="00C439D5" w:rsidRDefault="00C439D5" w:rsidP="00484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③</w:t>
      </w:r>
      <w:r>
        <w:rPr>
          <w:rFonts w:ascii="Times New Roman" w:hAnsi="Times New Roman" w:cs="Times New Roman"/>
          <w:sz w:val="28"/>
          <w:szCs w:val="28"/>
        </w:rPr>
        <w:t>: Laser working current, unit mA.</w:t>
      </w:r>
    </w:p>
    <w:p w14:paraId="55524188" w14:textId="4F6F0CB6" w:rsidR="001C5C85" w:rsidRDefault="00C439D5" w:rsidP="0048449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④</w:t>
      </w:r>
      <w:r>
        <w:rPr>
          <w:rFonts w:ascii="Times New Roman" w:hAnsi="Times New Roman" w:cs="Times New Roman"/>
          <w:sz w:val="28"/>
          <w:szCs w:val="28"/>
        </w:rPr>
        <w:t>: Laser working power, unit mW.</w:t>
      </w:r>
    </w:p>
    <w:p w14:paraId="72478E76" w14:textId="1F04EAE3" w:rsidR="00C439D5" w:rsidRDefault="00C439D5" w:rsidP="00C439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⑤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⑥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Calibri" w:hAnsi="Calibri" w:cs="Calibri"/>
          <w:sz w:val="28"/>
          <w:szCs w:val="28"/>
        </w:rPr>
        <w:t>⑦</w:t>
      </w:r>
      <w:r>
        <w:rPr>
          <w:rFonts w:ascii="Times New Roman" w:hAnsi="Times New Roman" w:cs="Times New Roman"/>
          <w:sz w:val="28"/>
          <w:szCs w:val="28"/>
        </w:rPr>
        <w:t>: Laser total service time. Format: hour, minute, second.</w:t>
      </w:r>
    </w:p>
    <w:p w14:paraId="1AB3C003" w14:textId="20D445DA" w:rsidR="00C439D5" w:rsidRDefault="00C439D5" w:rsidP="00C439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⑧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Calibri" w:hAnsi="Calibri" w:cs="Calibri"/>
          <w:sz w:val="28"/>
          <w:szCs w:val="28"/>
        </w:rPr>
        <w:t>⑨</w:t>
      </w:r>
      <w:r>
        <w:rPr>
          <w:rFonts w:ascii="Times New Roman" w:hAnsi="Times New Roman" w:cs="Times New Roman"/>
          <w:sz w:val="28"/>
          <w:szCs w:val="28"/>
        </w:rPr>
        <w:t>: Laser running parameter 1, and 2.</w:t>
      </w:r>
    </w:p>
    <w:p w14:paraId="0A887BAA" w14:textId="4A66E3D0" w:rsidR="00C439D5" w:rsidRDefault="00C439D5" w:rsidP="00C439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⑩</w:t>
      </w:r>
      <w:r>
        <w:rPr>
          <w:rFonts w:ascii="Times New Roman" w:hAnsi="Times New Roman" w:cs="Times New Roman"/>
          <w:sz w:val="28"/>
          <w:szCs w:val="28"/>
        </w:rPr>
        <w:t>: Laser maximum output power. This value can be set in the control panel.</w:t>
      </w:r>
    </w:p>
    <w:p w14:paraId="06FDB6D1" w14:textId="4C99CD5D" w:rsidR="00C439D5" w:rsidRDefault="00C439D5" w:rsidP="00C439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⑫</w:t>
      </w:r>
      <w:r>
        <w:rPr>
          <w:rFonts w:ascii="Times New Roman" w:hAnsi="Times New Roman" w:cs="Times New Roman"/>
          <w:sz w:val="28"/>
          <w:szCs w:val="28"/>
        </w:rPr>
        <w:t>: Checksum. This number can be used to check data validity.</w:t>
      </w:r>
    </w:p>
    <w:p w14:paraId="5B65674B" w14:textId="43683D87" w:rsidR="00FC26A0" w:rsidRDefault="00FC26A0" w:rsidP="00C439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aforementioned 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be read from the serial port when connects the laser through the USB port every 0.33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8B639" w14:textId="6666B833" w:rsidR="000F0B71" w:rsidRDefault="000F0B71" w:rsidP="00574C5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2288450"/>
      <w:r>
        <w:rPr>
          <w:rFonts w:ascii="Times New Roman" w:hAnsi="Times New Roman" w:cs="Times New Roman"/>
          <w:b/>
          <w:bCs/>
          <w:sz w:val="28"/>
          <w:szCs w:val="28"/>
        </w:rPr>
        <w:t>Setup laser through the serial port.</w:t>
      </w:r>
      <w:bookmarkEnd w:id="5"/>
    </w:p>
    <w:p w14:paraId="28BE5453" w14:textId="468CDBEF" w:rsidR="00FB5256" w:rsidRDefault="00FB5256" w:rsidP="00FB525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laser embedded software provides a text operation </w:t>
      </w:r>
      <w:r w:rsidR="00C1557E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for the user to control the laser. The text operation </w:t>
      </w:r>
      <w:r w:rsidR="00C1557E">
        <w:rPr>
          <w:rFonts w:ascii="Times New Roman" w:hAnsi="Times New Roman" w:cs="Times New Roman"/>
          <w:sz w:val="28"/>
          <w:szCs w:val="28"/>
        </w:rPr>
        <w:t xml:space="preserve">interface will appear when the user correctly connects the laser to a computer through a USB port, please see section 1.3 for connection instruction. As mentioned in section 2.1, the laser will send its </w:t>
      </w:r>
      <w:r w:rsidR="00C1557E">
        <w:rPr>
          <w:rFonts w:ascii="Times New Roman" w:hAnsi="Times New Roman" w:cs="Times New Roman"/>
          <w:sz w:val="28"/>
          <w:szCs w:val="28"/>
        </w:rPr>
        <w:lastRenderedPageBreak/>
        <w:t>working status through the USB port with a time interval of 0.33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C1557E">
        <w:rPr>
          <w:rFonts w:ascii="Times New Roman" w:hAnsi="Times New Roman" w:cs="Times New Roman"/>
          <w:sz w:val="28"/>
          <w:szCs w:val="28"/>
        </w:rPr>
        <w:t xml:space="preserve"> as shown in Fig.3.</w:t>
      </w:r>
    </w:p>
    <w:p w14:paraId="7985BBB5" w14:textId="0922B4A2" w:rsidR="00C1557E" w:rsidRDefault="00426637" w:rsidP="00C1557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8593C" wp14:editId="1CDBA83A">
            <wp:extent cx="5028961" cy="37377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65"/>
                    <a:stretch/>
                  </pic:blipFill>
                  <pic:spPr bwMode="auto">
                    <a:xfrm>
                      <a:off x="0" y="0"/>
                      <a:ext cx="5029200" cy="373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E832D" w14:textId="5A4F962F" w:rsidR="00C1557E" w:rsidRDefault="00426637" w:rsidP="00C1557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OLE_LINK1"/>
      <w:bookmarkStart w:id="7" w:name="OLE_LINK2"/>
      <w:r>
        <w:rPr>
          <w:rFonts w:ascii="Times New Roman" w:hAnsi="Times New Roman" w:cs="Times New Roman"/>
          <w:sz w:val="28"/>
          <w:szCs w:val="28"/>
        </w:rPr>
        <w:t>Fig.3 Laser is sending working status</w:t>
      </w:r>
    </w:p>
    <w:bookmarkEnd w:id="6"/>
    <w:bookmarkEnd w:id="7"/>
    <w:p w14:paraId="3A416550" w14:textId="153FA945" w:rsidR="00426637" w:rsidRDefault="00426637" w:rsidP="004266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user can access the text operation interface via typing “Menu” through the serial port, as shown in Fig.4.</w:t>
      </w:r>
    </w:p>
    <w:p w14:paraId="393F9EEE" w14:textId="77777777" w:rsidR="005F4CEA" w:rsidRDefault="00426637" w:rsidP="00426637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6637">
        <w:rPr>
          <w:rFonts w:ascii="Times New Roman" w:hAnsi="Times New Roman" w:cs="Times New Roman"/>
          <w:color w:val="FF0000"/>
          <w:sz w:val="28"/>
          <w:szCs w:val="28"/>
        </w:rPr>
        <w:t xml:space="preserve">Note: </w:t>
      </w:r>
    </w:p>
    <w:p w14:paraId="464D6D98" w14:textId="0C7060F3" w:rsidR="00426637" w:rsidRDefault="00426637" w:rsidP="005F4CEA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The format of the laser acceptable </w:t>
      </w:r>
      <w:r w:rsidR="005F4CEA">
        <w:rPr>
          <w:rFonts w:ascii="Times New Roman" w:hAnsi="Times New Roman" w:cs="Times New Roman"/>
          <w:color w:val="FF0000"/>
          <w:sz w:val="28"/>
          <w:szCs w:val="28"/>
        </w:rPr>
        <w:t>commands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F4CEA">
        <w:rPr>
          <w:rFonts w:ascii="Times New Roman" w:hAnsi="Times New Roman" w:cs="Times New Roman"/>
          <w:color w:val="FF0000"/>
          <w:sz w:val="28"/>
          <w:szCs w:val="28"/>
        </w:rPr>
        <w:t>is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F4CEA">
        <w:rPr>
          <w:rFonts w:ascii="Times New Roman" w:hAnsi="Times New Roman" w:cs="Times New Roman"/>
          <w:color w:val="FF0000"/>
          <w:sz w:val="28"/>
          <w:szCs w:val="28"/>
        </w:rPr>
        <w:t>command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>\r\n. Most of the serial port monitors added a carriage return (\r) and a newline (\n) automatically when the use</w:t>
      </w:r>
      <w:r w:rsidR="005F4CEA" w:rsidRPr="005F4CEA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 sends character string</w:t>
      </w:r>
      <w:r w:rsidR="005F4CEA" w:rsidRPr="005F4CEA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 through </w:t>
      </w:r>
      <w:r w:rsidR="00C1168C">
        <w:rPr>
          <w:rFonts w:ascii="Times New Roman" w:hAnsi="Times New Roman" w:cs="Times New Roman"/>
          <w:color w:val="FF0000"/>
          <w:sz w:val="28"/>
          <w:szCs w:val="28"/>
        </w:rPr>
        <w:t xml:space="preserve">the </w:t>
      </w:r>
      <w:r w:rsidRPr="005F4CEA">
        <w:rPr>
          <w:rFonts w:ascii="Times New Roman" w:hAnsi="Times New Roman" w:cs="Times New Roman"/>
          <w:color w:val="FF0000"/>
          <w:sz w:val="28"/>
          <w:szCs w:val="28"/>
        </w:rPr>
        <w:t>serial port</w:t>
      </w:r>
      <w:r w:rsidR="005F4CEA" w:rsidRPr="005F4CEA">
        <w:rPr>
          <w:rFonts w:ascii="Times New Roman" w:hAnsi="Times New Roman" w:cs="Times New Roman"/>
          <w:color w:val="FF0000"/>
          <w:sz w:val="28"/>
          <w:szCs w:val="28"/>
        </w:rPr>
        <w:t>, however</w:t>
      </w:r>
      <w:r w:rsidR="00C1168C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5F4CEA" w:rsidRPr="005F4CEA">
        <w:rPr>
          <w:rFonts w:ascii="Times New Roman" w:hAnsi="Times New Roman" w:cs="Times New Roman"/>
          <w:color w:val="FF0000"/>
          <w:sz w:val="28"/>
          <w:szCs w:val="28"/>
        </w:rPr>
        <w:t xml:space="preserve"> some are not. Please try to add a \r\n after the sending string if the laser does not react to the sending </w:t>
      </w:r>
      <w:r w:rsidR="005F4CEA">
        <w:rPr>
          <w:rFonts w:ascii="Times New Roman" w:hAnsi="Times New Roman" w:cs="Times New Roman"/>
          <w:color w:val="FF0000"/>
          <w:sz w:val="28"/>
          <w:szCs w:val="28"/>
        </w:rPr>
        <w:t>commands</w:t>
      </w:r>
      <w:r w:rsidR="005F4CEA" w:rsidRPr="005F4CE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0AC4179" w14:textId="0352BAFE" w:rsidR="005F4CEA" w:rsidRDefault="005F4CEA" w:rsidP="005F4CEA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Laser control commands are case sensitive.</w:t>
      </w:r>
    </w:p>
    <w:p w14:paraId="17DC59F3" w14:textId="2F26A829" w:rsidR="00EC109D" w:rsidRDefault="005F4CEA" w:rsidP="005F4CE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347199">
        <w:rPr>
          <w:rFonts w:ascii="Times New Roman" w:hAnsi="Times New Roman" w:cs="Times New Roman"/>
          <w:sz w:val="28"/>
          <w:szCs w:val="28"/>
        </w:rPr>
        <w:t xml:space="preserve"> laser control panel provides 9 options. Users can enter a function </w:t>
      </w:r>
      <w:r w:rsidR="00C1168C">
        <w:rPr>
          <w:rFonts w:ascii="Times New Roman" w:hAnsi="Times New Roman" w:cs="Times New Roman"/>
          <w:sz w:val="28"/>
          <w:szCs w:val="28"/>
        </w:rPr>
        <w:t>by</w:t>
      </w:r>
      <w:r w:rsidR="00347199">
        <w:rPr>
          <w:rFonts w:ascii="Times New Roman" w:hAnsi="Times New Roman" w:cs="Times New Roman"/>
          <w:sz w:val="28"/>
          <w:szCs w:val="28"/>
        </w:rPr>
        <w:t xml:space="preserve"> sending the corresponding number.</w:t>
      </w:r>
    </w:p>
    <w:p w14:paraId="2F481901" w14:textId="77777777" w:rsidR="00EC109D" w:rsidRDefault="00EC1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8F47AA" w14:textId="12D3675C" w:rsidR="00426637" w:rsidRDefault="00426637" w:rsidP="0042663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4E546" wp14:editId="51FF3FCB">
            <wp:extent cx="5028520" cy="2887510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08"/>
                    <a:stretch/>
                  </pic:blipFill>
                  <pic:spPr bwMode="auto">
                    <a:xfrm>
                      <a:off x="0" y="0"/>
                      <a:ext cx="5029200" cy="288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77142" w14:textId="1DC44E4A" w:rsidR="00426637" w:rsidRDefault="00426637" w:rsidP="0042663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Fig.4 Text operation interface</w:t>
      </w:r>
    </w:p>
    <w:p w14:paraId="7D324FE5" w14:textId="2781AA5D" w:rsidR="00EC109D" w:rsidRDefault="00EC109D" w:rsidP="00EC10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laser working current. The user can read the laser working current through the serial port every 0.33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unit mA, as shown in Fig.5. Enter “Exit” to return to the main menu.</w:t>
      </w:r>
    </w:p>
    <w:p w14:paraId="06709A3E" w14:textId="73B6E979" w:rsidR="00EC109D" w:rsidRDefault="00EC109D" w:rsidP="00EC109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93E58" wp14:editId="28E84488">
            <wp:extent cx="5028940" cy="246822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613"/>
                    <a:stretch/>
                  </pic:blipFill>
                  <pic:spPr bwMode="auto">
                    <a:xfrm>
                      <a:off x="0" y="0"/>
                      <a:ext cx="5029200" cy="24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7C7E9" w14:textId="5DF4E282" w:rsidR="00EC109D" w:rsidRDefault="00EC109D" w:rsidP="00EC109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Fig.5 Laser working current</w:t>
      </w:r>
    </w:p>
    <w:p w14:paraId="2581A1A8" w14:textId="34716E41" w:rsidR="00F56C76" w:rsidRDefault="00EC109D" w:rsidP="00EC1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Read/set laser working power. The user can read </w:t>
      </w:r>
      <w:r w:rsidR="00F56C76">
        <w:rPr>
          <w:rFonts w:ascii="Times New Roman" w:hAnsi="Times New Roman" w:cs="Times New Roman"/>
          <w:sz w:val="28"/>
          <w:szCs w:val="28"/>
        </w:rPr>
        <w:t>the laser working power through the serial port every 0,33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F56C76">
        <w:rPr>
          <w:rFonts w:ascii="Times New Roman" w:hAnsi="Times New Roman" w:cs="Times New Roman"/>
          <w:sz w:val="28"/>
          <w:szCs w:val="28"/>
        </w:rPr>
        <w:t>, unit mW, as shown in Fig.6. Enter “Exit” to return to the main menu.</w:t>
      </w:r>
    </w:p>
    <w:p w14:paraId="5330F575" w14:textId="543D3B10" w:rsidR="00426637" w:rsidRDefault="00F56C76" w:rsidP="00F56C76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8449B">
        <w:rPr>
          <w:noProof/>
        </w:rPr>
        <w:lastRenderedPageBreak/>
        <w:drawing>
          <wp:inline distT="0" distB="0" distL="0" distR="0" wp14:anchorId="4C0FB9BE" wp14:editId="5004DD6A">
            <wp:extent cx="5029200" cy="2079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D0B" w14:textId="21D8A4E6" w:rsidR="00F56C76" w:rsidRDefault="00F56C76" w:rsidP="00F56C76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Fig.6 Laser working power</w:t>
      </w:r>
    </w:p>
    <w:p w14:paraId="72DBD634" w14:textId="37F70F0B" w:rsidR="00F56C76" w:rsidRDefault="00F56C76" w:rsidP="00F56C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addition, the user can also setup the laser output power under this option by typing “set”. As shown in Fig.7,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can input any integer number between 0 and the </w:t>
      </w:r>
      <w:r w:rsidR="00FB336D">
        <w:rPr>
          <w:rFonts w:ascii="Times New Roman" w:hAnsi="Times New Roman" w:cs="Times New Roman"/>
          <w:sz w:val="28"/>
          <w:szCs w:val="28"/>
        </w:rPr>
        <w:t>laser rated power.</w:t>
      </w:r>
    </w:p>
    <w:p w14:paraId="3CC05A68" w14:textId="46D85B02" w:rsidR="00F56C76" w:rsidRDefault="00F56C76" w:rsidP="00F56C76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71DE7" wp14:editId="743955C3">
            <wp:extent cx="5028354" cy="16657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100"/>
                    <a:stretch/>
                  </pic:blipFill>
                  <pic:spPr bwMode="auto">
                    <a:xfrm>
                      <a:off x="0" y="0"/>
                      <a:ext cx="5029200" cy="166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18EA4" w14:textId="011E018F" w:rsidR="00F56C76" w:rsidRDefault="00F56C76" w:rsidP="00F56C76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Fig.7 Setup laser working power</w:t>
      </w:r>
    </w:p>
    <w:p w14:paraId="2BB6C1B8" w14:textId="322DD1FA" w:rsidR="00FB336D" w:rsidRDefault="00FB336D" w:rsidP="00FB33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user’s convenience, the power setup function has been separated to option 3. User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can set the laser output power by typing 3 directly.</w:t>
      </w:r>
    </w:p>
    <w:p w14:paraId="6F2D0005" w14:textId="01D46619" w:rsidR="00FB336D" w:rsidRPr="00FB336D" w:rsidRDefault="00FB336D" w:rsidP="00FB33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Laser emission, which controls the laser emission status, as shown in Fig.8. When the user enters this function, the program will first show the current laser emission status, then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can close the laser emission by sending </w:t>
      </w:r>
      <w:r w:rsidR="0048449B">
        <w:rPr>
          <w:rFonts w:ascii="Times New Roman" w:hAnsi="Times New Roman" w:cs="Times New Roman"/>
          <w:sz w:val="28"/>
          <w:szCs w:val="28"/>
        </w:rPr>
        <w:t>“0” or “off”, open the laser emission by sending “1” or “on”.</w:t>
      </w:r>
    </w:p>
    <w:p w14:paraId="7528417A" w14:textId="43042BC2" w:rsidR="00F56C76" w:rsidRDefault="00FB336D" w:rsidP="00F56C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41B36" wp14:editId="62A8C320">
            <wp:extent cx="5029200" cy="1092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350"/>
                    <a:stretch/>
                  </pic:blipFill>
                  <pic:spPr bwMode="auto">
                    <a:xfrm>
                      <a:off x="0" y="0"/>
                      <a:ext cx="5029200" cy="109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5E2F8" w14:textId="445D8691" w:rsidR="00FB336D" w:rsidRDefault="00FB336D" w:rsidP="00FB336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Fig.8 Laser emission status</w:t>
      </w:r>
    </w:p>
    <w:p w14:paraId="120F82B4" w14:textId="3B4A7D6A" w:rsidR="00FB336D" w:rsidRDefault="0048449B" w:rsidP="004844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 5 returns the laser total service time every 0.33 second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which has the format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Hour:XX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Minute:XX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Second:XX</w:t>
      </w:r>
      <w:proofErr w:type="spellEnd"/>
      <w:r>
        <w:rPr>
          <w:rFonts w:ascii="Times New Roman" w:hAnsi="Times New Roman" w:cs="Times New Roman"/>
          <w:sz w:val="28"/>
          <w:szCs w:val="28"/>
        </w:rPr>
        <w:t>, as shown in Fig. 9.</w:t>
      </w:r>
      <w:r w:rsidR="00540405">
        <w:rPr>
          <w:rFonts w:ascii="Times New Roman" w:hAnsi="Times New Roman" w:cs="Times New Roman"/>
          <w:sz w:val="28"/>
          <w:szCs w:val="28"/>
        </w:rPr>
        <w:t xml:space="preserve"> Enter “Exit” to return to the main menu.</w:t>
      </w:r>
    </w:p>
    <w:p w14:paraId="34D6A70B" w14:textId="68F5CEF1" w:rsidR="0048449B" w:rsidRDefault="0048449B" w:rsidP="0048449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B309F" wp14:editId="096F57B2">
            <wp:extent cx="5029200" cy="2120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7AB" w14:textId="624C47E3" w:rsidR="0048449B" w:rsidRDefault="0048449B" w:rsidP="0048449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OLE_LINK3"/>
      <w:bookmarkStart w:id="9" w:name="OLE_LINK4"/>
      <w:r>
        <w:rPr>
          <w:rFonts w:ascii="Times New Roman" w:hAnsi="Times New Roman" w:cs="Times New Roman"/>
          <w:sz w:val="28"/>
          <w:szCs w:val="28"/>
        </w:rPr>
        <w:t>Fig.9 Laser service time</w:t>
      </w:r>
    </w:p>
    <w:bookmarkEnd w:id="8"/>
    <w:bookmarkEnd w:id="9"/>
    <w:p w14:paraId="3910CF7D" w14:textId="59C790DE" w:rsidR="0048449B" w:rsidRDefault="00A9047A" w:rsidP="005404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6 to calibrate the laser output power. As shown in Fig. 10. </w:t>
      </w:r>
      <w:r w:rsidR="00B5107E">
        <w:rPr>
          <w:rFonts w:ascii="Times New Roman" w:hAnsi="Times New Roman" w:cs="Times New Roman"/>
          <w:sz w:val="28"/>
          <w:szCs w:val="28"/>
        </w:rPr>
        <w:t xml:space="preserve">This function must be used with a power meter, and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 w:rsidR="00B5107E">
        <w:rPr>
          <w:rFonts w:ascii="Times New Roman" w:hAnsi="Times New Roman" w:cs="Times New Roman"/>
          <w:sz w:val="28"/>
          <w:szCs w:val="28"/>
        </w:rPr>
        <w:t>calibrated value must between 0 and the rated output power. We usually calibrate the laser at its 70% of the maximum output power.</w:t>
      </w:r>
    </w:p>
    <w:p w14:paraId="5D0DED80" w14:textId="4BE714C5" w:rsidR="00A9047A" w:rsidRDefault="00A9047A" w:rsidP="00A9047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C3E71" wp14:editId="5BFF5AD6">
            <wp:extent cx="5029200" cy="12057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7CC" w14:textId="363D2936" w:rsidR="00A9047A" w:rsidRDefault="00A9047A" w:rsidP="00A9047A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OLE_LINK5"/>
      <w:bookmarkStart w:id="11" w:name="OLE_LINK6"/>
      <w:r>
        <w:rPr>
          <w:rFonts w:ascii="Times New Roman" w:hAnsi="Times New Roman" w:cs="Times New Roman"/>
          <w:sz w:val="28"/>
          <w:szCs w:val="28"/>
        </w:rPr>
        <w:t>Fig.10 Output power calibration</w:t>
      </w:r>
    </w:p>
    <w:bookmarkEnd w:id="10"/>
    <w:bookmarkEnd w:id="11"/>
    <w:p w14:paraId="7B149AEF" w14:textId="55199268" w:rsidR="00A9047A" w:rsidRDefault="00B5107E" w:rsidP="00B510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7 allows the user to set</w:t>
      </w:r>
      <w:r w:rsidR="00C11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 the maximum output power</w:t>
      </w:r>
      <w:r w:rsidR="004A6989">
        <w:rPr>
          <w:rFonts w:ascii="Times New Roman" w:hAnsi="Times New Roman" w:cs="Times New Roman"/>
          <w:sz w:val="28"/>
          <w:szCs w:val="28"/>
        </w:rPr>
        <w:t xml:space="preserve"> as shown in Fig. 11, unit is mW</w:t>
      </w:r>
      <w:r>
        <w:rPr>
          <w:rFonts w:ascii="Times New Roman" w:hAnsi="Times New Roman" w:cs="Times New Roman"/>
          <w:sz w:val="28"/>
          <w:szCs w:val="28"/>
        </w:rPr>
        <w:t>. Please read the laser rated output power to set</w:t>
      </w:r>
      <w:r w:rsidR="00C11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 this value. Over the rated output power</w:t>
      </w:r>
      <w:r w:rsidR="004A6989">
        <w:rPr>
          <w:rFonts w:ascii="Times New Roman" w:hAnsi="Times New Roman" w:cs="Times New Roman"/>
          <w:sz w:val="28"/>
          <w:szCs w:val="28"/>
        </w:rPr>
        <w:t xml:space="preserve"> may lead to inaccurate output power.</w:t>
      </w:r>
    </w:p>
    <w:p w14:paraId="371C0C9F" w14:textId="52E71DC4" w:rsidR="004A6989" w:rsidRDefault="004A6989" w:rsidP="004A698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FA81D" wp14:editId="22BB46EB">
            <wp:extent cx="5029200" cy="11643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323" w14:textId="2240A4B5" w:rsidR="004A6989" w:rsidRDefault="004A6989" w:rsidP="004A6989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OLE_LINK7"/>
      <w:bookmarkStart w:id="13" w:name="OLE_LINK8"/>
      <w:r>
        <w:rPr>
          <w:rFonts w:ascii="Times New Roman" w:hAnsi="Times New Roman" w:cs="Times New Roman"/>
          <w:sz w:val="28"/>
          <w:szCs w:val="28"/>
        </w:rPr>
        <w:t>Fig.11 Setup the maximum output power</w:t>
      </w:r>
    </w:p>
    <w:bookmarkEnd w:id="12"/>
    <w:bookmarkEnd w:id="13"/>
    <w:p w14:paraId="24FB7FE2" w14:textId="5375C959" w:rsidR="004A6989" w:rsidRDefault="004A6989" w:rsidP="005577E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Exit the laser control panel to return to the laser status read windows shown in Fig.3.</w:t>
      </w:r>
    </w:p>
    <w:p w14:paraId="68BA395D" w14:textId="12C407E3" w:rsidR="004A6989" w:rsidRDefault="00C1168C" w:rsidP="005577E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</w:t>
      </w:r>
      <w:r w:rsidR="005577E8">
        <w:rPr>
          <w:rFonts w:ascii="Times New Roman" w:hAnsi="Times New Roman" w:cs="Times New Roman"/>
          <w:sz w:val="28"/>
          <w:szCs w:val="28"/>
        </w:rPr>
        <w:t>elp function gives brief instruction to each of the option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5577E8">
        <w:rPr>
          <w:rFonts w:ascii="Times New Roman" w:hAnsi="Times New Roman" w:cs="Times New Roman"/>
          <w:sz w:val="28"/>
          <w:szCs w:val="28"/>
        </w:rPr>
        <w:t>, as shown in Fig. 12. Enter the corresponding number to read the brief description of each option.</w:t>
      </w:r>
    </w:p>
    <w:p w14:paraId="00422128" w14:textId="2535D6F7" w:rsidR="005577E8" w:rsidRDefault="005577E8" w:rsidP="005577E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61E8B" wp14:editId="4B4A500C">
            <wp:extent cx="5029200" cy="209173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E06" w14:textId="7B646CB1" w:rsidR="005577E8" w:rsidRDefault="005577E8" w:rsidP="005577E8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Fig.12 Laser help</w:t>
      </w:r>
    </w:p>
    <w:p w14:paraId="1D847C54" w14:textId="77777777" w:rsidR="005577E8" w:rsidRDefault="005577E8" w:rsidP="005577E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E96F8BC" w14:textId="26BC71DD" w:rsidR="005577E8" w:rsidRPr="005577E8" w:rsidRDefault="005577E8" w:rsidP="0055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6DC737" w14:textId="707F5C06" w:rsidR="004A6989" w:rsidRDefault="005577E8" w:rsidP="00574C5E">
      <w:pPr>
        <w:pStyle w:val="Title"/>
        <w:spacing w:afterLines="160" w:after="384"/>
        <w:outlineLvl w:val="0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bookmarkStart w:id="14" w:name="_Toc52288451"/>
      <w:r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lastRenderedPageBreak/>
        <w:t xml:space="preserve">Chapter </w:t>
      </w:r>
      <w: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3</w:t>
      </w:r>
      <w:r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</w:t>
      </w:r>
      <w:r w:rsidR="00357D9F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Command</w:t>
      </w:r>
      <w:r w:rsidR="00357D9F">
        <w:rPr>
          <w:rStyle w:val="SubtleEmphasis"/>
          <w:rFonts w:ascii="Times New Roman" w:hAnsi="Times New Roman" w:cs="Times New Roman" w:hint="eastAsia"/>
          <w:b/>
          <w:bCs/>
          <w:i w:val="0"/>
          <w:iCs w:val="0"/>
          <w:color w:val="auto"/>
          <w:sz w:val="44"/>
          <w:szCs w:val="44"/>
        </w:rPr>
        <w:t>-based</w:t>
      </w:r>
      <w:r w:rsidR="00357D9F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Control</w:t>
      </w:r>
      <w:bookmarkEnd w:id="14"/>
    </w:p>
    <w:p w14:paraId="3BC4E58A" w14:textId="6326EFD7" w:rsidR="00357D9F" w:rsidRDefault="00193951" w:rsidP="00193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can control the laser </w:t>
      </w:r>
      <w:r w:rsidR="009619D4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entering commands through the serial port directly with a specific format. The format is {command} or {command parameter}. All the commands and their function description are shown in Table 1.</w:t>
      </w:r>
    </w:p>
    <w:p w14:paraId="67CBF414" w14:textId="62478814" w:rsidR="009619D4" w:rsidRDefault="009619D4" w:rsidP="009619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1. Laser Control Commands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3508"/>
        <w:gridCol w:w="3510"/>
      </w:tblGrid>
      <w:tr w:rsidR="00193951" w14:paraId="4E5284B7" w14:textId="77777777" w:rsidTr="009A5FB2">
        <w:tc>
          <w:tcPr>
            <w:tcW w:w="2337" w:type="dxa"/>
            <w:vAlign w:val="center"/>
          </w:tcPr>
          <w:p w14:paraId="335029B1" w14:textId="10E9B5BD" w:rsidR="00193951" w:rsidRPr="00193951" w:rsidRDefault="00193951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951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3508" w:type="dxa"/>
            <w:vAlign w:val="center"/>
          </w:tcPr>
          <w:p w14:paraId="255C4AD6" w14:textId="2D1FEE81" w:rsidR="00193951" w:rsidRPr="00193951" w:rsidRDefault="00193951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95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510" w:type="dxa"/>
            <w:vAlign w:val="center"/>
          </w:tcPr>
          <w:p w14:paraId="60AFBDEB" w14:textId="408645F2" w:rsidR="00193951" w:rsidRPr="00193951" w:rsidRDefault="00193951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951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</w:tr>
      <w:tr w:rsidR="00193951" w14:paraId="6880D8B3" w14:textId="77777777" w:rsidTr="009A5FB2">
        <w:tc>
          <w:tcPr>
            <w:tcW w:w="2337" w:type="dxa"/>
            <w:vAlign w:val="center"/>
          </w:tcPr>
          <w:p w14:paraId="4EBA2D22" w14:textId="4F28E145" w:rsidR="00193951" w:rsidRPr="00193951" w:rsidRDefault="00193951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508" w:type="dxa"/>
            <w:vAlign w:val="center"/>
          </w:tcPr>
          <w:p w14:paraId="57624439" w14:textId="4EDC9B79" w:rsidR="00193951" w:rsidRPr="00193951" w:rsidRDefault="00193951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Turn on laser emission</w:t>
            </w:r>
          </w:p>
        </w:tc>
        <w:tc>
          <w:tcPr>
            <w:tcW w:w="3510" w:type="dxa"/>
            <w:vAlign w:val="center"/>
          </w:tcPr>
          <w:p w14:paraId="6FE0147F" w14:textId="5D9CFD9F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193951" w14:paraId="001B1972" w14:textId="77777777" w:rsidTr="009A5FB2">
        <w:tc>
          <w:tcPr>
            <w:tcW w:w="2337" w:type="dxa"/>
            <w:vAlign w:val="center"/>
          </w:tcPr>
          <w:p w14:paraId="32062B63" w14:textId="590AA836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lasoff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508" w:type="dxa"/>
            <w:vAlign w:val="center"/>
          </w:tcPr>
          <w:p w14:paraId="31BB5613" w14:textId="37FD8632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Turn off laser emission</w:t>
            </w:r>
          </w:p>
        </w:tc>
        <w:tc>
          <w:tcPr>
            <w:tcW w:w="3510" w:type="dxa"/>
            <w:vAlign w:val="center"/>
          </w:tcPr>
          <w:p w14:paraId="7AE1D9F6" w14:textId="34EF0A0C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193951" w14:paraId="17C22744" w14:textId="77777777" w:rsidTr="009A5FB2">
        <w:tc>
          <w:tcPr>
            <w:tcW w:w="2337" w:type="dxa"/>
            <w:vAlign w:val="center"/>
          </w:tcPr>
          <w:p w14:paraId="2AABE16A" w14:textId="7261B5F6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getpower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508" w:type="dxa"/>
            <w:vAlign w:val="center"/>
          </w:tcPr>
          <w:p w14:paraId="1EF35F6D" w14:textId="7230DEAB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laser working power</w:t>
            </w:r>
          </w:p>
        </w:tc>
        <w:tc>
          <w:tcPr>
            <w:tcW w:w="3510" w:type="dxa"/>
            <w:vAlign w:val="center"/>
          </w:tcPr>
          <w:p w14:paraId="79A09822" w14:textId="5D994DC0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in mW</w:t>
            </w:r>
          </w:p>
        </w:tc>
      </w:tr>
      <w:tr w:rsidR="00193951" w14:paraId="71178B90" w14:textId="77777777" w:rsidTr="009A5FB2">
        <w:tc>
          <w:tcPr>
            <w:tcW w:w="2337" w:type="dxa"/>
            <w:vAlign w:val="center"/>
          </w:tcPr>
          <w:p w14:paraId="0E69207E" w14:textId="373BC66D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508" w:type="dxa"/>
            <w:vAlign w:val="center"/>
          </w:tcPr>
          <w:p w14:paraId="72102B81" w14:textId="3949680D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the set output power</w:t>
            </w:r>
          </w:p>
        </w:tc>
        <w:tc>
          <w:tcPr>
            <w:tcW w:w="3510" w:type="dxa"/>
            <w:vAlign w:val="center"/>
          </w:tcPr>
          <w:p w14:paraId="7161FABB" w14:textId="4EA74892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in mW</w:t>
            </w:r>
          </w:p>
        </w:tc>
      </w:tr>
      <w:tr w:rsidR="00193951" w14:paraId="0A423303" w14:textId="77777777" w:rsidTr="009A5FB2">
        <w:tc>
          <w:tcPr>
            <w:tcW w:w="2337" w:type="dxa"/>
            <w:vAlign w:val="center"/>
          </w:tcPr>
          <w:p w14:paraId="2F5209DA" w14:textId="55B9B562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{hour}</w:t>
            </w:r>
          </w:p>
        </w:tc>
        <w:tc>
          <w:tcPr>
            <w:tcW w:w="3508" w:type="dxa"/>
            <w:vAlign w:val="center"/>
          </w:tcPr>
          <w:p w14:paraId="7950B174" w14:textId="05E94D47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laser service time</w:t>
            </w:r>
          </w:p>
        </w:tc>
        <w:tc>
          <w:tcPr>
            <w:tcW w:w="3510" w:type="dxa"/>
            <w:vAlign w:val="center"/>
          </w:tcPr>
          <w:p w14:paraId="27B4B75D" w14:textId="784177BA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in hour</w:t>
            </w:r>
          </w:p>
        </w:tc>
      </w:tr>
      <w:tr w:rsidR="00193951" w14:paraId="77957EB4" w14:textId="77777777" w:rsidTr="009A5FB2">
        <w:tc>
          <w:tcPr>
            <w:tcW w:w="2337" w:type="dxa"/>
            <w:vAlign w:val="center"/>
          </w:tcPr>
          <w:p w14:paraId="28ABC1CC" w14:textId="1FA998B2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getcal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508" w:type="dxa"/>
            <w:vAlign w:val="center"/>
          </w:tcPr>
          <w:p w14:paraId="6036826E" w14:textId="41E50ABF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calibration parameters</w:t>
            </w:r>
          </w:p>
        </w:tc>
        <w:tc>
          <w:tcPr>
            <w:tcW w:w="3510" w:type="dxa"/>
            <w:vAlign w:val="center"/>
          </w:tcPr>
          <w:p w14:paraId="26368F34" w14:textId="682D4E40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 parameter/Power parameter</w:t>
            </w:r>
          </w:p>
        </w:tc>
      </w:tr>
      <w:tr w:rsidR="00193951" w14:paraId="35CCD4D7" w14:textId="77777777" w:rsidTr="009A5FB2">
        <w:tc>
          <w:tcPr>
            <w:tcW w:w="2337" w:type="dxa"/>
            <w:vAlign w:val="center"/>
          </w:tcPr>
          <w:p w14:paraId="3D2AB0FB" w14:textId="11D076A0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setpower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X}</w:t>
            </w:r>
          </w:p>
        </w:tc>
        <w:tc>
          <w:tcPr>
            <w:tcW w:w="3508" w:type="dxa"/>
            <w:vAlign w:val="center"/>
          </w:tcPr>
          <w:p w14:paraId="29D4751C" w14:textId="0B3A1156" w:rsidR="00193951" w:rsidRPr="00193951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laser output power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XmW</w:t>
            </w:r>
            <w:proofErr w:type="spellEnd"/>
          </w:p>
        </w:tc>
        <w:tc>
          <w:tcPr>
            <w:tcW w:w="3510" w:type="dxa"/>
            <w:vAlign w:val="center"/>
          </w:tcPr>
          <w:p w14:paraId="569D8A8A" w14:textId="41A13759" w:rsidR="00193951" w:rsidRPr="00193951" w:rsidRDefault="009619D4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OLE_LINK9"/>
            <w:bookmarkStart w:id="16" w:name="OLE_LINK10"/>
            <w:r>
              <w:rPr>
                <w:rFonts w:ascii="Times New Roman" w:hAnsi="Times New Roman" w:cs="Times New Roman"/>
                <w:sz w:val="28"/>
                <w:szCs w:val="28"/>
              </w:rPr>
              <w:t>Succeed</w:t>
            </w:r>
            <w:bookmarkEnd w:id="15"/>
            <w:bookmarkEnd w:id="16"/>
            <w:r w:rsidR="009A5FB2">
              <w:rPr>
                <w:rFonts w:ascii="Times New Roman" w:hAnsi="Times New Roman" w:cs="Times New Roman"/>
                <w:sz w:val="28"/>
                <w:szCs w:val="28"/>
              </w:rPr>
              <w:t>/Failed</w:t>
            </w:r>
          </w:p>
        </w:tc>
      </w:tr>
      <w:tr w:rsidR="009A5FB2" w14:paraId="60F29784" w14:textId="77777777" w:rsidTr="009A5FB2">
        <w:tc>
          <w:tcPr>
            <w:tcW w:w="2337" w:type="dxa"/>
            <w:vAlign w:val="center"/>
          </w:tcPr>
          <w:p w14:paraId="62E1D1B9" w14:textId="2A619827" w:rsidR="009A5FB2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X}</w:t>
            </w:r>
          </w:p>
        </w:tc>
        <w:tc>
          <w:tcPr>
            <w:tcW w:w="3508" w:type="dxa"/>
            <w:vAlign w:val="center"/>
          </w:tcPr>
          <w:p w14:paraId="0C3784B2" w14:textId="720F932F" w:rsidR="009A5FB2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Calibrate output power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XmW</w:t>
            </w:r>
            <w:proofErr w:type="spellEnd"/>
          </w:p>
        </w:tc>
        <w:tc>
          <w:tcPr>
            <w:tcW w:w="3510" w:type="dxa"/>
            <w:vAlign w:val="center"/>
          </w:tcPr>
          <w:p w14:paraId="48EA5603" w14:textId="339EE54D" w:rsidR="009A5FB2" w:rsidRDefault="009619D4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Succeed</w:t>
            </w:r>
            <w:r w:rsidR="009A5FB2">
              <w:rPr>
                <w:rFonts w:ascii="Times New Roman" w:hAnsi="Times New Roman" w:cs="Times New Roman"/>
                <w:sz w:val="28"/>
                <w:szCs w:val="28"/>
              </w:rPr>
              <w:t>/Failed</w:t>
            </w:r>
          </w:p>
        </w:tc>
      </w:tr>
      <w:tr w:rsidR="009A5FB2" w14:paraId="7DFE8002" w14:textId="77777777" w:rsidTr="009A5FB2">
        <w:tc>
          <w:tcPr>
            <w:tcW w:w="2337" w:type="dxa"/>
            <w:vAlign w:val="center"/>
          </w:tcPr>
          <w:p w14:paraId="5A8AD2FE" w14:textId="3801B69F" w:rsidR="009A5FB2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setpower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X}</w:t>
            </w:r>
          </w:p>
        </w:tc>
        <w:tc>
          <w:tcPr>
            <w:tcW w:w="3508" w:type="dxa"/>
            <w:vAlign w:val="center"/>
          </w:tcPr>
          <w:p w14:paraId="1ACD43A0" w14:textId="07A5A702" w:rsidR="009A5FB2" w:rsidRDefault="009A5FB2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the maximum output power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XmW</w:t>
            </w:r>
            <w:proofErr w:type="spellEnd"/>
          </w:p>
        </w:tc>
        <w:tc>
          <w:tcPr>
            <w:tcW w:w="3510" w:type="dxa"/>
            <w:vAlign w:val="center"/>
          </w:tcPr>
          <w:p w14:paraId="4FA81370" w14:textId="6AD77F31" w:rsidR="009A5FB2" w:rsidRDefault="009619D4" w:rsidP="009A5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Succeed</w:t>
            </w:r>
            <w:r w:rsidR="009A5FB2">
              <w:rPr>
                <w:rFonts w:ascii="Times New Roman" w:hAnsi="Times New Roman" w:cs="Times New Roman"/>
                <w:sz w:val="28"/>
                <w:szCs w:val="28"/>
              </w:rPr>
              <w:t>/Failed</w:t>
            </w:r>
          </w:p>
        </w:tc>
      </w:tr>
    </w:tbl>
    <w:p w14:paraId="3258210E" w14:textId="58305D62" w:rsidR="00E7599E" w:rsidRDefault="00E7599E" w:rsidP="00193951">
      <w:pPr>
        <w:jc w:val="both"/>
      </w:pPr>
    </w:p>
    <w:p w14:paraId="527B6074" w14:textId="77777777" w:rsidR="00E7599E" w:rsidRDefault="00E7599E">
      <w:r>
        <w:br w:type="page"/>
      </w:r>
    </w:p>
    <w:p w14:paraId="0235775A" w14:textId="49C1FEE6" w:rsidR="00193951" w:rsidRDefault="00E7599E" w:rsidP="004A48D1">
      <w:pPr>
        <w:pStyle w:val="Title"/>
        <w:spacing w:afterLines="160" w:after="384"/>
        <w:outlineLvl w:val="0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bookmarkStart w:id="17" w:name="_Toc52288452"/>
      <w:r w:rsidRPr="00C1557E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lastRenderedPageBreak/>
        <w:t xml:space="preserve">Chapter </w:t>
      </w:r>
      <w: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4</w:t>
      </w:r>
      <w:r w:rsidR="004A48D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Laser Control</w:t>
      </w:r>
      <w:r w:rsidR="000E3822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ler</w:t>
      </w:r>
      <w:r w:rsidR="004A48D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</w:t>
      </w:r>
      <w:r w:rsidR="000E3822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on</w:t>
      </w:r>
      <w:r w:rsidR="004A48D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 Windows</w:t>
      </w:r>
      <w:bookmarkEnd w:id="17"/>
    </w:p>
    <w:p w14:paraId="09883B7C" w14:textId="185641E6" w:rsidR="004A48D1" w:rsidRDefault="004A48D1" w:rsidP="004A48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8" w:name="OLE_LINK11"/>
      <w:bookmarkStart w:id="19" w:name="OLE_LINK12"/>
      <w:r>
        <w:rPr>
          <w:rFonts w:ascii="Times New Roman" w:hAnsi="Times New Roman" w:cs="Times New Roman"/>
          <w:sz w:val="28"/>
          <w:szCs w:val="28"/>
        </w:rPr>
        <w:t>We also provide the windows application for multiple laser devices monitoring and control, running on Windows XP and above, which is shown in Fig.13.</w:t>
      </w:r>
      <w:bookmarkEnd w:id="18"/>
      <w:bookmarkEnd w:id="19"/>
      <w:r w:rsidR="000E3822">
        <w:rPr>
          <w:rFonts w:ascii="Times New Roman" w:hAnsi="Times New Roman" w:cs="Times New Roman"/>
          <w:sz w:val="28"/>
          <w:szCs w:val="28"/>
        </w:rPr>
        <w:t xml:space="preserve"> This Windows application can monitor and control 4 laser devices at the same time.</w:t>
      </w:r>
    </w:p>
    <w:p w14:paraId="1F3B09CA" w14:textId="3A7B2D57" w:rsidR="004A48D1" w:rsidRDefault="004A48D1" w:rsidP="004A48D1">
      <w:pPr>
        <w:jc w:val="center"/>
      </w:pPr>
      <w:r>
        <w:rPr>
          <w:noProof/>
        </w:rPr>
        <w:drawing>
          <wp:inline distT="0" distB="0" distL="0" distR="0" wp14:anchorId="339A433B" wp14:editId="34A1B3CA">
            <wp:extent cx="5829553" cy="19056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71" t="2162" r="1010" b="2347"/>
                    <a:stretch/>
                  </pic:blipFill>
                  <pic:spPr bwMode="auto">
                    <a:xfrm>
                      <a:off x="0" y="0"/>
                      <a:ext cx="5831811" cy="190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73E18" w14:textId="441277F1" w:rsidR="004A48D1" w:rsidRDefault="000E3822" w:rsidP="000E3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Fig.13 Laser controller on Windows</w:t>
      </w:r>
    </w:p>
    <w:p w14:paraId="62428D28" w14:textId="4D34BC7A" w:rsidR="000E3822" w:rsidRDefault="007E2DA5" w:rsidP="007E2DA5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52288453"/>
      <w:r>
        <w:rPr>
          <w:rFonts w:ascii="Times New Roman" w:hAnsi="Times New Roman" w:cs="Times New Roman"/>
          <w:b/>
          <w:bCs/>
          <w:sz w:val="28"/>
          <w:szCs w:val="28"/>
        </w:rPr>
        <w:t>Connection.</w:t>
      </w:r>
      <w:bookmarkEnd w:id="20"/>
    </w:p>
    <w:p w14:paraId="1A075723" w14:textId="2B396F1B" w:rsidR="007E2DA5" w:rsidRDefault="007E2DA5" w:rsidP="00C11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laser connection function has been moved to the Advance. Click the </w:t>
      </w:r>
      <w:r w:rsidR="00D117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Advance</w:t>
      </w:r>
      <w:r w:rsidR="00D117A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button on the main interface. In the pop-up window</w:t>
      </w:r>
      <w:r w:rsidR="00C1168C">
        <w:rPr>
          <w:rFonts w:ascii="Times New Roman" w:hAnsi="Times New Roman" w:cs="Times New Roman"/>
          <w:sz w:val="28"/>
          <w:szCs w:val="28"/>
        </w:rPr>
        <w:t>,</w:t>
      </w:r>
      <w:r w:rsidR="00D117A5">
        <w:rPr>
          <w:rFonts w:ascii="Times New Roman" w:hAnsi="Times New Roman" w:cs="Times New Roman"/>
          <w:sz w:val="28"/>
          <w:szCs w:val="28"/>
        </w:rPr>
        <w:t xml:space="preserve"> as shown in Fig.14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can select the COM and baud rate. </w:t>
      </w:r>
      <w:bookmarkStart w:id="21" w:name="OLE_LINK13"/>
      <w:bookmarkStart w:id="22" w:name="OLE_LINK14"/>
      <w:r>
        <w:rPr>
          <w:rFonts w:ascii="Times New Roman" w:hAnsi="Times New Roman" w:cs="Times New Roman"/>
          <w:sz w:val="28"/>
          <w:szCs w:val="28"/>
        </w:rPr>
        <w:t>The baud rate defaults 115200.</w:t>
      </w:r>
      <w:bookmarkEnd w:id="21"/>
      <w:bookmarkEnd w:id="22"/>
      <w:r>
        <w:rPr>
          <w:rFonts w:ascii="Times New Roman" w:hAnsi="Times New Roman" w:cs="Times New Roman"/>
          <w:sz w:val="28"/>
          <w:szCs w:val="28"/>
        </w:rPr>
        <w:t xml:space="preserve"> Then</w:t>
      </w:r>
      <w:r w:rsidR="00D117A5">
        <w:rPr>
          <w:rFonts w:ascii="Times New Roman" w:hAnsi="Times New Roman" w:cs="Times New Roman"/>
          <w:sz w:val="28"/>
          <w:szCs w:val="28"/>
        </w:rPr>
        <w:t xml:space="preserve"> simply click “Open COM”, the connection between the laser and the computer is established. Click “Close the COM” to disconnect the laser.</w:t>
      </w:r>
    </w:p>
    <w:p w14:paraId="718881DF" w14:textId="097D0D6F" w:rsidR="007E2DA5" w:rsidRDefault="007E2DA5" w:rsidP="007B0C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D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676B5D" wp14:editId="1567B421">
            <wp:extent cx="1835011" cy="2249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11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D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6325C4" wp14:editId="02052D58">
            <wp:extent cx="1835011" cy="2249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11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6D6A" w14:textId="77777777" w:rsidR="00D117A5" w:rsidRDefault="007E2DA5" w:rsidP="007B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Fig.14 Advance</w:t>
      </w:r>
    </w:p>
    <w:p w14:paraId="349E29D9" w14:textId="177E4AEC" w:rsidR="00D117A5" w:rsidRDefault="00D117A5" w:rsidP="00E8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the “Advance”,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user can see the laser total service time on the right-bottom of the window.</w:t>
      </w:r>
    </w:p>
    <w:p w14:paraId="35462BD9" w14:textId="52377EEE" w:rsidR="00D117A5" w:rsidRDefault="00D117A5" w:rsidP="00D117A5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52288454"/>
      <w:r>
        <w:rPr>
          <w:rFonts w:ascii="Times New Roman" w:hAnsi="Times New Roman" w:cs="Times New Roman"/>
          <w:b/>
          <w:bCs/>
          <w:sz w:val="28"/>
          <w:szCs w:val="28"/>
        </w:rPr>
        <w:t>Laser status.</w:t>
      </w:r>
      <w:bookmarkEnd w:id="23"/>
    </w:p>
    <w:p w14:paraId="69511DD0" w14:textId="26B6FCA9" w:rsidR="00D471BB" w:rsidRDefault="00D471BB" w:rsidP="00C1168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can read laser output power in real-time marked by red rectangular. The laser emission status is printed in the green rectangular. If the laser emission status is on,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user can turn off the emission by clicking</w:t>
      </w:r>
      <w:r w:rsidR="00C1168C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red “Off” button.</w:t>
      </w:r>
      <w:r w:rsidRPr="00D471B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B34AD">
        <w:rPr>
          <w:rFonts w:ascii="Times New Roman" w:hAnsi="Times New Roman" w:cs="Times New Roman"/>
          <w:sz w:val="28"/>
          <w:szCs w:val="28"/>
        </w:rPr>
        <w:t xml:space="preserve">Otherwise,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 w:rsidR="005B34AD">
        <w:rPr>
          <w:rFonts w:ascii="Times New Roman" w:hAnsi="Times New Roman" w:cs="Times New Roman"/>
          <w:sz w:val="28"/>
          <w:szCs w:val="28"/>
        </w:rPr>
        <w:t xml:space="preserve">user can click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 w:rsidR="005B34AD">
        <w:rPr>
          <w:rFonts w:ascii="Times New Roman" w:hAnsi="Times New Roman" w:cs="Times New Roman"/>
          <w:sz w:val="28"/>
          <w:szCs w:val="28"/>
        </w:rPr>
        <w:t>green button “On” to turn on the laser emission.</w:t>
      </w:r>
    </w:p>
    <w:p w14:paraId="5ECA9E9D" w14:textId="143BFFB5" w:rsidR="00D471BB" w:rsidRDefault="00C1168C" w:rsidP="007B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CA56" wp14:editId="0A00B10C">
                <wp:simplePos x="0" y="0"/>
                <wp:positionH relativeFrom="column">
                  <wp:posOffset>895410</wp:posOffset>
                </wp:positionH>
                <wp:positionV relativeFrom="paragraph">
                  <wp:posOffset>256912</wp:posOffset>
                </wp:positionV>
                <wp:extent cx="1319374" cy="267419"/>
                <wp:effectExtent l="19050" t="19050" r="1460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74" cy="2674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033B" id="Rectangle 24" o:spid="_x0000_s1026" style="position:absolute;margin-left:70.5pt;margin-top:20.25pt;width:103.9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nPnQIAAJE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6B60B" wp14:editId="2F3D5FE0">
                <wp:simplePos x="0" y="0"/>
                <wp:positionH relativeFrom="column">
                  <wp:posOffset>897687</wp:posOffset>
                </wp:positionH>
                <wp:positionV relativeFrom="paragraph">
                  <wp:posOffset>1612265</wp:posOffset>
                </wp:positionV>
                <wp:extent cx="1369803" cy="571056"/>
                <wp:effectExtent l="19050" t="19050" r="2095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3" cy="571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4A99" id="Rectangle 25" o:spid="_x0000_s1026" style="position:absolute;margin-left:70.7pt;margin-top:126.95pt;width:107.85pt;height:4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" filled="f" strokecolor="#00b050" strokeweight="2.25pt"/>
            </w:pict>
          </mc:Fallback>
        </mc:AlternateContent>
      </w:r>
      <w:r w:rsidR="00D471BB">
        <w:rPr>
          <w:noProof/>
        </w:rPr>
        <w:drawing>
          <wp:inline distT="0" distB="0" distL="0" distR="0" wp14:anchorId="629A39EB" wp14:editId="016C1AEA">
            <wp:extent cx="2209960" cy="2249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96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1BB" w:rsidRPr="00D471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4D46F7" wp14:editId="76A85F93">
            <wp:extent cx="2206843" cy="2249424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43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C2D0" w14:textId="60A352E6" w:rsidR="00D471BB" w:rsidRDefault="00D471BB" w:rsidP="007B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Fig.15 Laser Status</w:t>
      </w:r>
    </w:p>
    <w:p w14:paraId="31955FD0" w14:textId="5ADAF6FA" w:rsidR="005B34AD" w:rsidRDefault="004B55BD" w:rsidP="005B34AD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52288455"/>
      <w:r>
        <w:rPr>
          <w:rFonts w:ascii="Times New Roman" w:hAnsi="Times New Roman" w:cs="Times New Roman"/>
          <w:b/>
          <w:bCs/>
          <w:sz w:val="28"/>
          <w:szCs w:val="28"/>
        </w:rPr>
        <w:t>Output p</w:t>
      </w:r>
      <w:r w:rsidR="005B34AD">
        <w:rPr>
          <w:rFonts w:ascii="Times New Roman" w:hAnsi="Times New Roman" w:cs="Times New Roman"/>
          <w:b/>
          <w:bCs/>
          <w:sz w:val="28"/>
          <w:szCs w:val="28"/>
        </w:rPr>
        <w:t>ower setup</w:t>
      </w:r>
      <w:bookmarkEnd w:id="24"/>
    </w:p>
    <w:p w14:paraId="51F02A3F" w14:textId="67C500C7" w:rsidR="005B34AD" w:rsidRDefault="005B34AD" w:rsidP="00C11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ways to setup the laser output power as shown in Fig.16. First, enter a valid number to the text box of the blue rectangular, and then click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button “Set”. The valid number must between 0 and the maximum power output. </w:t>
      </w:r>
    </w:p>
    <w:p w14:paraId="0D1950A1" w14:textId="11AAC051" w:rsidR="005B34AD" w:rsidRDefault="004B55BD" w:rsidP="007B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1BE01" wp14:editId="37DC6279">
                <wp:simplePos x="0" y="0"/>
                <wp:positionH relativeFrom="column">
                  <wp:posOffset>3409231</wp:posOffset>
                </wp:positionH>
                <wp:positionV relativeFrom="paragraph">
                  <wp:posOffset>174325</wp:posOffset>
                </wp:positionV>
                <wp:extent cx="627931" cy="2025411"/>
                <wp:effectExtent l="19050" t="19050" r="2032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31" cy="20254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9989" id="Rectangle 31" o:spid="_x0000_s1026" style="position:absolute;margin-left:268.45pt;margin-top:13.75pt;width:49.45pt;height:1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03E02" wp14:editId="364776B5">
                <wp:simplePos x="0" y="0"/>
                <wp:positionH relativeFrom="column">
                  <wp:posOffset>1985873</wp:posOffset>
                </wp:positionH>
                <wp:positionV relativeFrom="paragraph">
                  <wp:posOffset>622899</wp:posOffset>
                </wp:positionV>
                <wp:extent cx="1378429" cy="300127"/>
                <wp:effectExtent l="19050" t="19050" r="1270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9" cy="3001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A265" id="Rectangle 29" o:spid="_x0000_s1026" style="position:absolute;margin-left:156.35pt;margin-top:49.05pt;width:108.55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" filled="f" strokecolor="#00b0f0" strokeweight="2.25pt"/>
            </w:pict>
          </mc:Fallback>
        </mc:AlternateContent>
      </w:r>
      <w:r w:rsidR="005B34AD">
        <w:rPr>
          <w:noProof/>
        </w:rPr>
        <w:drawing>
          <wp:inline distT="0" distB="0" distL="0" distR="0" wp14:anchorId="0312CFC6" wp14:editId="3E86FA77">
            <wp:extent cx="2209960" cy="22494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6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C5A" w14:textId="77777777" w:rsidR="00E20E31" w:rsidRDefault="004B55BD" w:rsidP="007B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Fig.16 Laser output power setup</w:t>
      </w:r>
    </w:p>
    <w:p w14:paraId="4E3A7FD0" w14:textId="4154BC0C" w:rsidR="00D117A5" w:rsidRDefault="004B55BD" w:rsidP="00C11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second way to adjust the laser output power is </w:t>
      </w:r>
      <w:r w:rsidR="00C1168C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drag the power bar marked by </w:t>
      </w:r>
      <w:r w:rsidR="00E0798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orange rectangular, then click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button “Set”.</w:t>
      </w:r>
    </w:p>
    <w:p w14:paraId="34E9B79D" w14:textId="1CA6F0C5" w:rsidR="00E20E31" w:rsidRDefault="00E20E31" w:rsidP="00E20E31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52288456"/>
      <w:r>
        <w:rPr>
          <w:rFonts w:ascii="Times New Roman" w:hAnsi="Times New Roman" w:cs="Times New Roman"/>
          <w:b/>
          <w:bCs/>
          <w:sz w:val="28"/>
          <w:szCs w:val="28"/>
        </w:rPr>
        <w:t>Maximum\Minimum power setup</w:t>
      </w:r>
      <w:bookmarkEnd w:id="25"/>
    </w:p>
    <w:p w14:paraId="01624ADE" w14:textId="5C11B4D8" w:rsidR="00E20E31" w:rsidRDefault="00E20E31" w:rsidP="00C11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E07987">
        <w:rPr>
          <w:rFonts w:ascii="Times New Roman" w:hAnsi="Times New Roman" w:cs="Times New Roman"/>
          <w:sz w:val="28"/>
          <w:szCs w:val="28"/>
        </w:rPr>
        <w:t xml:space="preserve"> can click the label marked by red to set</w:t>
      </w:r>
      <w:r w:rsidR="00C1168C">
        <w:rPr>
          <w:rFonts w:ascii="Times New Roman" w:hAnsi="Times New Roman" w:cs="Times New Roman"/>
          <w:sz w:val="28"/>
          <w:szCs w:val="28"/>
        </w:rPr>
        <w:t xml:space="preserve"> </w:t>
      </w:r>
      <w:r w:rsidR="00E07987">
        <w:rPr>
          <w:rFonts w:ascii="Times New Roman" w:hAnsi="Times New Roman" w:cs="Times New Roman"/>
          <w:sz w:val="28"/>
          <w:szCs w:val="28"/>
        </w:rPr>
        <w:t xml:space="preserve">up the maximum power output. </w:t>
      </w:r>
      <w:r w:rsidR="00103A36">
        <w:rPr>
          <w:rFonts w:ascii="Times New Roman" w:hAnsi="Times New Roman" w:cs="Times New Roman"/>
          <w:sz w:val="28"/>
          <w:szCs w:val="28"/>
        </w:rPr>
        <w:t>A</w:t>
      </w:r>
      <w:r w:rsidR="00E07987">
        <w:rPr>
          <w:rFonts w:ascii="Times New Roman" w:hAnsi="Times New Roman" w:cs="Times New Roman"/>
          <w:sz w:val="28"/>
          <w:szCs w:val="28"/>
        </w:rPr>
        <w:t xml:space="preserve"> textbox appears, enter a valid number, then press </w:t>
      </w:r>
      <w:r w:rsidR="00C1168C">
        <w:rPr>
          <w:rFonts w:ascii="Times New Roman" w:hAnsi="Times New Roman" w:cs="Times New Roman"/>
          <w:sz w:val="28"/>
          <w:szCs w:val="28"/>
        </w:rPr>
        <w:t xml:space="preserve">the </w:t>
      </w:r>
      <w:r w:rsidR="00E07987">
        <w:rPr>
          <w:rFonts w:ascii="Times New Roman" w:hAnsi="Times New Roman" w:cs="Times New Roman"/>
          <w:sz w:val="28"/>
          <w:szCs w:val="28"/>
        </w:rPr>
        <w:t>enter key on your keyboard. The maximum output power setup is done. User</w:t>
      </w:r>
      <w:r w:rsidR="00C1168C">
        <w:rPr>
          <w:rFonts w:ascii="Times New Roman" w:hAnsi="Times New Roman" w:cs="Times New Roman"/>
          <w:sz w:val="28"/>
          <w:szCs w:val="28"/>
        </w:rPr>
        <w:t>s</w:t>
      </w:r>
      <w:r w:rsidR="00E07987">
        <w:rPr>
          <w:rFonts w:ascii="Times New Roman" w:hAnsi="Times New Roman" w:cs="Times New Roman"/>
          <w:sz w:val="28"/>
          <w:szCs w:val="28"/>
        </w:rPr>
        <w:t xml:space="preserve"> can set</w:t>
      </w:r>
      <w:r w:rsidR="00C1168C">
        <w:rPr>
          <w:rFonts w:ascii="Times New Roman" w:hAnsi="Times New Roman" w:cs="Times New Roman"/>
          <w:sz w:val="28"/>
          <w:szCs w:val="28"/>
        </w:rPr>
        <w:t xml:space="preserve"> </w:t>
      </w:r>
      <w:r w:rsidR="00E07987">
        <w:rPr>
          <w:rFonts w:ascii="Times New Roman" w:hAnsi="Times New Roman" w:cs="Times New Roman"/>
          <w:sz w:val="28"/>
          <w:szCs w:val="28"/>
        </w:rPr>
        <w:t xml:space="preserve">up the minimum output power </w:t>
      </w:r>
      <w:r w:rsidR="00C1168C">
        <w:rPr>
          <w:rFonts w:ascii="Times New Roman" w:hAnsi="Times New Roman" w:cs="Times New Roman"/>
          <w:sz w:val="28"/>
          <w:szCs w:val="28"/>
        </w:rPr>
        <w:t>in</w:t>
      </w:r>
      <w:r w:rsidR="00E07987">
        <w:rPr>
          <w:rFonts w:ascii="Times New Roman" w:hAnsi="Times New Roman" w:cs="Times New Roman"/>
          <w:sz w:val="28"/>
          <w:szCs w:val="28"/>
        </w:rPr>
        <w:t xml:space="preserve"> the same manner. Click the label marked by blue rectangular, </w:t>
      </w:r>
      <w:r w:rsidR="00C1168C">
        <w:rPr>
          <w:rFonts w:ascii="Times New Roman" w:hAnsi="Times New Roman" w:cs="Times New Roman"/>
          <w:sz w:val="28"/>
          <w:szCs w:val="28"/>
        </w:rPr>
        <w:t xml:space="preserve">a </w:t>
      </w:r>
      <w:r w:rsidR="00E07987">
        <w:rPr>
          <w:rFonts w:ascii="Times New Roman" w:hAnsi="Times New Roman" w:cs="Times New Roman"/>
          <w:sz w:val="28"/>
          <w:szCs w:val="28"/>
        </w:rPr>
        <w:t>textbox appears, enter a valid number, press the enter key on your keyboard. The scale of the power bar will change as shown in Fig.16.</w:t>
      </w:r>
    </w:p>
    <w:p w14:paraId="46DA0A29" w14:textId="577D49F0" w:rsidR="00E20E31" w:rsidRDefault="00103A36" w:rsidP="00103A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80FEB" wp14:editId="3F057F36">
                <wp:simplePos x="0" y="0"/>
                <wp:positionH relativeFrom="column">
                  <wp:posOffset>2562704</wp:posOffset>
                </wp:positionH>
                <wp:positionV relativeFrom="paragraph">
                  <wp:posOffset>177165</wp:posOffset>
                </wp:positionV>
                <wp:extent cx="377190" cy="273685"/>
                <wp:effectExtent l="19050" t="19050" r="2286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73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FDFEF" id="Rectangle 34" o:spid="_x0000_s1026" style="position:absolute;margin-left:201.8pt;margin-top:13.95pt;width:29.7pt;height: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+mnQIAAJA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F7491" wp14:editId="3D1B3AE1">
                <wp:simplePos x="0" y="0"/>
                <wp:positionH relativeFrom="column">
                  <wp:posOffset>2559529</wp:posOffset>
                </wp:positionH>
                <wp:positionV relativeFrom="paragraph">
                  <wp:posOffset>1959718</wp:posOffset>
                </wp:positionV>
                <wp:extent cx="377190" cy="273685"/>
                <wp:effectExtent l="19050" t="19050" r="2286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73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8C2B" id="Rectangle 35" o:spid="_x0000_s1026" style="position:absolute;margin-left:201.55pt;margin-top:154.3pt;width:29.7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" filled="f" strokecolor="#00b0f0" strokeweight="2.25pt"/>
            </w:pict>
          </mc:Fallback>
        </mc:AlternateContent>
      </w:r>
      <w:r w:rsidR="00E20E31" w:rsidRPr="00E20E31">
        <w:rPr>
          <w:noProof/>
        </w:rPr>
        <w:drawing>
          <wp:inline distT="0" distB="0" distL="0" distR="0" wp14:anchorId="39763E98" wp14:editId="6F6A7933">
            <wp:extent cx="2206843" cy="2249424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43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987" w:rsidRPr="00E079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DB94BC" wp14:editId="79714CDC">
            <wp:extent cx="2206843" cy="2249424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43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148A" w14:textId="6FB8A8DB" w:rsidR="00E07987" w:rsidRDefault="00E07987" w:rsidP="00103A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Fig.16 Maximum\Minimum power setup</w:t>
      </w:r>
    </w:p>
    <w:p w14:paraId="729386B7" w14:textId="1AD22040" w:rsidR="00E07987" w:rsidRPr="00E07987" w:rsidRDefault="00E07987" w:rsidP="00E07987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52288457"/>
      <w:r>
        <w:rPr>
          <w:rFonts w:ascii="Times New Roman" w:hAnsi="Times New Roman" w:cs="Times New Roman"/>
          <w:b/>
          <w:bCs/>
          <w:sz w:val="28"/>
          <w:szCs w:val="28"/>
        </w:rPr>
        <w:t>Power calibration</w:t>
      </w:r>
      <w:bookmarkEnd w:id="26"/>
    </w:p>
    <w:p w14:paraId="69FC69AC" w14:textId="2B425AFA" w:rsidR="004B55BD" w:rsidRDefault="007A2F07" w:rsidP="00103A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Laser power calibration is also an advanced function </w:t>
      </w:r>
      <w:r w:rsidR="00103A36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can be found by </w:t>
      </w:r>
      <w:r w:rsidR="007339A8">
        <w:rPr>
          <w:rFonts w:ascii="Times New Roman" w:hAnsi="Times New Roman" w:cs="Times New Roman"/>
          <w:sz w:val="28"/>
          <w:szCs w:val="28"/>
        </w:rPr>
        <w:t xml:space="preserve">clicking </w:t>
      </w:r>
      <w:r w:rsidR="00103A36">
        <w:rPr>
          <w:rFonts w:ascii="Times New Roman" w:hAnsi="Times New Roman" w:cs="Times New Roman"/>
          <w:sz w:val="28"/>
          <w:szCs w:val="28"/>
        </w:rPr>
        <w:t xml:space="preserve">the </w:t>
      </w:r>
      <w:r w:rsidR="007339A8">
        <w:rPr>
          <w:rFonts w:ascii="Times New Roman" w:hAnsi="Times New Roman" w:cs="Times New Roman"/>
          <w:sz w:val="28"/>
          <w:szCs w:val="28"/>
        </w:rPr>
        <w:t xml:space="preserve">“Advance” button on the main interface as shown in Fig. 17. Enter a valid number in the textbox marked by green rectangular and then click </w:t>
      </w:r>
      <w:r w:rsidR="00103A36">
        <w:rPr>
          <w:rFonts w:ascii="Times New Roman" w:hAnsi="Times New Roman" w:cs="Times New Roman"/>
          <w:sz w:val="28"/>
          <w:szCs w:val="28"/>
        </w:rPr>
        <w:t xml:space="preserve">the </w:t>
      </w:r>
      <w:r w:rsidR="007339A8">
        <w:rPr>
          <w:rFonts w:ascii="Times New Roman" w:hAnsi="Times New Roman" w:cs="Times New Roman"/>
          <w:sz w:val="28"/>
          <w:szCs w:val="28"/>
        </w:rPr>
        <w:t>“Calibrate” button to process. The label “Calibrating…” appears when the calibration is processing. The pop-up window appears and says, “Calibration Done!” when the process is finished, as shown in the right side of Fig.17. Note, the valid number must between 0 and the maximum power output. We usually calibrate the laser at its 70% of the maximum output power.</w:t>
      </w:r>
    </w:p>
    <w:p w14:paraId="026773D4" w14:textId="5E3E2338" w:rsidR="007339A8" w:rsidRDefault="007339A8" w:rsidP="007B0CA6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4A794" wp14:editId="6014DC78">
                <wp:simplePos x="0" y="0"/>
                <wp:positionH relativeFrom="column">
                  <wp:posOffset>2149272</wp:posOffset>
                </wp:positionH>
                <wp:positionV relativeFrom="paragraph">
                  <wp:posOffset>1347470</wp:posOffset>
                </wp:positionV>
                <wp:extent cx="722822" cy="231116"/>
                <wp:effectExtent l="19050" t="19050" r="2032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22" cy="231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54C0" id="Rectangle 39" o:spid="_x0000_s1026" style="position:absolute;margin-left:169.25pt;margin-top:106.1pt;width:56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" filled="f" strokecolor="#00b050" strokeweight="2.25pt"/>
            </w:pict>
          </mc:Fallback>
        </mc:AlternateContent>
      </w:r>
      <w:r w:rsidRPr="00733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5E9EC" wp14:editId="25F24289">
            <wp:extent cx="1835011" cy="22494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11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B01BE" wp14:editId="299934B5">
            <wp:extent cx="1266825" cy="12192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A095" w14:textId="23BD7BE6" w:rsidR="007339A8" w:rsidRDefault="007339A8" w:rsidP="007B0CA6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Fig.17 Power calibration</w:t>
      </w:r>
    </w:p>
    <w:p w14:paraId="5E3C4559" w14:textId="1F429578" w:rsidR="007339A8" w:rsidRDefault="007339A8" w:rsidP="007B0CA6">
      <w:pPr>
        <w:rPr>
          <w:rFonts w:ascii="Times New Roman" w:hAnsi="Times New Roman" w:cs="Times New Roman"/>
          <w:sz w:val="28"/>
          <w:szCs w:val="28"/>
        </w:rPr>
      </w:pPr>
    </w:p>
    <w:p w14:paraId="62909F11" w14:textId="36DCC22E" w:rsidR="007339A8" w:rsidRDefault="007339A8" w:rsidP="007B0CA6">
      <w:pPr>
        <w:rPr>
          <w:rFonts w:ascii="Times New Roman" w:hAnsi="Times New Roman" w:cs="Times New Roman"/>
          <w:sz w:val="28"/>
          <w:szCs w:val="28"/>
        </w:rPr>
      </w:pPr>
    </w:p>
    <w:sectPr w:rsidR="007339A8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533B" w14:textId="77777777" w:rsidR="00D3576E" w:rsidRDefault="00D3576E" w:rsidP="009619D4">
      <w:pPr>
        <w:spacing w:after="0" w:line="240" w:lineRule="auto"/>
      </w:pPr>
      <w:r>
        <w:separator/>
      </w:r>
    </w:p>
  </w:endnote>
  <w:endnote w:type="continuationSeparator" w:id="0">
    <w:p w14:paraId="5FB5712C" w14:textId="77777777" w:rsidR="00D3576E" w:rsidRDefault="00D3576E" w:rsidP="0096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35525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0A08BB" w14:textId="22CC97CF" w:rsidR="00E87AC5" w:rsidRDefault="00E87AC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AA413" w14:textId="77777777" w:rsidR="00E87AC5" w:rsidRDefault="00E87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31E25" w14:textId="77777777" w:rsidR="00D3576E" w:rsidRDefault="00D3576E" w:rsidP="009619D4">
      <w:pPr>
        <w:spacing w:after="0" w:line="240" w:lineRule="auto"/>
      </w:pPr>
      <w:r>
        <w:separator/>
      </w:r>
    </w:p>
  </w:footnote>
  <w:footnote w:type="continuationSeparator" w:id="0">
    <w:p w14:paraId="7950C842" w14:textId="77777777" w:rsidR="00D3576E" w:rsidRDefault="00D3576E" w:rsidP="0096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2DB5"/>
    <w:multiLevelType w:val="multilevel"/>
    <w:tmpl w:val="A5F8A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72BA3"/>
    <w:multiLevelType w:val="hybridMultilevel"/>
    <w:tmpl w:val="6F2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16DF"/>
    <w:multiLevelType w:val="multilevel"/>
    <w:tmpl w:val="985C7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743E46"/>
    <w:multiLevelType w:val="multilevel"/>
    <w:tmpl w:val="A1C47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9D65CA"/>
    <w:multiLevelType w:val="multilevel"/>
    <w:tmpl w:val="9BD257F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0F6E9E"/>
    <w:multiLevelType w:val="multilevel"/>
    <w:tmpl w:val="1D8C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00A5431"/>
    <w:multiLevelType w:val="multilevel"/>
    <w:tmpl w:val="0D5A9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76190E"/>
    <w:multiLevelType w:val="multilevel"/>
    <w:tmpl w:val="985C7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EE7C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B374DA"/>
    <w:multiLevelType w:val="hybridMultilevel"/>
    <w:tmpl w:val="5C02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0BF"/>
    <w:multiLevelType w:val="hybridMultilevel"/>
    <w:tmpl w:val="873A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93654"/>
    <w:multiLevelType w:val="multilevel"/>
    <w:tmpl w:val="1D8C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A881A22"/>
    <w:multiLevelType w:val="multilevel"/>
    <w:tmpl w:val="985C7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422807"/>
    <w:multiLevelType w:val="multilevel"/>
    <w:tmpl w:val="924AC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0849A8"/>
    <w:multiLevelType w:val="multilevel"/>
    <w:tmpl w:val="FB406D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481C8B"/>
    <w:multiLevelType w:val="multilevel"/>
    <w:tmpl w:val="84D685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5D4430"/>
    <w:multiLevelType w:val="multilevel"/>
    <w:tmpl w:val="1D8CC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085550"/>
    <w:multiLevelType w:val="multilevel"/>
    <w:tmpl w:val="2F2E78D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D32CA2"/>
    <w:multiLevelType w:val="multilevel"/>
    <w:tmpl w:val="1E52B5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4EB7DB3"/>
    <w:multiLevelType w:val="hybridMultilevel"/>
    <w:tmpl w:val="3E6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22465"/>
    <w:multiLevelType w:val="multilevel"/>
    <w:tmpl w:val="736C6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3672C2"/>
    <w:multiLevelType w:val="hybridMultilevel"/>
    <w:tmpl w:val="F244B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C26B59"/>
    <w:multiLevelType w:val="hybridMultilevel"/>
    <w:tmpl w:val="40AA0F46"/>
    <w:lvl w:ilvl="0" w:tplc="E396B7A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F3C7F"/>
    <w:multiLevelType w:val="multilevel"/>
    <w:tmpl w:val="B6E89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30F4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3922E5"/>
    <w:multiLevelType w:val="multilevel"/>
    <w:tmpl w:val="A10A9C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24"/>
  </w:num>
  <w:num w:numId="4">
    <w:abstractNumId w:val="16"/>
  </w:num>
  <w:num w:numId="5">
    <w:abstractNumId w:val="11"/>
  </w:num>
  <w:num w:numId="6">
    <w:abstractNumId w:val="5"/>
  </w:num>
  <w:num w:numId="7">
    <w:abstractNumId w:val="25"/>
  </w:num>
  <w:num w:numId="8">
    <w:abstractNumId w:val="8"/>
  </w:num>
  <w:num w:numId="9">
    <w:abstractNumId w:val="6"/>
  </w:num>
  <w:num w:numId="10">
    <w:abstractNumId w:val="21"/>
  </w:num>
  <w:num w:numId="11">
    <w:abstractNumId w:val="4"/>
  </w:num>
  <w:num w:numId="12">
    <w:abstractNumId w:val="4"/>
  </w:num>
  <w:num w:numId="13">
    <w:abstractNumId w:val="17"/>
  </w:num>
  <w:num w:numId="14">
    <w:abstractNumId w:val="1"/>
  </w:num>
  <w:num w:numId="15">
    <w:abstractNumId w:val="10"/>
  </w:num>
  <w:num w:numId="16">
    <w:abstractNumId w:val="23"/>
  </w:num>
  <w:num w:numId="17">
    <w:abstractNumId w:val="14"/>
  </w:num>
  <w:num w:numId="18">
    <w:abstractNumId w:val="20"/>
  </w:num>
  <w:num w:numId="19">
    <w:abstractNumId w:val="19"/>
  </w:num>
  <w:num w:numId="20">
    <w:abstractNumId w:val="12"/>
  </w:num>
  <w:num w:numId="21">
    <w:abstractNumId w:val="13"/>
  </w:num>
  <w:num w:numId="22">
    <w:abstractNumId w:val="15"/>
  </w:num>
  <w:num w:numId="23">
    <w:abstractNumId w:val="3"/>
  </w:num>
  <w:num w:numId="24">
    <w:abstractNumId w:val="18"/>
  </w:num>
  <w:num w:numId="25">
    <w:abstractNumId w:val="0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66"/>
    <w:rsid w:val="00001E05"/>
    <w:rsid w:val="000E1931"/>
    <w:rsid w:val="000E3822"/>
    <w:rsid w:val="000F0B71"/>
    <w:rsid w:val="00103A36"/>
    <w:rsid w:val="001338FF"/>
    <w:rsid w:val="00193951"/>
    <w:rsid w:val="001C5C85"/>
    <w:rsid w:val="0025498D"/>
    <w:rsid w:val="00276837"/>
    <w:rsid w:val="003054AE"/>
    <w:rsid w:val="00347199"/>
    <w:rsid w:val="00357D9F"/>
    <w:rsid w:val="00426637"/>
    <w:rsid w:val="0048449B"/>
    <w:rsid w:val="004A48D1"/>
    <w:rsid w:val="004A6989"/>
    <w:rsid w:val="004B55BD"/>
    <w:rsid w:val="00521B90"/>
    <w:rsid w:val="00540405"/>
    <w:rsid w:val="005553F6"/>
    <w:rsid w:val="005577E8"/>
    <w:rsid w:val="005656FE"/>
    <w:rsid w:val="00574C5E"/>
    <w:rsid w:val="005B34AD"/>
    <w:rsid w:val="005F4CEA"/>
    <w:rsid w:val="00665359"/>
    <w:rsid w:val="006D388E"/>
    <w:rsid w:val="007339A8"/>
    <w:rsid w:val="00744EFC"/>
    <w:rsid w:val="007755C3"/>
    <w:rsid w:val="00787BB0"/>
    <w:rsid w:val="007A1DD1"/>
    <w:rsid w:val="007A2F07"/>
    <w:rsid w:val="007B0CA6"/>
    <w:rsid w:val="007E2DA5"/>
    <w:rsid w:val="009619D4"/>
    <w:rsid w:val="009A5FB2"/>
    <w:rsid w:val="009C4266"/>
    <w:rsid w:val="00A9047A"/>
    <w:rsid w:val="00B5107E"/>
    <w:rsid w:val="00B5752C"/>
    <w:rsid w:val="00C1168C"/>
    <w:rsid w:val="00C1557E"/>
    <w:rsid w:val="00C439D5"/>
    <w:rsid w:val="00CD588F"/>
    <w:rsid w:val="00D117A5"/>
    <w:rsid w:val="00D3576E"/>
    <w:rsid w:val="00D471BB"/>
    <w:rsid w:val="00E07987"/>
    <w:rsid w:val="00E20E31"/>
    <w:rsid w:val="00E7599E"/>
    <w:rsid w:val="00E87AC5"/>
    <w:rsid w:val="00EC109D"/>
    <w:rsid w:val="00F56C76"/>
    <w:rsid w:val="00FB336D"/>
    <w:rsid w:val="00FB5256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26F0"/>
  <w15:chartTrackingRefBased/>
  <w15:docId w15:val="{D6310318-537F-4558-8844-B7ED6DAB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C426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9C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26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C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388E"/>
    <w:pPr>
      <w:ind w:left="720"/>
      <w:contextualSpacing/>
    </w:pPr>
  </w:style>
  <w:style w:type="table" w:styleId="TableGrid">
    <w:name w:val="Table Grid"/>
    <w:basedOn w:val="TableNormal"/>
    <w:uiPriority w:val="39"/>
    <w:rsid w:val="0019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19D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619D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19D4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619D4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D4"/>
  </w:style>
  <w:style w:type="paragraph" w:styleId="Footer">
    <w:name w:val="footer"/>
    <w:basedOn w:val="Normal"/>
    <w:link w:val="FooterChar"/>
    <w:uiPriority w:val="99"/>
    <w:unhideWhenUsed/>
    <w:rsid w:val="0096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FAE1-597F-4B42-B6FC-54ED51D0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15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Yang</dc:creator>
  <cp:keywords/>
  <dc:description/>
  <cp:lastModifiedBy>weixin Yang</cp:lastModifiedBy>
  <cp:revision>13</cp:revision>
  <dcterms:created xsi:type="dcterms:W3CDTF">2020-09-28T17:44:00Z</dcterms:created>
  <dcterms:modified xsi:type="dcterms:W3CDTF">2020-09-29T23:24:00Z</dcterms:modified>
</cp:coreProperties>
</file>