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12E5" w:rsidRPr="00D34636" w:rsidRDefault="00CC12E5" w:rsidP="00D34636">
      <w:pPr>
        <w:jc w:val="center"/>
        <w:rPr>
          <w:rFonts w:ascii="黑体" w:eastAsia="黑体" w:hAnsi="黑体"/>
          <w:sz w:val="44"/>
          <w:szCs w:val="44"/>
        </w:rPr>
      </w:pPr>
      <w:bookmarkStart w:id="0" w:name="OLE_LINK7"/>
      <w:bookmarkStart w:id="1" w:name="OLE_LINK8"/>
      <w:r w:rsidRPr="00D34636">
        <w:rPr>
          <w:rFonts w:ascii="黑体" w:eastAsia="黑体" w:hAnsi="黑体"/>
          <w:sz w:val="44"/>
          <w:szCs w:val="44"/>
        </w:rPr>
        <w:t>基于患者E-Health诊治数据的安全存储与管理</w:t>
      </w:r>
    </w:p>
    <w:bookmarkEnd w:id="0"/>
    <w:bookmarkEnd w:id="1"/>
    <w:p w:rsidR="004B5105" w:rsidRDefault="004B5105" w:rsidP="004B5105">
      <w:pPr>
        <w:ind w:left="2940" w:firstLine="420"/>
        <w:rPr>
          <w:rFonts w:ascii="黑体" w:eastAsia="黑体" w:hAnsi="黑体"/>
          <w:sz w:val="36"/>
          <w:szCs w:val="36"/>
        </w:rPr>
      </w:pPr>
    </w:p>
    <w:p w:rsidR="00CC12E5" w:rsidRPr="004B5105" w:rsidRDefault="00CC12E5" w:rsidP="00A02F9F">
      <w:pPr>
        <w:ind w:left="2940" w:firstLineChars="200" w:firstLine="720"/>
        <w:rPr>
          <w:rFonts w:ascii="黑体" w:eastAsia="黑体" w:hAnsi="黑体"/>
          <w:sz w:val="36"/>
          <w:szCs w:val="36"/>
        </w:rPr>
      </w:pPr>
      <w:r w:rsidRPr="004B5105">
        <w:rPr>
          <w:rFonts w:ascii="黑体" w:eastAsia="黑体" w:hAnsi="黑体"/>
          <w:sz w:val="36"/>
          <w:szCs w:val="36"/>
        </w:rPr>
        <w:t>摘</w:t>
      </w:r>
      <w:r w:rsidR="00A02F9F">
        <w:rPr>
          <w:rFonts w:ascii="黑体" w:eastAsia="黑体" w:hAnsi="黑体" w:hint="eastAsia"/>
          <w:sz w:val="36"/>
          <w:szCs w:val="36"/>
        </w:rPr>
        <w:t xml:space="preserve"> </w:t>
      </w:r>
      <w:r w:rsidRPr="004B5105">
        <w:rPr>
          <w:rFonts w:ascii="黑体" w:eastAsia="黑体" w:hAnsi="黑体"/>
          <w:sz w:val="36"/>
          <w:szCs w:val="36"/>
        </w:rPr>
        <w:t>要</w:t>
      </w:r>
    </w:p>
    <w:p w:rsidR="00CC12E5" w:rsidRDefault="00CC12E5" w:rsidP="00AE58F4">
      <w:pPr>
        <w:ind w:firstLineChars="200" w:firstLine="480"/>
        <w:rPr>
          <w:rFonts w:ascii="宋体" w:eastAsia="宋体" w:hAnsi="宋体"/>
          <w:sz w:val="24"/>
        </w:rPr>
      </w:pPr>
      <w:r w:rsidRPr="00AE58F4">
        <w:rPr>
          <w:rFonts w:ascii="宋体" w:eastAsia="宋体" w:hAnsi="宋体"/>
          <w:sz w:val="24"/>
        </w:rPr>
        <w:t>着眼于传统医疗信息系统中存在的医疗信息的安全存储和授权共享的问题，结合以太坊平台，设计了一个基于电子病历安全存储与授权共享系统。该设计通过以太坊平台来存储患者的电子病历信息和访问权限。患者可以安全有效地管理自己的诊治数据，还可以授权给医疗机构等第三方进行读取。该设计有效的实现了患者对于自身医疗数据的访问控制权限和对数据的安全存储。</w:t>
      </w:r>
    </w:p>
    <w:p w:rsidR="004810C2" w:rsidRPr="00AE58F4" w:rsidRDefault="004810C2" w:rsidP="004810C2">
      <w:pPr>
        <w:rPr>
          <w:rFonts w:ascii="宋体" w:eastAsia="宋体" w:hAnsi="宋体"/>
          <w:sz w:val="24"/>
        </w:rPr>
      </w:pPr>
    </w:p>
    <w:p w:rsidR="00CC12E5" w:rsidRDefault="00CC12E5" w:rsidP="00CC12E5">
      <w:pPr>
        <w:rPr>
          <w:rFonts w:ascii="宋体" w:eastAsia="宋体" w:hAnsi="宋体"/>
          <w:sz w:val="24"/>
        </w:rPr>
      </w:pPr>
      <w:r w:rsidRPr="00137C5B">
        <w:rPr>
          <w:rFonts w:ascii="黑体" w:eastAsia="黑体" w:hAnsi="黑体"/>
          <w:sz w:val="24"/>
        </w:rPr>
        <w:t>关键词</w:t>
      </w:r>
      <w:r>
        <w:t>：</w:t>
      </w:r>
      <w:bookmarkStart w:id="2" w:name="OLE_LINK11"/>
      <w:bookmarkStart w:id="3" w:name="OLE_LINK12"/>
      <w:r w:rsidRPr="00FB632A">
        <w:rPr>
          <w:rFonts w:ascii="宋体" w:eastAsia="宋体" w:hAnsi="宋体"/>
          <w:sz w:val="24"/>
        </w:rPr>
        <w:t>安全存储</w:t>
      </w:r>
      <w:r w:rsidR="00C12453">
        <w:rPr>
          <w:rFonts w:ascii="宋体" w:eastAsia="宋体" w:hAnsi="宋体" w:hint="eastAsia"/>
          <w:sz w:val="24"/>
        </w:rPr>
        <w:t>；</w:t>
      </w:r>
      <w:r w:rsidRPr="00FB632A">
        <w:rPr>
          <w:rFonts w:ascii="宋体" w:eastAsia="宋体" w:hAnsi="宋体"/>
          <w:sz w:val="24"/>
        </w:rPr>
        <w:t>授权共享</w:t>
      </w:r>
      <w:r w:rsidR="00C12453">
        <w:rPr>
          <w:rFonts w:ascii="宋体" w:eastAsia="宋体" w:hAnsi="宋体" w:hint="eastAsia"/>
          <w:sz w:val="24"/>
        </w:rPr>
        <w:t>；</w:t>
      </w:r>
      <w:r w:rsidRPr="00FB632A">
        <w:rPr>
          <w:rFonts w:ascii="宋体" w:eastAsia="宋体" w:hAnsi="宋体"/>
          <w:sz w:val="24"/>
        </w:rPr>
        <w:t>以太坊</w:t>
      </w:r>
      <w:r w:rsidR="00C12453">
        <w:rPr>
          <w:rFonts w:ascii="宋体" w:eastAsia="宋体" w:hAnsi="宋体" w:hint="eastAsia"/>
          <w:sz w:val="24"/>
        </w:rPr>
        <w:t>；</w:t>
      </w:r>
      <w:r w:rsidRPr="00FB632A">
        <w:rPr>
          <w:rFonts w:ascii="宋体" w:eastAsia="宋体" w:hAnsi="宋体"/>
          <w:sz w:val="24"/>
        </w:rPr>
        <w:t>电子病历</w:t>
      </w:r>
      <w:r w:rsidR="00C12453">
        <w:rPr>
          <w:rFonts w:ascii="宋体" w:eastAsia="宋体" w:hAnsi="宋体" w:hint="eastAsia"/>
          <w:sz w:val="24"/>
        </w:rPr>
        <w:t>；</w:t>
      </w:r>
      <w:r w:rsidRPr="00FB632A">
        <w:rPr>
          <w:rFonts w:ascii="宋体" w:eastAsia="宋体" w:hAnsi="宋体"/>
          <w:sz w:val="24"/>
        </w:rPr>
        <w:t>访问控制权限</w:t>
      </w:r>
      <w:bookmarkEnd w:id="2"/>
      <w:bookmarkEnd w:id="3"/>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 w:rsidR="005F4F11" w:rsidRDefault="009C7CBD" w:rsidP="009C7CBD">
      <w:pPr>
        <w:jc w:val="center"/>
        <w:rPr>
          <w:rFonts w:ascii="Times New Roman" w:hAnsi="Times New Roman" w:cs="Times New Roman"/>
          <w:b/>
          <w:sz w:val="44"/>
          <w:szCs w:val="44"/>
        </w:rPr>
      </w:pPr>
      <w:r w:rsidRPr="009C7CBD">
        <w:rPr>
          <w:rFonts w:ascii="Times New Roman" w:hAnsi="Times New Roman" w:cs="Times New Roman"/>
          <w:b/>
          <w:sz w:val="44"/>
          <w:szCs w:val="44"/>
        </w:rPr>
        <w:lastRenderedPageBreak/>
        <w:t>Secure storage and management based on patient E-Health diagnosis and treatment data</w:t>
      </w:r>
    </w:p>
    <w:p w:rsidR="00743F79" w:rsidRPr="009C7CBD" w:rsidRDefault="00743F79" w:rsidP="009C7CBD">
      <w:pPr>
        <w:jc w:val="center"/>
        <w:rPr>
          <w:rFonts w:ascii="Times New Roman" w:hAnsi="Times New Roman" w:cs="Times New Roman"/>
          <w:b/>
          <w:sz w:val="44"/>
          <w:szCs w:val="44"/>
        </w:rPr>
      </w:pPr>
    </w:p>
    <w:p w:rsidR="00CC12E5" w:rsidRPr="00743F79" w:rsidRDefault="00CC12E5" w:rsidP="00743F79">
      <w:pPr>
        <w:jc w:val="center"/>
        <w:rPr>
          <w:rFonts w:ascii="Times New Roman" w:hAnsi="Times New Roman" w:cs="Times New Roman"/>
          <w:b/>
          <w:sz w:val="36"/>
          <w:szCs w:val="36"/>
        </w:rPr>
      </w:pPr>
      <w:r w:rsidRPr="00743F79">
        <w:rPr>
          <w:rFonts w:ascii="Times New Roman" w:hAnsi="Times New Roman" w:cs="Times New Roman"/>
          <w:b/>
          <w:sz w:val="36"/>
          <w:szCs w:val="36"/>
        </w:rPr>
        <w:t>Abstract</w:t>
      </w:r>
    </w:p>
    <w:p w:rsidR="00CC12E5" w:rsidRDefault="00CC12E5" w:rsidP="00900CCE">
      <w:pPr>
        <w:spacing w:line="300" w:lineRule="auto"/>
        <w:ind w:firstLine="420"/>
        <w:rPr>
          <w:rFonts w:ascii="Times New Roman" w:hAnsi="Times New Roman" w:cs="Times New Roman"/>
          <w:sz w:val="24"/>
        </w:rPr>
      </w:pPr>
      <w:r w:rsidRPr="00900CCE">
        <w:rPr>
          <w:rFonts w:ascii="Times New Roman" w:hAnsi="Times New Roman" w:cs="Times New Roman"/>
          <w:sz w:val="24"/>
        </w:rPr>
        <w:t xml:space="preserve">Focusing on the problem of secure storage and authorization sharing of medical information in traditional medical information systems, combined with the Ethereum platform, a secure storage and authorization sharing system based on electronic medical records was designed. The design stores the patient's electronic medical record information and access rights through the Ethereum platform. Patients can manage their diagnosis and treatment data safely and </w:t>
      </w:r>
      <w:proofErr w:type="gramStart"/>
      <w:r w:rsidRPr="00900CCE">
        <w:rPr>
          <w:rFonts w:ascii="Times New Roman" w:hAnsi="Times New Roman" w:cs="Times New Roman"/>
          <w:sz w:val="24"/>
        </w:rPr>
        <w:t>effectively, and</w:t>
      </w:r>
      <w:proofErr w:type="gramEnd"/>
      <w:r w:rsidRPr="00900CCE">
        <w:rPr>
          <w:rFonts w:ascii="Times New Roman" w:hAnsi="Times New Roman" w:cs="Times New Roman"/>
          <w:sz w:val="24"/>
        </w:rPr>
        <w:t xml:space="preserve"> can also be authorized to read by third parties such as medical institutions. The design effectively realizes the patient's access control authority for his own medical data and secure storage of data.</w:t>
      </w:r>
    </w:p>
    <w:p w:rsidR="00E545D1" w:rsidRDefault="00E545D1" w:rsidP="00F361ED">
      <w:pPr>
        <w:spacing w:line="300" w:lineRule="auto"/>
        <w:rPr>
          <w:rFonts w:ascii="Times New Roman" w:hAnsi="Times New Roman" w:cs="Times New Roman"/>
          <w:sz w:val="24"/>
        </w:rPr>
      </w:pPr>
    </w:p>
    <w:p w:rsidR="003573A4" w:rsidRPr="00E545D1" w:rsidRDefault="003573A4" w:rsidP="003573A4">
      <w:pPr>
        <w:spacing w:line="300" w:lineRule="auto"/>
        <w:rPr>
          <w:rFonts w:ascii="Times New Roman" w:hAnsi="Times New Roman" w:cs="Times New Roman"/>
          <w:sz w:val="24"/>
        </w:rPr>
      </w:pPr>
      <w:r w:rsidRPr="003573A4">
        <w:rPr>
          <w:rFonts w:ascii="Times New Roman" w:hAnsi="Times New Roman" w:cs="Times New Roman"/>
          <w:b/>
          <w:bCs/>
          <w:sz w:val="24"/>
        </w:rPr>
        <w:t>Keywords</w:t>
      </w:r>
      <w:r w:rsidRPr="00500229">
        <w:t>：</w:t>
      </w:r>
      <w:r w:rsidR="00E545D1" w:rsidRPr="00E545D1">
        <w:rPr>
          <w:rFonts w:ascii="Times New Roman" w:hAnsi="Times New Roman" w:cs="Times New Roman"/>
          <w:sz w:val="24"/>
        </w:rPr>
        <w:t>Secure storage; authorized sharing; Ethereum; electronic medical record; access control authority</w:t>
      </w:r>
    </w:p>
    <w:p w:rsidR="005F4F11" w:rsidRDefault="005F4F11"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CC12E5" w:rsidRPr="00C42913" w:rsidRDefault="00752AD2" w:rsidP="00752AD2">
      <w:pPr>
        <w:pStyle w:val="1"/>
        <w:jc w:val="center"/>
        <w:rPr>
          <w:rFonts w:ascii="黑体" w:eastAsia="黑体" w:hAnsi="黑体"/>
          <w:sz w:val="32"/>
          <w:szCs w:val="32"/>
        </w:rPr>
      </w:pPr>
      <w:r w:rsidRPr="00C42913">
        <w:rPr>
          <w:rFonts w:ascii="黑体" w:eastAsia="黑体" w:hAnsi="黑体" w:hint="eastAsia"/>
          <w:sz w:val="32"/>
          <w:szCs w:val="32"/>
        </w:rPr>
        <w:lastRenderedPageBreak/>
        <w:t>1</w:t>
      </w:r>
      <w:r w:rsidRPr="00C42913">
        <w:rPr>
          <w:rFonts w:ascii="黑体" w:eastAsia="黑体" w:hAnsi="黑体"/>
          <w:sz w:val="32"/>
          <w:szCs w:val="32"/>
        </w:rPr>
        <w:t>.</w:t>
      </w:r>
      <w:r w:rsidR="00CC12E5" w:rsidRPr="00C42913">
        <w:rPr>
          <w:rFonts w:ascii="黑体" w:eastAsia="黑体" w:hAnsi="黑体"/>
          <w:sz w:val="32"/>
          <w:szCs w:val="32"/>
        </w:rPr>
        <w:t>绪</w:t>
      </w:r>
      <w:r w:rsidRPr="00C42913">
        <w:rPr>
          <w:rFonts w:ascii="黑体" w:eastAsia="黑体" w:hAnsi="黑体" w:hint="eastAsia"/>
          <w:sz w:val="32"/>
          <w:szCs w:val="32"/>
        </w:rPr>
        <w:t xml:space="preserve"> </w:t>
      </w:r>
      <w:r w:rsidR="00CC12E5" w:rsidRPr="00C42913">
        <w:rPr>
          <w:rFonts w:ascii="黑体" w:eastAsia="黑体" w:hAnsi="黑体"/>
          <w:sz w:val="32"/>
          <w:szCs w:val="32"/>
        </w:rPr>
        <w:t>论</w:t>
      </w:r>
    </w:p>
    <w:p w:rsidR="00CC12E5" w:rsidRPr="00F12E8A" w:rsidRDefault="00752AD2" w:rsidP="00752AD2">
      <w:pPr>
        <w:pStyle w:val="2"/>
        <w:rPr>
          <w:rFonts w:ascii="黑体" w:eastAsia="黑体" w:hAnsi="黑体"/>
          <w:sz w:val="30"/>
          <w:szCs w:val="30"/>
        </w:rPr>
      </w:pPr>
      <w:r w:rsidRPr="00F12E8A">
        <w:rPr>
          <w:rFonts w:ascii="黑体" w:eastAsia="黑体" w:hAnsi="黑体" w:hint="eastAsia"/>
          <w:sz w:val="30"/>
          <w:szCs w:val="30"/>
        </w:rPr>
        <w:t>1</w:t>
      </w:r>
      <w:r w:rsidRPr="00F12E8A">
        <w:rPr>
          <w:rFonts w:ascii="黑体" w:eastAsia="黑体" w:hAnsi="黑体"/>
          <w:sz w:val="30"/>
          <w:szCs w:val="30"/>
        </w:rPr>
        <w:t>.1</w:t>
      </w:r>
      <w:r w:rsidR="00CC12E5" w:rsidRPr="00F12E8A">
        <w:rPr>
          <w:rFonts w:ascii="黑体" w:eastAsia="黑体" w:hAnsi="黑体"/>
          <w:sz w:val="30"/>
          <w:szCs w:val="30"/>
        </w:rPr>
        <w:t>研究背景、目的与意义</w:t>
      </w:r>
    </w:p>
    <w:p w:rsidR="00CC12E5" w:rsidRPr="00C42913" w:rsidRDefault="00CC12E5" w:rsidP="00C42913">
      <w:pPr>
        <w:spacing w:line="300" w:lineRule="auto"/>
        <w:ind w:firstLine="420"/>
        <w:rPr>
          <w:rFonts w:ascii="宋体" w:eastAsia="宋体" w:hAnsi="宋体"/>
          <w:sz w:val="24"/>
        </w:rPr>
      </w:pPr>
      <w:r w:rsidRPr="00C42913">
        <w:rPr>
          <w:rFonts w:ascii="宋体" w:eastAsia="宋体" w:hAnsi="宋体"/>
          <w:sz w:val="24"/>
        </w:rPr>
        <w:t>医疗健康问题与每一个人都息息相关，患者的医疗记录（包括病历、化验单、CT图等）都是患者个人健康状况的有效证明，对于患者了解自身健康状态和调养十分重要[1]。然而我国的医疗发展起步晚，医疗设施落后，医疗信息化和数字化进程缓慢，对于病人的医疗隐私数据也缺乏安全有效的管理。医疗信息数字化是未来的发展趋势，利用现代先进的计算机技术，可以减少传统医疗系统中重复的人力操作，使得诊治过程规范化。其中医疗数据（处方、病历记录、身份信息、文档信息）的安全存储和管理更是重中之重，在传统的解决方案中，需要提高电子医疗数据的权限、隐私、安全等，以维护数据的完整性、正确性、可靠性、安全性和隐私性。</w:t>
      </w:r>
    </w:p>
    <w:p w:rsidR="00CC12E5" w:rsidRPr="00C42913" w:rsidRDefault="00CC12E5" w:rsidP="00C42913">
      <w:pPr>
        <w:spacing w:line="300" w:lineRule="auto"/>
        <w:ind w:firstLine="420"/>
        <w:rPr>
          <w:rFonts w:ascii="宋体" w:eastAsia="宋体" w:hAnsi="宋体"/>
          <w:sz w:val="24"/>
        </w:rPr>
      </w:pPr>
      <w:r w:rsidRPr="00C42913">
        <w:rPr>
          <w:rFonts w:ascii="宋体" w:eastAsia="宋体" w:hAnsi="宋体"/>
          <w:sz w:val="24"/>
        </w:rPr>
        <w:t>另一方面，当前时代是大数据时代，数据的作用被极大的释放，医疗数据更是数据分析的宝贵来源。在传统的医疗信息系统中，由于信息缺乏安全存储，信息容易被不法分子利用，进行贩卖。同时，由于各种医疗机构之间的不信任，医疗数据的共享更是困难，逐渐的形成了"数据孤岛"。数据的不流通导致了协同诊治平台的推进困难，患者往返于各种医院和医疗机构，无法综合各个机构的诊治结果形成完善的就诊报告。</w:t>
      </w:r>
    </w:p>
    <w:p w:rsidR="00CC12E5" w:rsidRDefault="00CC12E5" w:rsidP="00C42913">
      <w:pPr>
        <w:spacing w:line="300" w:lineRule="auto"/>
        <w:ind w:firstLine="420"/>
      </w:pPr>
      <w:r w:rsidRPr="00C42913">
        <w:rPr>
          <w:rFonts w:ascii="宋体" w:eastAsia="宋体" w:hAnsi="宋体"/>
          <w:sz w:val="24"/>
        </w:rPr>
        <w:t>综上所述，设计一套可以独立于第三方医疗机构，对患者个人的医疗数据进行安全存储，同时可以由患者授权给第三方读取，方便不同的医院和医疗机构进行协同诊治的系统十分必要。</w:t>
      </w:r>
    </w:p>
    <w:p w:rsidR="00CC12E5" w:rsidRPr="002607D6" w:rsidRDefault="00C42913" w:rsidP="002607D6">
      <w:pPr>
        <w:pStyle w:val="2"/>
        <w:rPr>
          <w:rFonts w:ascii="黑体" w:eastAsia="黑体" w:hAnsi="黑体"/>
          <w:sz w:val="30"/>
          <w:szCs w:val="30"/>
        </w:rPr>
      </w:pPr>
      <w:r w:rsidRPr="002607D6">
        <w:rPr>
          <w:rFonts w:ascii="黑体" w:eastAsia="黑体" w:hAnsi="黑体" w:hint="eastAsia"/>
          <w:sz w:val="30"/>
          <w:szCs w:val="30"/>
        </w:rPr>
        <w:t>1</w:t>
      </w:r>
      <w:r w:rsidRPr="002607D6">
        <w:rPr>
          <w:rFonts w:ascii="黑体" w:eastAsia="黑体" w:hAnsi="黑体"/>
          <w:sz w:val="30"/>
          <w:szCs w:val="30"/>
        </w:rPr>
        <w:t>.2</w:t>
      </w:r>
      <w:r w:rsidR="00CC12E5" w:rsidRPr="002607D6">
        <w:rPr>
          <w:rFonts w:ascii="黑体" w:eastAsia="黑体" w:hAnsi="黑体"/>
          <w:sz w:val="30"/>
          <w:szCs w:val="30"/>
        </w:rPr>
        <w:t>国内外研究现状</w:t>
      </w:r>
    </w:p>
    <w:p w:rsidR="00CC12E5" w:rsidRPr="00C42913" w:rsidRDefault="00CC12E5" w:rsidP="002607D6">
      <w:pPr>
        <w:spacing w:line="300" w:lineRule="auto"/>
        <w:ind w:firstLine="420"/>
        <w:rPr>
          <w:rFonts w:ascii="宋体" w:eastAsia="宋体" w:hAnsi="宋体"/>
          <w:sz w:val="24"/>
        </w:rPr>
      </w:pPr>
      <w:r w:rsidRPr="00C42913">
        <w:rPr>
          <w:rFonts w:ascii="宋体" w:eastAsia="宋体" w:hAnsi="宋体"/>
          <w:sz w:val="24"/>
        </w:rPr>
        <w:t>21世纪是信息化时代，个人数据被大量收集和利用，医疗数据也不例外。对医疗数据的挖掘和分析，有利于医疗机构进行对于疾病的研究和防控，但同时也会带来隐私问题。隐私保护是针对公开发布的数据采取的一系列措施，防止第三方通过数据挖掘等不法手段获取病人的敏感信息。在数据发布领域，学者提出了多种隐私保护模型，主要包括：t-closeness、I-多样性、k-匿名模型等。这些模型的原理都是通过隐藏公开的隐私数据和具体个人之间的关系，但是保证发布数据的信息公开可用[2]。</w:t>
      </w:r>
    </w:p>
    <w:p w:rsidR="000C2722" w:rsidRDefault="000C2722" w:rsidP="00CC12E5"/>
    <w:p w:rsidR="000C2722" w:rsidRDefault="000C2722" w:rsidP="00CC12E5"/>
    <w:p w:rsidR="000C2722" w:rsidRDefault="000C2722" w:rsidP="00CC12E5"/>
    <w:p w:rsidR="00CC12E5" w:rsidRPr="000C2722" w:rsidRDefault="000C2722" w:rsidP="000C2722">
      <w:pPr>
        <w:pStyle w:val="2"/>
        <w:rPr>
          <w:rFonts w:ascii="黑体" w:eastAsia="黑体" w:hAnsi="黑体"/>
          <w:sz w:val="30"/>
          <w:szCs w:val="30"/>
        </w:rPr>
      </w:pPr>
      <w:r w:rsidRPr="000C2722">
        <w:rPr>
          <w:rFonts w:ascii="黑体" w:eastAsia="黑体" w:hAnsi="黑体" w:hint="eastAsia"/>
          <w:sz w:val="30"/>
          <w:szCs w:val="30"/>
        </w:rPr>
        <w:lastRenderedPageBreak/>
        <w:t>1</w:t>
      </w:r>
      <w:r w:rsidRPr="000C2722">
        <w:rPr>
          <w:rFonts w:ascii="黑体" w:eastAsia="黑体" w:hAnsi="黑体"/>
          <w:sz w:val="30"/>
          <w:szCs w:val="30"/>
        </w:rPr>
        <w:t>.3</w:t>
      </w:r>
      <w:r w:rsidR="00CC12E5" w:rsidRPr="000C2722">
        <w:rPr>
          <w:rFonts w:ascii="黑体" w:eastAsia="黑体" w:hAnsi="黑体"/>
          <w:sz w:val="30"/>
          <w:szCs w:val="30"/>
        </w:rPr>
        <w:t>论文内容与组织</w:t>
      </w:r>
    </w:p>
    <w:p w:rsidR="004A22CF" w:rsidRDefault="00CC12E5" w:rsidP="004A22CF">
      <w:pPr>
        <w:spacing w:line="300" w:lineRule="auto"/>
        <w:ind w:firstLine="420"/>
        <w:rPr>
          <w:rFonts w:ascii="宋体" w:eastAsia="宋体" w:hAnsi="宋体"/>
          <w:sz w:val="24"/>
        </w:rPr>
      </w:pPr>
      <w:r w:rsidRPr="007B7A39">
        <w:rPr>
          <w:rFonts w:ascii="宋体" w:eastAsia="宋体" w:hAnsi="宋体"/>
          <w:sz w:val="24"/>
        </w:rPr>
        <w:t>本文主要描述电子病历安全存储和授权共享系统的实现。</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本文的主要内容共分为六章。</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第一章，绪论，分析我国医疗系统数字化的进程，讨论了医疗数据安全存储和授权共享的重要性，对比了国内外关于隐私数据存储算法的发展和趋势。</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第二章，相关理论介绍，介绍本文中研究设计的系统中所涉及的关键理论，主要包括：区块链技术、比特币技术、以太坊平台等。</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第三章，提出基于以太坊平台的电子病历存储和授权共享方案，详细讨论了系统的整体框架和所用技术，经过编程验证得出实验结果。</w:t>
      </w:r>
    </w:p>
    <w:p w:rsidR="00394647" w:rsidRPr="00394647" w:rsidRDefault="00CC12E5" w:rsidP="004A22CF">
      <w:pPr>
        <w:spacing w:line="300" w:lineRule="auto"/>
        <w:ind w:firstLine="420"/>
        <w:rPr>
          <w:rFonts w:ascii="宋体" w:eastAsia="宋体" w:hAnsi="宋体"/>
          <w:sz w:val="24"/>
        </w:rPr>
      </w:pPr>
      <w:r w:rsidRPr="007B7A39">
        <w:rPr>
          <w:rFonts w:ascii="宋体" w:eastAsia="宋体" w:hAnsi="宋体"/>
          <w:sz w:val="24"/>
        </w:rPr>
        <w:t>第四章，</w:t>
      </w:r>
      <w:r w:rsidR="00394647">
        <w:rPr>
          <w:rFonts w:ascii="宋体" w:eastAsia="宋体" w:hAnsi="宋体" w:hint="eastAsia"/>
          <w:sz w:val="24"/>
        </w:rPr>
        <w:t>详细描述了系统的</w:t>
      </w:r>
      <w:r w:rsidR="00394647" w:rsidRPr="00394647">
        <w:rPr>
          <w:rFonts w:ascii="宋体" w:eastAsia="宋体" w:hAnsi="宋体"/>
          <w:sz w:val="24"/>
        </w:rPr>
        <w:t>具体实现</w:t>
      </w:r>
      <w:r w:rsidR="008439DC">
        <w:rPr>
          <w:rFonts w:ascii="宋体" w:eastAsia="宋体" w:hAnsi="宋体" w:hint="eastAsia"/>
          <w:sz w:val="24"/>
        </w:rPr>
        <w:t>。</w:t>
      </w:r>
    </w:p>
    <w:p w:rsidR="00CC12E5" w:rsidRPr="007B7A39" w:rsidRDefault="00A27B32" w:rsidP="004A22CF">
      <w:pPr>
        <w:spacing w:line="300" w:lineRule="auto"/>
        <w:ind w:firstLine="420"/>
        <w:rPr>
          <w:rFonts w:ascii="宋体" w:eastAsia="宋体" w:hAnsi="宋体"/>
          <w:sz w:val="24"/>
        </w:rPr>
      </w:pPr>
      <w:r>
        <w:rPr>
          <w:rFonts w:ascii="宋体" w:eastAsia="宋体" w:hAnsi="宋体" w:hint="eastAsia"/>
          <w:sz w:val="24"/>
        </w:rPr>
        <w:t>第五章，</w:t>
      </w:r>
      <w:r w:rsidR="00CC12E5" w:rsidRPr="007B7A39">
        <w:rPr>
          <w:rFonts w:ascii="宋体" w:eastAsia="宋体" w:hAnsi="宋体"/>
          <w:sz w:val="24"/>
        </w:rPr>
        <w:t>主要讨论了系统设计开发过程中遇到的困难和解决办法。</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w:t>
      </w:r>
      <w:r w:rsidR="00A27B32">
        <w:rPr>
          <w:rFonts w:ascii="宋体" w:eastAsia="宋体" w:hAnsi="宋体" w:hint="eastAsia"/>
          <w:sz w:val="24"/>
        </w:rPr>
        <w:t>六</w:t>
      </w:r>
      <w:r w:rsidRPr="007B7A39">
        <w:rPr>
          <w:rFonts w:ascii="宋体" w:eastAsia="宋体" w:hAnsi="宋体"/>
          <w:sz w:val="24"/>
        </w:rPr>
        <w:t>章，总结和展望。</w:t>
      </w:r>
    </w:p>
    <w:p w:rsidR="00CC12E5" w:rsidRPr="003207BF" w:rsidRDefault="003207BF" w:rsidP="003207BF">
      <w:pPr>
        <w:pStyle w:val="1"/>
        <w:jc w:val="center"/>
        <w:rPr>
          <w:rFonts w:ascii="黑体" w:eastAsia="黑体" w:hAnsi="黑体"/>
          <w:sz w:val="32"/>
          <w:szCs w:val="32"/>
        </w:rPr>
      </w:pPr>
      <w:r w:rsidRPr="003207BF">
        <w:rPr>
          <w:rFonts w:ascii="黑体" w:eastAsia="黑体" w:hAnsi="黑体" w:hint="eastAsia"/>
          <w:sz w:val="32"/>
          <w:szCs w:val="32"/>
        </w:rPr>
        <w:t>2</w:t>
      </w:r>
      <w:r w:rsidRPr="003207BF">
        <w:rPr>
          <w:rFonts w:ascii="黑体" w:eastAsia="黑体" w:hAnsi="黑体"/>
          <w:sz w:val="32"/>
          <w:szCs w:val="32"/>
        </w:rPr>
        <w:t>.</w:t>
      </w:r>
      <w:r w:rsidR="00CC12E5" w:rsidRPr="003207BF">
        <w:rPr>
          <w:rFonts w:ascii="黑体" w:eastAsia="黑体" w:hAnsi="黑体"/>
          <w:sz w:val="32"/>
          <w:szCs w:val="32"/>
        </w:rPr>
        <w:t>本论文相关理论</w:t>
      </w:r>
    </w:p>
    <w:p w:rsidR="00CC12E5" w:rsidRPr="003207BF" w:rsidRDefault="003207BF" w:rsidP="003207BF">
      <w:pPr>
        <w:pStyle w:val="2"/>
        <w:rPr>
          <w:rFonts w:ascii="黑体" w:eastAsia="黑体" w:hAnsi="黑体"/>
          <w:sz w:val="30"/>
          <w:szCs w:val="30"/>
        </w:rPr>
      </w:pPr>
      <w:r w:rsidRPr="003207BF">
        <w:rPr>
          <w:rFonts w:ascii="黑体" w:eastAsia="黑体" w:hAnsi="黑体" w:hint="eastAsia"/>
          <w:sz w:val="30"/>
          <w:szCs w:val="30"/>
        </w:rPr>
        <w:t>2</w:t>
      </w:r>
      <w:r w:rsidRPr="003207BF">
        <w:rPr>
          <w:rFonts w:ascii="黑体" w:eastAsia="黑体" w:hAnsi="黑体"/>
          <w:sz w:val="30"/>
          <w:szCs w:val="30"/>
        </w:rPr>
        <w:t>.1</w:t>
      </w:r>
      <w:r w:rsidR="00CC12E5" w:rsidRPr="003207BF">
        <w:rPr>
          <w:rFonts w:ascii="黑体" w:eastAsia="黑体" w:hAnsi="黑体"/>
          <w:sz w:val="30"/>
          <w:szCs w:val="30"/>
        </w:rPr>
        <w:t>区块链技术</w:t>
      </w:r>
    </w:p>
    <w:p w:rsidR="00CC12E5" w:rsidRPr="003207BF" w:rsidRDefault="003207BF" w:rsidP="003207BF">
      <w:pPr>
        <w:pStyle w:val="3"/>
        <w:rPr>
          <w:rFonts w:ascii="黑体" w:eastAsia="黑体" w:hAnsi="黑体"/>
          <w:sz w:val="28"/>
          <w:szCs w:val="28"/>
        </w:rPr>
      </w:pPr>
      <w:r w:rsidRPr="003207BF">
        <w:rPr>
          <w:rFonts w:ascii="黑体" w:eastAsia="黑体" w:hAnsi="黑体"/>
          <w:sz w:val="28"/>
          <w:szCs w:val="28"/>
        </w:rPr>
        <w:t>2.1.1</w:t>
      </w:r>
      <w:r w:rsidR="00CC12E5" w:rsidRPr="003207BF">
        <w:rPr>
          <w:rFonts w:ascii="黑体" w:eastAsia="黑体" w:hAnsi="黑体"/>
          <w:sz w:val="28"/>
          <w:szCs w:val="28"/>
        </w:rPr>
        <w:t>定义</w:t>
      </w:r>
    </w:p>
    <w:p w:rsidR="00CC12E5" w:rsidRPr="003207BF" w:rsidRDefault="00CC12E5" w:rsidP="003207BF">
      <w:pPr>
        <w:spacing w:line="300" w:lineRule="auto"/>
        <w:ind w:firstLine="420"/>
        <w:rPr>
          <w:rFonts w:ascii="宋体" w:eastAsia="宋体" w:hAnsi="宋体"/>
          <w:sz w:val="24"/>
        </w:rPr>
      </w:pPr>
      <w:r w:rsidRPr="003207BF">
        <w:rPr>
          <w:rFonts w:ascii="宋体" w:eastAsia="宋体" w:hAnsi="宋体"/>
          <w:sz w:val="24"/>
        </w:rPr>
        <w:t>2008年，中本聪在《Bitcoin：A peer-to-peer Electronic Cash System》一文中首次提出了“区块链”的概念。但是该文着重描写比特币系统，对于区块链技术并没有给出具体的定义。在中本聪的论文中，区块和链被描述为一种用于记录比特币交易过程中交易历史的数据结构。维基百科对于区块链的定义是：区块链（英语：blockchain或block chain）是一串连接起来的加密过的交易记录，每一个记录被称为一个区块。每一个区块包含了前一个区块的hash值、对应时间的时间戳以及交易记录，上述特点使得区块内容具不可篡改性。本文认为区块链既是一种数据结构，又可以认为是分布式数据库，从广义上看它也代指一系列分布式记账技术，包括智能合约、共识机制等。</w:t>
      </w:r>
    </w:p>
    <w:p w:rsidR="00CC12E5" w:rsidRPr="0057249F" w:rsidRDefault="0057249F" w:rsidP="0057249F">
      <w:pPr>
        <w:pStyle w:val="3"/>
        <w:rPr>
          <w:rFonts w:ascii="黑体" w:eastAsia="黑体" w:hAnsi="黑体"/>
          <w:sz w:val="28"/>
          <w:szCs w:val="28"/>
        </w:rPr>
      </w:pPr>
      <w:r w:rsidRPr="0057249F">
        <w:rPr>
          <w:rFonts w:ascii="黑体" w:eastAsia="黑体" w:hAnsi="黑体" w:hint="eastAsia"/>
          <w:sz w:val="28"/>
          <w:szCs w:val="28"/>
        </w:rPr>
        <w:t>2</w:t>
      </w:r>
      <w:r w:rsidRPr="0057249F">
        <w:rPr>
          <w:rFonts w:ascii="黑体" w:eastAsia="黑体" w:hAnsi="黑体"/>
          <w:sz w:val="28"/>
          <w:szCs w:val="28"/>
        </w:rPr>
        <w:t>.1.2</w:t>
      </w:r>
      <w:r w:rsidR="00CC12E5" w:rsidRPr="0057249F">
        <w:rPr>
          <w:rFonts w:ascii="黑体" w:eastAsia="黑体" w:hAnsi="黑体"/>
          <w:sz w:val="28"/>
          <w:szCs w:val="28"/>
        </w:rPr>
        <w:t>区块链体系架构</w:t>
      </w:r>
    </w:p>
    <w:p w:rsidR="00CC12E5" w:rsidRPr="003207BF" w:rsidRDefault="00CC12E5" w:rsidP="0057249F">
      <w:pPr>
        <w:spacing w:line="300" w:lineRule="auto"/>
        <w:ind w:firstLine="420"/>
        <w:rPr>
          <w:rFonts w:ascii="宋体" w:eastAsia="宋体" w:hAnsi="宋体"/>
          <w:sz w:val="24"/>
        </w:rPr>
      </w:pPr>
      <w:r w:rsidRPr="003207BF">
        <w:rPr>
          <w:rFonts w:ascii="宋体" w:eastAsia="宋体" w:hAnsi="宋体"/>
          <w:sz w:val="24"/>
        </w:rPr>
        <w:t>区块链平台自底向上可以分为数据层、网络层、共识层、合约层、应用层五个层次[5]。数据层采用默克尔树、交易结构、签名结构等数据结构与数据库对</w:t>
      </w:r>
      <w:r w:rsidRPr="003207BF">
        <w:rPr>
          <w:rFonts w:ascii="宋体" w:eastAsia="宋体" w:hAnsi="宋体"/>
          <w:sz w:val="24"/>
        </w:rPr>
        <w:lastRenderedPageBreak/>
        <w:t>区块、交易进行存储；网络层采用P2P协议完成各个节点间的数据传输；共识层通过对应的算法和激励机制，解决了拜占庭容错和分布式一致性问题；合约层通过编写智能合约，让开发者再合约上可以进行交易；应用层提供公开的API接口，允许用户创建和运行智能合约。</w:t>
      </w:r>
    </w:p>
    <w:p w:rsidR="00105BE1" w:rsidRDefault="00CC12E5" w:rsidP="00105BE1">
      <w:pPr>
        <w:keepNext/>
      </w:pPr>
      <w:r>
        <w:t xml:space="preserve"> </w:t>
      </w:r>
      <w:r w:rsidR="00105BE1" w:rsidRPr="00105BE1">
        <w:drawing>
          <wp:inline distT="0" distB="0" distL="0" distR="0" wp14:anchorId="680FA0F9" wp14:editId="3E969E44">
            <wp:extent cx="5270500" cy="48469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4846955"/>
                    </a:xfrm>
                    <a:prstGeom prst="rect">
                      <a:avLst/>
                    </a:prstGeom>
                  </pic:spPr>
                </pic:pic>
              </a:graphicData>
            </a:graphic>
          </wp:inline>
        </w:drawing>
      </w:r>
    </w:p>
    <w:p w:rsidR="00CC12E5" w:rsidRPr="00105BE1" w:rsidRDefault="00105BE1" w:rsidP="00105BE1">
      <w:pPr>
        <w:pStyle w:val="a6"/>
        <w:jc w:val="center"/>
      </w:pPr>
      <w:r>
        <w:t>图</w:t>
      </w:r>
      <w:r>
        <w:t xml:space="preserve">1 </w:t>
      </w:r>
      <w:r>
        <w:rPr>
          <w:rFonts w:hint="eastAsia"/>
        </w:rPr>
        <w:t>区块链技术架构</w:t>
      </w:r>
    </w:p>
    <w:p w:rsidR="00CC12E5" w:rsidRDefault="00CC12E5" w:rsidP="00CC12E5"/>
    <w:p w:rsidR="00CC12E5" w:rsidRPr="008E3EB8" w:rsidRDefault="008E3EB8" w:rsidP="008E3EB8">
      <w:pPr>
        <w:pStyle w:val="3"/>
        <w:rPr>
          <w:rFonts w:ascii="黑体" w:eastAsia="黑体" w:hAnsi="黑体"/>
          <w:sz w:val="28"/>
          <w:szCs w:val="28"/>
        </w:rPr>
      </w:pPr>
      <w:r w:rsidRPr="008E3EB8">
        <w:rPr>
          <w:rFonts w:ascii="黑体" w:eastAsia="黑体" w:hAnsi="黑体" w:hint="eastAsia"/>
          <w:sz w:val="28"/>
          <w:szCs w:val="28"/>
        </w:rPr>
        <w:t>2</w:t>
      </w:r>
      <w:r w:rsidRPr="008E3EB8">
        <w:rPr>
          <w:rFonts w:ascii="黑体" w:eastAsia="黑体" w:hAnsi="黑体"/>
          <w:sz w:val="28"/>
          <w:szCs w:val="28"/>
        </w:rPr>
        <w:t>.1.3</w:t>
      </w:r>
      <w:r w:rsidR="00CC12E5" w:rsidRPr="008E3EB8">
        <w:rPr>
          <w:rFonts w:ascii="黑体" w:eastAsia="黑体" w:hAnsi="黑体"/>
          <w:sz w:val="28"/>
          <w:szCs w:val="28"/>
        </w:rPr>
        <w:t>区块链的应用场景</w:t>
      </w:r>
    </w:p>
    <w:p w:rsidR="00CC12E5" w:rsidRPr="008E3EB8" w:rsidRDefault="00CC12E5" w:rsidP="008E3EB8">
      <w:pPr>
        <w:spacing w:line="300" w:lineRule="auto"/>
        <w:ind w:firstLine="420"/>
        <w:rPr>
          <w:rFonts w:ascii="宋体" w:eastAsia="宋体" w:hAnsi="宋体"/>
          <w:sz w:val="24"/>
        </w:rPr>
      </w:pPr>
      <w:r w:rsidRPr="008E3EB8">
        <w:rPr>
          <w:rFonts w:ascii="宋体" w:eastAsia="宋体" w:hAnsi="宋体"/>
          <w:sz w:val="24"/>
        </w:rPr>
        <w:t>根据区块链的设计技术，区块链系统具有分布式高冗余存储、不可篡改、去中心化、自动执行的智能合约等特点。区块链不仅可以应用在金融领域，在医疗、社会系统中也有着巨大的应用潜力。区块链目前的应用场景主要有以下几方面：数字货币、数据存储、数据鉴证、金融交易、资产管理和投票选举六大场景[7]。</w:t>
      </w:r>
    </w:p>
    <w:p w:rsidR="00530DD1" w:rsidRDefault="00530DD1" w:rsidP="00B451C8">
      <w:pPr>
        <w:spacing w:line="300" w:lineRule="auto"/>
        <w:rPr>
          <w:rFonts w:ascii="宋体" w:eastAsia="宋体" w:hAnsi="宋体"/>
          <w:sz w:val="24"/>
        </w:rPr>
      </w:pPr>
    </w:p>
    <w:p w:rsidR="00530DD1" w:rsidRDefault="00530DD1" w:rsidP="00B451C8">
      <w:pPr>
        <w:spacing w:line="300" w:lineRule="auto"/>
        <w:rPr>
          <w:rFonts w:ascii="宋体" w:eastAsia="宋体" w:hAnsi="宋体"/>
          <w:sz w:val="24"/>
        </w:rPr>
      </w:pPr>
    </w:p>
    <w:p w:rsidR="00CC12E5" w:rsidRPr="00530DD1" w:rsidRDefault="00530DD1" w:rsidP="00530DD1">
      <w:pPr>
        <w:pStyle w:val="3"/>
        <w:rPr>
          <w:rFonts w:ascii="黑体" w:eastAsia="黑体" w:hAnsi="黑体"/>
          <w:sz w:val="28"/>
          <w:szCs w:val="28"/>
        </w:rPr>
      </w:pPr>
      <w:r w:rsidRPr="00530DD1">
        <w:rPr>
          <w:rFonts w:ascii="黑体" w:eastAsia="黑体" w:hAnsi="黑体" w:hint="eastAsia"/>
          <w:sz w:val="28"/>
          <w:szCs w:val="28"/>
        </w:rPr>
        <w:lastRenderedPageBreak/>
        <w:t>2</w:t>
      </w:r>
      <w:r w:rsidRPr="00530DD1">
        <w:rPr>
          <w:rFonts w:ascii="黑体" w:eastAsia="黑体" w:hAnsi="黑体"/>
          <w:sz w:val="28"/>
          <w:szCs w:val="28"/>
        </w:rPr>
        <w:t>.1.4</w:t>
      </w:r>
      <w:r w:rsidR="00CC12E5" w:rsidRPr="00530DD1">
        <w:rPr>
          <w:rFonts w:ascii="黑体" w:eastAsia="黑体" w:hAnsi="黑体"/>
          <w:sz w:val="28"/>
          <w:szCs w:val="28"/>
        </w:rPr>
        <w:t>工作原理</w:t>
      </w:r>
    </w:p>
    <w:p w:rsidR="00CC12E5" w:rsidRPr="00B451C8" w:rsidRDefault="00CC12E5" w:rsidP="00530DD1">
      <w:pPr>
        <w:spacing w:line="300" w:lineRule="auto"/>
        <w:ind w:firstLine="420"/>
        <w:rPr>
          <w:rFonts w:ascii="宋体" w:eastAsia="宋体" w:hAnsi="宋体"/>
          <w:sz w:val="24"/>
        </w:rPr>
      </w:pPr>
      <w:r w:rsidRPr="00B451C8">
        <w:rPr>
          <w:rFonts w:ascii="宋体" w:eastAsia="宋体" w:hAnsi="宋体"/>
          <w:sz w:val="24"/>
        </w:rPr>
        <w:t>传统的金融交易系统，都需要可信赖的第三方金融机构作为担保，实践证明这种机制一直运转良好，但是这类系统仍然天生受制于“基于信任的模式”的弱点。传统的交易系统并不能实现完全不可逆的交易，因为现实中存在的第三方机构不能保证不会发生分歧。另一方面，第三方金融机构的存在，一定程度上增加了交易的复杂性。所以，人们需要一种电子支付系统，基于密码学原理而不基于信用。达成共识的买方和卖方可以直接进行交易，交易过程不需要第三方金融机构的参与，并且产生的交易是不可逆的。</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r w:rsidR="00217D44" w:rsidRPr="00217D44">
        <w:rPr>
          <w:rFonts w:ascii="宋体" w:eastAsia="宋体" w:hAnsi="宋体"/>
          <w:sz w:val="24"/>
        </w:rPr>
        <w:drawing>
          <wp:inline distT="0" distB="0" distL="0" distR="0" wp14:anchorId="412798EB" wp14:editId="58477B44">
            <wp:extent cx="5270500" cy="3594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3594100"/>
                    </a:xfrm>
                    <a:prstGeom prst="rect">
                      <a:avLst/>
                    </a:prstGeom>
                  </pic:spPr>
                </pic:pic>
              </a:graphicData>
            </a:graphic>
          </wp:inline>
        </w:drawing>
      </w:r>
    </w:p>
    <w:p w:rsidR="00CC12E5" w:rsidRPr="00217D44" w:rsidRDefault="00CC12E5" w:rsidP="00217D44">
      <w:pPr>
        <w:spacing w:line="300" w:lineRule="auto"/>
        <w:jc w:val="center"/>
        <w:rPr>
          <w:rFonts w:ascii="黑体" w:eastAsia="黑体" w:hAnsi="黑体"/>
          <w:sz w:val="20"/>
          <w:szCs w:val="20"/>
        </w:rPr>
      </w:pPr>
      <w:r w:rsidRPr="00217D44">
        <w:rPr>
          <w:rFonts w:ascii="黑体" w:eastAsia="黑体" w:hAnsi="黑体"/>
          <w:sz w:val="20"/>
          <w:szCs w:val="20"/>
        </w:rPr>
        <w:t>图</w:t>
      </w:r>
      <w:r w:rsidR="00217D44" w:rsidRPr="00217D44">
        <w:rPr>
          <w:rFonts w:ascii="黑体" w:eastAsia="黑体" w:hAnsi="黑体"/>
          <w:sz w:val="20"/>
          <w:szCs w:val="20"/>
        </w:rPr>
        <w:t>2</w:t>
      </w:r>
      <w:r w:rsidRPr="00217D44">
        <w:rPr>
          <w:rFonts w:ascii="黑体" w:eastAsia="黑体" w:hAnsi="黑体"/>
          <w:sz w:val="20"/>
          <w:szCs w:val="20"/>
        </w:rPr>
        <w:t xml:space="preserve"> 基于数字签名的电子货币</w:t>
      </w:r>
    </w:p>
    <w:p w:rsidR="00CC12E5" w:rsidRPr="00B451C8" w:rsidRDefault="00CC12E5" w:rsidP="00251995">
      <w:pPr>
        <w:spacing w:line="300" w:lineRule="auto"/>
        <w:ind w:firstLine="420"/>
        <w:rPr>
          <w:rFonts w:ascii="宋体" w:eastAsia="宋体" w:hAnsi="宋体"/>
          <w:sz w:val="24"/>
        </w:rPr>
      </w:pPr>
      <w:r w:rsidRPr="00B451C8">
        <w:rPr>
          <w:rFonts w:ascii="宋体" w:eastAsia="宋体" w:hAnsi="宋体"/>
          <w:sz w:val="24"/>
        </w:rPr>
        <w:t>区块链或者说比特币的出现解决了上述难题，中本聪的论文中提出了一种完全通过peer-to-peer技术实现的电子现金交易系统。一般的电子交易系统无法解决"双重支付"的难题。所谓"双重支付"指的是同一枚电子货币被支付两次，为了解决"双重支付"的问题我们又要引入第三方机构来作为公证，这无疑不符合去中心化的特点。因此中本聪提出了一种解决方案，该系统通过随机散列对全部交易记录加上时间戳，将他们加入到一个不断延伸的基于hash值的工作量证明的链条作为交易记录，除非重新完成所有的工作量证明，否则这条链条被认为是不可更改的。只要互联网中大多数的计算能力没有合起来对系统发起攻击，那么可以认为这条链条是安全的[3]。</w:t>
      </w:r>
    </w:p>
    <w:p w:rsidR="00CC12E5" w:rsidRPr="000A5A4A" w:rsidRDefault="000A5A4A" w:rsidP="000A5A4A">
      <w:pPr>
        <w:pStyle w:val="3"/>
        <w:rPr>
          <w:rFonts w:ascii="黑体" w:eastAsia="黑体" w:hAnsi="黑体"/>
          <w:sz w:val="28"/>
          <w:szCs w:val="28"/>
        </w:rPr>
      </w:pPr>
      <w:r w:rsidRPr="000A5A4A">
        <w:rPr>
          <w:rFonts w:ascii="黑体" w:eastAsia="黑体" w:hAnsi="黑体" w:hint="eastAsia"/>
          <w:sz w:val="28"/>
          <w:szCs w:val="28"/>
        </w:rPr>
        <w:lastRenderedPageBreak/>
        <w:t>2</w:t>
      </w:r>
      <w:r w:rsidRPr="000A5A4A">
        <w:rPr>
          <w:rFonts w:ascii="黑体" w:eastAsia="黑体" w:hAnsi="黑体"/>
          <w:sz w:val="28"/>
          <w:szCs w:val="28"/>
        </w:rPr>
        <w:t>.1.5</w:t>
      </w:r>
      <w:r w:rsidR="00CC12E5" w:rsidRPr="000A5A4A">
        <w:rPr>
          <w:rFonts w:ascii="黑体" w:eastAsia="黑体" w:hAnsi="黑体"/>
          <w:sz w:val="28"/>
          <w:szCs w:val="28"/>
        </w:rPr>
        <w:t>共识机制</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共识机制常见于区块链领域中，即多个节点如何达成共识的机制。由于区块链去中心化的特点，区块链中的各个节点是分布式的。要维护系统的运作顺序和公平性，必须设计一套算法，来统一调度和提供激励机制和惩罚机制。这样的制度，必须依赖某种方式来证明，由哪个节点获得记账权，并且可以获取记录这一个区块的奖励；或者惩罚攻击诚实节点的攻击者。这就是共识机制。常见的共识机制有以下几种：</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1.</w:t>
      </w:r>
      <w:r w:rsidRPr="00B451C8">
        <w:rPr>
          <w:rFonts w:ascii="宋体" w:eastAsia="宋体" w:hAnsi="宋体"/>
          <w:sz w:val="24"/>
        </w:rPr>
        <w:tab/>
        <w:t>工作量证明（Proof-of-Work，</w:t>
      </w:r>
      <w:proofErr w:type="spellStart"/>
      <w:r w:rsidRPr="00B451C8">
        <w:rPr>
          <w:rFonts w:ascii="宋体" w:eastAsia="宋体" w:hAnsi="宋体"/>
          <w:sz w:val="24"/>
        </w:rPr>
        <w:t>PoW</w:t>
      </w:r>
      <w:proofErr w:type="spellEnd"/>
      <w:r w:rsidRPr="00B451C8">
        <w:rPr>
          <w:rFonts w:ascii="宋体" w:eastAsia="宋体" w:hAnsi="宋体"/>
          <w:sz w:val="24"/>
        </w:rPr>
        <w:t>），典型案例：比特币网络</w:t>
      </w:r>
    </w:p>
    <w:p w:rsidR="00CC12E5" w:rsidRPr="00B451C8" w:rsidRDefault="00CC12E5" w:rsidP="00447846">
      <w:pPr>
        <w:spacing w:line="300" w:lineRule="auto"/>
        <w:ind w:left="836" w:hanging="416"/>
        <w:rPr>
          <w:rFonts w:ascii="宋体" w:eastAsia="宋体" w:hAnsi="宋体"/>
          <w:sz w:val="24"/>
        </w:rPr>
      </w:pPr>
      <w:r w:rsidRPr="00B451C8">
        <w:rPr>
          <w:rFonts w:ascii="宋体" w:eastAsia="宋体" w:hAnsi="宋体"/>
          <w:sz w:val="24"/>
        </w:rPr>
        <w:t>2.</w:t>
      </w:r>
      <w:r w:rsidRPr="00B451C8">
        <w:rPr>
          <w:rFonts w:ascii="宋体" w:eastAsia="宋体" w:hAnsi="宋体"/>
          <w:sz w:val="24"/>
        </w:rPr>
        <w:tab/>
        <w:t>权益证明（Proof-of-Stake，</w:t>
      </w:r>
      <w:proofErr w:type="spellStart"/>
      <w:r w:rsidRPr="00B451C8">
        <w:rPr>
          <w:rFonts w:ascii="宋体" w:eastAsia="宋体" w:hAnsi="宋体"/>
          <w:sz w:val="24"/>
        </w:rPr>
        <w:t>PoS</w:t>
      </w:r>
      <w:proofErr w:type="spellEnd"/>
      <w:r w:rsidRPr="00B451C8">
        <w:rPr>
          <w:rFonts w:ascii="宋体" w:eastAsia="宋体" w:hAnsi="宋体"/>
          <w:sz w:val="24"/>
        </w:rPr>
        <w:t>，又译持有量证明），典型案例：以太坊</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3.</w:t>
      </w:r>
      <w:r w:rsidRPr="00B451C8">
        <w:rPr>
          <w:rFonts w:ascii="宋体" w:eastAsia="宋体" w:hAnsi="宋体"/>
          <w:sz w:val="24"/>
        </w:rPr>
        <w:tab/>
        <w:t>股份授权证明（Delegated-Proof-of-Stake，</w:t>
      </w:r>
      <w:proofErr w:type="spellStart"/>
      <w:r w:rsidRPr="00B451C8">
        <w:rPr>
          <w:rFonts w:ascii="宋体" w:eastAsia="宋体" w:hAnsi="宋体"/>
          <w:sz w:val="24"/>
        </w:rPr>
        <w:t>DPoS</w:t>
      </w:r>
      <w:proofErr w:type="spellEnd"/>
      <w:r w:rsidRPr="00B451C8">
        <w:rPr>
          <w:rFonts w:ascii="宋体" w:eastAsia="宋体" w:hAnsi="宋体"/>
          <w:sz w:val="24"/>
        </w:rPr>
        <w:t>），典型案例：EOS</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4.</w:t>
      </w:r>
      <w:r w:rsidRPr="00B451C8">
        <w:rPr>
          <w:rFonts w:ascii="宋体" w:eastAsia="宋体" w:hAnsi="宋体"/>
          <w:sz w:val="24"/>
        </w:rPr>
        <w:tab/>
        <w:t>容量证明（Proof-of-space，</w:t>
      </w:r>
      <w:proofErr w:type="spellStart"/>
      <w:r w:rsidRPr="00B451C8">
        <w:rPr>
          <w:rFonts w:ascii="宋体" w:eastAsia="宋体" w:hAnsi="宋体"/>
          <w:sz w:val="24"/>
        </w:rPr>
        <w:t>PoSpace</w:t>
      </w:r>
      <w:proofErr w:type="spellEnd"/>
      <w:r w:rsidRPr="00B451C8">
        <w:rPr>
          <w:rFonts w:ascii="宋体" w:eastAsia="宋体" w:hAnsi="宋体"/>
          <w:sz w:val="24"/>
        </w:rPr>
        <w:t>，又称 Proof-of-Capacity，</w:t>
      </w:r>
      <w:proofErr w:type="spellStart"/>
      <w:r w:rsidRPr="00B451C8">
        <w:rPr>
          <w:rFonts w:ascii="宋体" w:eastAsia="宋体" w:hAnsi="宋体"/>
          <w:sz w:val="24"/>
        </w:rPr>
        <w:t>PoC</w:t>
      </w:r>
      <w:proofErr w:type="spellEnd"/>
      <w:r w:rsidRPr="00B451C8">
        <w:rPr>
          <w:rFonts w:ascii="宋体" w:eastAsia="宋体" w:hAnsi="宋体"/>
          <w:sz w:val="24"/>
        </w:rPr>
        <w:t>）</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本文主要讨论工作量证明：</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工作量证明（Proof-of-work）是比特币和以太坊等货币中最常用的算法，其核心依赖于密码学。在分析工作量证明算法前先介绍散列函数（哈希函数）的概念。散列函数是一种函数映射关系，可以将任何长度的数据映射到同一大小的数据。以MD5算法举例如下：</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MD5(“Hello World”) = B10A8DB164E0754105B7A99BE72E3FE5</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MD5(“Hello World!”) = RNG76287532E96365E841E92BFC50EDG</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由上述结果可见，原文细小的改变都会导致随机散列值巨大的变化。</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工作量证明算法中，区块链通过共识算法来推选一位Leader来记录下一个区块的内容。Leader还要负责把该区块广播到外界网络，方便其他节点检验该区块的有效性。对该问题简单叙述如下：给定数据X，找到一个数n，使得</w:t>
      </w:r>
      <w:proofErr w:type="spellStart"/>
      <w:r w:rsidRPr="00B451C8">
        <w:rPr>
          <w:rFonts w:ascii="宋体" w:eastAsia="宋体" w:hAnsi="宋体"/>
          <w:sz w:val="24"/>
        </w:rPr>
        <w:t>X+n</w:t>
      </w:r>
      <w:proofErr w:type="spellEnd"/>
      <w:r w:rsidRPr="00B451C8">
        <w:rPr>
          <w:rFonts w:ascii="宋体" w:eastAsia="宋体" w:hAnsi="宋体"/>
          <w:sz w:val="24"/>
        </w:rPr>
        <w:t>得到的哈希值是一个小于Y的数。举例如下：</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Y = 10，X = “Hello World!”</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 = hash(“Hello World”) = 0x0f = 15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hash(x+1) = hash(“Hello World1”) = 0xff = 255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hash(x+2) = hash(“Hello World2”) = 0x09 = 9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因此，找到n为2满足要求。由于MD5函数式加密安全的，所以我们通过暴力求解来尝试所有的组合。我们把最快计算出上述结果的成员称为矿工，每一个区块被开发的时候，矿工会获得一部分奖励。</w:t>
      </w:r>
    </w:p>
    <w:p w:rsidR="00CC12E5"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B46A99" w:rsidRDefault="00B46A99" w:rsidP="00B451C8">
      <w:pPr>
        <w:spacing w:line="300" w:lineRule="auto"/>
        <w:rPr>
          <w:rFonts w:ascii="宋体" w:eastAsia="宋体" w:hAnsi="宋体"/>
          <w:sz w:val="24"/>
        </w:rPr>
      </w:pPr>
    </w:p>
    <w:p w:rsidR="00B46A99" w:rsidRDefault="00B46A99" w:rsidP="00B451C8">
      <w:pPr>
        <w:spacing w:line="300" w:lineRule="auto"/>
        <w:rPr>
          <w:rFonts w:ascii="宋体" w:eastAsia="宋体" w:hAnsi="宋体"/>
          <w:sz w:val="24"/>
        </w:rPr>
      </w:pPr>
    </w:p>
    <w:p w:rsidR="00B46A99" w:rsidRPr="00B46A99" w:rsidRDefault="00B46A99" w:rsidP="00B46A99">
      <w:pPr>
        <w:widowControl/>
        <w:jc w:val="left"/>
        <w:rPr>
          <w:rFonts w:ascii="宋体" w:eastAsia="宋体" w:hAnsi="宋体" w:cs="宋体"/>
          <w:kern w:val="0"/>
          <w:sz w:val="24"/>
        </w:rPr>
      </w:pPr>
      <w:r w:rsidRPr="00B46A99">
        <w:rPr>
          <w:rFonts w:ascii="宋体" w:eastAsia="宋体" w:hAnsi="宋体" w:cs="宋体"/>
          <w:kern w:val="0"/>
          <w:sz w:val="24"/>
        </w:rPr>
        <w:lastRenderedPageBreak/>
        <w:fldChar w:fldCharType="begin"/>
      </w:r>
      <w:r w:rsidRPr="00B46A99">
        <w:rPr>
          <w:rFonts w:ascii="宋体" w:eastAsia="宋体" w:hAnsi="宋体" w:cs="宋体"/>
          <w:kern w:val="0"/>
          <w:sz w:val="24"/>
        </w:rPr>
        <w:instrText xml:space="preserve"> INCLUDEPICTURE "https://cdn.8btc.com/wp-content/uploads/2013/11/31.png" \* MERGEFORMATINET </w:instrText>
      </w:r>
      <w:r w:rsidRPr="00B46A99">
        <w:rPr>
          <w:rFonts w:ascii="宋体" w:eastAsia="宋体" w:hAnsi="宋体" w:cs="宋体"/>
          <w:kern w:val="0"/>
          <w:sz w:val="24"/>
        </w:rPr>
        <w:fldChar w:fldCharType="separate"/>
      </w:r>
      <w:r w:rsidRPr="00B46A99">
        <w:rPr>
          <w:rFonts w:ascii="宋体" w:eastAsia="宋体" w:hAnsi="宋体" w:cs="宋体"/>
          <w:noProof/>
          <w:kern w:val="0"/>
          <w:sz w:val="24"/>
        </w:rPr>
        <w:drawing>
          <wp:inline distT="0" distB="0" distL="0" distR="0">
            <wp:extent cx="5270500" cy="1649095"/>
            <wp:effectExtent l="0" t="0" r="0" b="1905"/>
            <wp:docPr id="6" name="图片 6" descr="https://cdn.8btc.com/wp-content/uploads/2013/1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8btc.com/wp-content/uploads/2013/11/3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1649095"/>
                    </a:xfrm>
                    <a:prstGeom prst="rect">
                      <a:avLst/>
                    </a:prstGeom>
                    <a:noFill/>
                    <a:ln>
                      <a:noFill/>
                    </a:ln>
                  </pic:spPr>
                </pic:pic>
              </a:graphicData>
            </a:graphic>
          </wp:inline>
        </w:drawing>
      </w:r>
      <w:r w:rsidRPr="00B46A99">
        <w:rPr>
          <w:rFonts w:ascii="宋体" w:eastAsia="宋体" w:hAnsi="宋体" w:cs="宋体"/>
          <w:kern w:val="0"/>
          <w:sz w:val="24"/>
        </w:rPr>
        <w:fldChar w:fldCharType="end"/>
      </w:r>
    </w:p>
    <w:p w:rsidR="00CC12E5" w:rsidRPr="00B46A99" w:rsidRDefault="00CC12E5" w:rsidP="00FC699A">
      <w:pPr>
        <w:spacing w:line="300" w:lineRule="auto"/>
        <w:ind w:firstLine="420"/>
        <w:jc w:val="center"/>
        <w:rPr>
          <w:rFonts w:ascii="黑体" w:eastAsia="黑体" w:hAnsi="黑体"/>
          <w:sz w:val="20"/>
          <w:szCs w:val="20"/>
        </w:rPr>
      </w:pPr>
      <w:r w:rsidRPr="00B46A99">
        <w:rPr>
          <w:rFonts w:ascii="黑体" w:eastAsia="黑体" w:hAnsi="黑体"/>
          <w:sz w:val="20"/>
          <w:szCs w:val="20"/>
        </w:rPr>
        <w:t>图</w:t>
      </w:r>
      <w:r w:rsidR="00B46A99" w:rsidRPr="00B46A99">
        <w:rPr>
          <w:rFonts w:ascii="黑体" w:eastAsia="黑体" w:hAnsi="黑体"/>
          <w:sz w:val="20"/>
          <w:szCs w:val="20"/>
        </w:rPr>
        <w:t>3</w:t>
      </w:r>
      <w:r w:rsidRPr="00B46A99">
        <w:rPr>
          <w:rFonts w:ascii="黑体" w:eastAsia="黑体" w:hAnsi="黑体"/>
          <w:sz w:val="20"/>
          <w:szCs w:val="20"/>
        </w:rPr>
        <w:t xml:space="preserve"> 区块链数据结构</w:t>
      </w:r>
    </w:p>
    <w:p w:rsidR="00CC12E5" w:rsidRPr="00B451C8" w:rsidRDefault="00CC12E5" w:rsidP="00FC699A">
      <w:pPr>
        <w:spacing w:line="300" w:lineRule="auto"/>
        <w:ind w:firstLine="420"/>
        <w:rPr>
          <w:rFonts w:ascii="宋体" w:eastAsia="宋体" w:hAnsi="宋体"/>
          <w:sz w:val="24"/>
        </w:rPr>
      </w:pPr>
      <w:r w:rsidRPr="00B451C8">
        <w:rPr>
          <w:rFonts w:ascii="宋体" w:eastAsia="宋体" w:hAnsi="宋体"/>
          <w:sz w:val="24"/>
        </w:rPr>
        <w:t>另一方面，工作量证明解决了确定最长的链条作为可信任的区块链的问题，因为最长的链条被认为是安全的。如果有攻击者想要对现在的区块进行篡改，那么攻击者需要完成当前区块之前的所有工作量，并最终超越现有的区块的工作量。经过证明，攻击者想要追赶上现有的区块，其成功概率呈指数化递减。但是，这不意味着区块链系统是绝对安全的。根据摩尔定律，硬件的运算速度在高速增加，而且诚实节点参与的网络状况也会有所变化。为了解决这种不安全的因素，工作量证明将难度与区块的生成速度的平均值相关联，如果区块生成的速度过快，那么难度将会提高。</w:t>
      </w:r>
    </w:p>
    <w:p w:rsidR="00CC12E5" w:rsidRPr="00712D8A" w:rsidRDefault="00FC699A" w:rsidP="00712D8A">
      <w:pPr>
        <w:pStyle w:val="3"/>
        <w:rPr>
          <w:rFonts w:ascii="黑体" w:eastAsia="黑体" w:hAnsi="黑体"/>
          <w:sz w:val="28"/>
          <w:szCs w:val="28"/>
        </w:rPr>
      </w:pPr>
      <w:r w:rsidRPr="00712D8A">
        <w:rPr>
          <w:rFonts w:ascii="黑体" w:eastAsia="黑体" w:hAnsi="黑体" w:hint="eastAsia"/>
          <w:sz w:val="28"/>
          <w:szCs w:val="28"/>
        </w:rPr>
        <w:t>2</w:t>
      </w:r>
      <w:r w:rsidRPr="00712D8A">
        <w:rPr>
          <w:rFonts w:ascii="黑体" w:eastAsia="黑体" w:hAnsi="黑体"/>
          <w:sz w:val="28"/>
          <w:szCs w:val="28"/>
        </w:rPr>
        <w:t>.1.6</w:t>
      </w:r>
      <w:r w:rsidR="00CC12E5" w:rsidRPr="00712D8A">
        <w:rPr>
          <w:rFonts w:ascii="黑体" w:eastAsia="黑体" w:hAnsi="黑体"/>
          <w:sz w:val="28"/>
          <w:szCs w:val="28"/>
        </w:rPr>
        <w:t>区块链的类型</w:t>
      </w:r>
    </w:p>
    <w:p w:rsidR="00712D8A" w:rsidRDefault="00CC12E5" w:rsidP="00712D8A">
      <w:pPr>
        <w:spacing w:line="300" w:lineRule="auto"/>
        <w:ind w:firstLine="420"/>
        <w:rPr>
          <w:rFonts w:ascii="宋体" w:eastAsia="宋体" w:hAnsi="宋体"/>
          <w:sz w:val="24"/>
        </w:rPr>
      </w:pPr>
      <w:r w:rsidRPr="00B451C8">
        <w:rPr>
          <w:rFonts w:ascii="宋体" w:eastAsia="宋体" w:hAnsi="宋体"/>
          <w:sz w:val="24"/>
        </w:rPr>
        <w:t>区块链技术根据实际应用场景和需求具有公有链、联盟链和私有链三种应用模式[4]。</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他们的特点如下：</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1.公有链。公有链允许任何人自由进出，共识机制采用pow/</w:t>
      </w:r>
      <w:proofErr w:type="spellStart"/>
      <w:r w:rsidRPr="00B451C8">
        <w:rPr>
          <w:rFonts w:ascii="宋体" w:eastAsia="宋体" w:hAnsi="宋体"/>
          <w:sz w:val="24"/>
        </w:rPr>
        <w:t>pos</w:t>
      </w:r>
      <w:proofErr w:type="spellEnd"/>
      <w:r w:rsidRPr="00B451C8">
        <w:rPr>
          <w:rFonts w:ascii="宋体" w:eastAsia="宋体" w:hAnsi="宋体"/>
          <w:sz w:val="24"/>
        </w:rPr>
        <w:t>/</w:t>
      </w:r>
      <w:proofErr w:type="spellStart"/>
      <w:r w:rsidRPr="00B451C8">
        <w:rPr>
          <w:rFonts w:ascii="宋体" w:eastAsia="宋体" w:hAnsi="宋体"/>
          <w:sz w:val="24"/>
        </w:rPr>
        <w:t>Dpos</w:t>
      </w:r>
      <w:proofErr w:type="spellEnd"/>
      <w:r w:rsidRPr="00B451C8">
        <w:rPr>
          <w:rFonts w:ascii="宋体" w:eastAsia="宋体" w:hAnsi="宋体"/>
          <w:sz w:val="24"/>
        </w:rPr>
        <w:t>，需要所有人参与记账，需要激励机制，完全去中心化，每秒可以承载最多100笔交易，典型应用场景是加密货币，代表项目为：比特币、以太坊和EOS。</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2.联盟链。联盟链只允许联盟成员参与，共识机制采用分布式一致性算法，记账人由联盟成员协商确定，激励机制可选，弱中心化，每秒可承载最多10万笔交易，典型应用场景包括供应链金融、银行、物流、电商等，代表项目有R3、Hyperledger。</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3.私有链。私有链只允许链的所有者，共识机制为solo/</w:t>
      </w:r>
      <w:proofErr w:type="spellStart"/>
      <w:r w:rsidRPr="00B451C8">
        <w:rPr>
          <w:rFonts w:ascii="宋体" w:eastAsia="宋体" w:hAnsi="宋体"/>
          <w:sz w:val="24"/>
        </w:rPr>
        <w:t>pbft</w:t>
      </w:r>
      <w:proofErr w:type="spellEnd"/>
      <w:r w:rsidRPr="00B451C8">
        <w:rPr>
          <w:rFonts w:ascii="宋体" w:eastAsia="宋体" w:hAnsi="宋体"/>
          <w:sz w:val="24"/>
        </w:rPr>
        <w:t>等，记账人为链的所有者，不需要激励机制，强中心化，承载能力视配置而定，典型场景包括大型组织、机构。</w:t>
      </w:r>
    </w:p>
    <w:p w:rsidR="00C62B41" w:rsidRPr="00C62B41" w:rsidRDefault="00CC12E5" w:rsidP="00C62B41">
      <w:pPr>
        <w:widowControl/>
        <w:jc w:val="left"/>
        <w:rPr>
          <w:rFonts w:ascii="宋体" w:eastAsia="宋体" w:hAnsi="宋体" w:cs="宋体"/>
          <w:kern w:val="0"/>
          <w:sz w:val="24"/>
        </w:rPr>
      </w:pPr>
      <w:r w:rsidRPr="00B451C8">
        <w:rPr>
          <w:rFonts w:ascii="宋体" w:eastAsia="宋体" w:hAnsi="宋体"/>
          <w:sz w:val="24"/>
        </w:rPr>
        <w:lastRenderedPageBreak/>
        <w:t xml:space="preserve"> </w:t>
      </w:r>
      <w:r w:rsidR="00C62B41" w:rsidRPr="00C62B41">
        <w:rPr>
          <w:rFonts w:ascii="宋体" w:eastAsia="宋体" w:hAnsi="宋体" w:cs="宋体"/>
          <w:kern w:val="0"/>
          <w:sz w:val="24"/>
        </w:rPr>
        <w:fldChar w:fldCharType="begin"/>
      </w:r>
      <w:r w:rsidR="00C62B41" w:rsidRPr="00C62B41">
        <w:rPr>
          <w:rFonts w:ascii="宋体" w:eastAsia="宋体" w:hAnsi="宋体" w:cs="宋体"/>
          <w:kern w:val="0"/>
          <w:sz w:val="24"/>
        </w:rPr>
        <w:instrText xml:space="preserve"> INCLUDEPICTURE "https://ws4.sinaimg.cn/large/006tNc79gy1g261wxuo7nj30zm0i0nb1.jpg" \* MERGEFORMATINET </w:instrText>
      </w:r>
      <w:r w:rsidR="00C62B41" w:rsidRPr="00C62B41">
        <w:rPr>
          <w:rFonts w:ascii="宋体" w:eastAsia="宋体" w:hAnsi="宋体" w:cs="宋体"/>
          <w:kern w:val="0"/>
          <w:sz w:val="24"/>
        </w:rPr>
        <w:fldChar w:fldCharType="separate"/>
      </w:r>
      <w:r w:rsidR="00C62B41" w:rsidRPr="00C62B41">
        <w:rPr>
          <w:rFonts w:ascii="宋体" w:eastAsia="宋体" w:hAnsi="宋体" w:cs="宋体"/>
          <w:noProof/>
          <w:kern w:val="0"/>
          <w:sz w:val="24"/>
        </w:rPr>
        <w:drawing>
          <wp:inline distT="0" distB="0" distL="0" distR="0">
            <wp:extent cx="5270500" cy="2663825"/>
            <wp:effectExtent l="0" t="0" r="0" b="3175"/>
            <wp:docPr id="7" name="图片 7" descr="https://ws4.sinaimg.cn/large/006tNc79gy1g261wxuo7nj30zm0i0n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s4.sinaimg.cn/large/006tNc79gy1g261wxuo7nj30zm0i0nb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0500" cy="2663825"/>
                    </a:xfrm>
                    <a:prstGeom prst="rect">
                      <a:avLst/>
                    </a:prstGeom>
                    <a:noFill/>
                    <a:ln>
                      <a:noFill/>
                    </a:ln>
                  </pic:spPr>
                </pic:pic>
              </a:graphicData>
            </a:graphic>
          </wp:inline>
        </w:drawing>
      </w:r>
      <w:r w:rsidR="00C62B41" w:rsidRPr="00C62B41">
        <w:rPr>
          <w:rFonts w:ascii="宋体" w:eastAsia="宋体" w:hAnsi="宋体" w:cs="宋体"/>
          <w:kern w:val="0"/>
          <w:sz w:val="24"/>
        </w:rPr>
        <w:fldChar w:fldCharType="end"/>
      </w:r>
    </w:p>
    <w:p w:rsidR="00CC12E5" w:rsidRPr="00C62B41" w:rsidRDefault="00C62B41" w:rsidP="00C62B41">
      <w:pPr>
        <w:spacing w:line="300" w:lineRule="auto"/>
        <w:jc w:val="center"/>
        <w:rPr>
          <w:rFonts w:ascii="黑体" w:eastAsia="黑体" w:hAnsi="黑体"/>
          <w:sz w:val="20"/>
          <w:szCs w:val="20"/>
        </w:rPr>
      </w:pPr>
      <w:r w:rsidRPr="00C62B41">
        <w:rPr>
          <w:rFonts w:ascii="黑体" w:eastAsia="黑体" w:hAnsi="黑体" w:hint="eastAsia"/>
          <w:sz w:val="20"/>
          <w:szCs w:val="20"/>
        </w:rPr>
        <w:t>图4</w:t>
      </w:r>
      <w:r w:rsidRPr="00C62B41">
        <w:rPr>
          <w:rFonts w:ascii="黑体" w:eastAsia="黑体" w:hAnsi="黑体"/>
          <w:sz w:val="20"/>
          <w:szCs w:val="20"/>
        </w:rPr>
        <w:t xml:space="preserve">  </w:t>
      </w:r>
      <w:r w:rsidRPr="00C62B41">
        <w:rPr>
          <w:rFonts w:ascii="黑体" w:eastAsia="黑体" w:hAnsi="黑体" w:hint="eastAsia"/>
          <w:sz w:val="20"/>
          <w:szCs w:val="20"/>
        </w:rPr>
        <w:t>区块链的三种类型</w:t>
      </w:r>
    </w:p>
    <w:p w:rsidR="00CC12E5" w:rsidRPr="00B451C8" w:rsidRDefault="00CC12E5" w:rsidP="00B451C8">
      <w:pPr>
        <w:spacing w:line="300" w:lineRule="auto"/>
        <w:rPr>
          <w:rFonts w:ascii="宋体" w:eastAsia="宋体" w:hAnsi="宋体"/>
          <w:sz w:val="24"/>
        </w:rPr>
      </w:pPr>
    </w:p>
    <w:p w:rsidR="00CC12E5" w:rsidRPr="00C8198C" w:rsidRDefault="00C8198C" w:rsidP="00C8198C">
      <w:pPr>
        <w:pStyle w:val="3"/>
        <w:rPr>
          <w:rFonts w:ascii="黑体" w:eastAsia="黑体" w:hAnsi="黑体"/>
          <w:sz w:val="30"/>
          <w:szCs w:val="30"/>
        </w:rPr>
      </w:pPr>
      <w:r>
        <w:rPr>
          <w:rFonts w:ascii="黑体" w:eastAsia="黑体" w:hAnsi="黑体" w:hint="eastAsia"/>
          <w:sz w:val="30"/>
          <w:szCs w:val="30"/>
        </w:rPr>
        <w:t>2</w:t>
      </w:r>
      <w:r>
        <w:rPr>
          <w:rFonts w:ascii="黑体" w:eastAsia="黑体" w:hAnsi="黑体"/>
          <w:sz w:val="30"/>
          <w:szCs w:val="30"/>
        </w:rPr>
        <w:t>.2</w:t>
      </w:r>
      <w:r w:rsidR="00CC12E5" w:rsidRPr="00C8198C">
        <w:rPr>
          <w:rFonts w:ascii="黑体" w:eastAsia="黑体" w:hAnsi="黑体"/>
          <w:sz w:val="30"/>
          <w:szCs w:val="30"/>
        </w:rPr>
        <w:t>智能合约</w:t>
      </w:r>
    </w:p>
    <w:p w:rsidR="00CC12E5" w:rsidRPr="00B451C8" w:rsidRDefault="00CC12E5" w:rsidP="00E8007F">
      <w:pPr>
        <w:spacing w:line="300" w:lineRule="auto"/>
        <w:ind w:firstLine="420"/>
        <w:rPr>
          <w:rFonts w:ascii="宋体" w:eastAsia="宋体" w:hAnsi="宋体"/>
          <w:sz w:val="24"/>
        </w:rPr>
      </w:pPr>
      <w:r w:rsidRPr="00B451C8">
        <w:rPr>
          <w:rFonts w:ascii="宋体" w:eastAsia="宋体" w:hAnsi="宋体"/>
          <w:sz w:val="24"/>
        </w:rPr>
        <w:t>智能合约(smart contract)是一种特殊协议，在区块链内制定合约时使用，当中内含了函数(Function)，也能与其他合约进行互动、做决策、存储资料以及传送以太币等功能。智能合约主要提供验证及执行合约内所订立的条件。</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智能合约容许在没有第三方参与的情况下进行可以被信赖的安全的交易，这些交易具有可追踪性和不可篡改行。</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智能合约的概念于1994年由从事智能合约和数字货币研究的尼克萨博(Nick Szabo)博士提出，是与互联网同一时期的产物。当时因为智能合约没有可信的执行环境，智能合约只是一种理论，并没有被技术落地。比特币诞生后，技术人员发现比特币的底层技术支撑区块链是智能合约有效的执行环境，以太坊创始人首先发现了这一点，发布了白皮书《以太坊：下一代智能合约和去中心化应用平台》，并一直致力于将以太坊打造成最佳的智能合约平台，所以比特币依赖于区块链，而以太坊复活了智能合约。</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比特币是第一个实现了智能合约的产品，比特币的五种标准交易脚本提供了多方共同签名支付的脚本，又称多重签名支付，多重签名支付可以看做是智能合约的一种表现形式。</w:t>
      </w:r>
    </w:p>
    <w:p w:rsidR="00E8007F" w:rsidRPr="00E8007F" w:rsidRDefault="00CC12E5" w:rsidP="00E8007F">
      <w:pPr>
        <w:widowControl/>
        <w:jc w:val="left"/>
        <w:rPr>
          <w:rFonts w:ascii="宋体" w:eastAsia="宋体" w:hAnsi="宋体" w:cs="宋体"/>
          <w:kern w:val="0"/>
          <w:sz w:val="24"/>
        </w:rPr>
      </w:pPr>
      <w:r w:rsidRPr="00B451C8">
        <w:rPr>
          <w:rFonts w:ascii="宋体" w:eastAsia="宋体" w:hAnsi="宋体"/>
          <w:sz w:val="24"/>
        </w:rPr>
        <w:lastRenderedPageBreak/>
        <w:t xml:space="preserve"> </w:t>
      </w:r>
      <w:r w:rsidR="00E8007F" w:rsidRPr="00E8007F">
        <w:rPr>
          <w:rFonts w:ascii="宋体" w:eastAsia="宋体" w:hAnsi="宋体" w:cs="宋体"/>
          <w:kern w:val="0"/>
          <w:sz w:val="24"/>
        </w:rPr>
        <w:fldChar w:fldCharType="begin"/>
      </w:r>
      <w:r w:rsidR="00E8007F" w:rsidRPr="00E8007F">
        <w:rPr>
          <w:rFonts w:ascii="宋体" w:eastAsia="宋体" w:hAnsi="宋体" w:cs="宋体"/>
          <w:kern w:val="0"/>
          <w:sz w:val="24"/>
        </w:rPr>
        <w:instrText xml:space="preserve"> INCLUDEPICTURE "https://ws2.sinaimg.cn/large/006tNc79ly1g261agxztaj30o00c6jti.jpg" \* MERGEFORMATINET </w:instrText>
      </w:r>
      <w:r w:rsidR="00E8007F" w:rsidRPr="00E8007F">
        <w:rPr>
          <w:rFonts w:ascii="宋体" w:eastAsia="宋体" w:hAnsi="宋体" w:cs="宋体"/>
          <w:kern w:val="0"/>
          <w:sz w:val="24"/>
        </w:rPr>
        <w:fldChar w:fldCharType="separate"/>
      </w:r>
      <w:r w:rsidR="00E8007F" w:rsidRPr="00E8007F">
        <w:rPr>
          <w:rFonts w:ascii="宋体" w:eastAsia="宋体" w:hAnsi="宋体" w:cs="宋体"/>
          <w:noProof/>
          <w:kern w:val="0"/>
          <w:sz w:val="24"/>
        </w:rPr>
        <w:drawing>
          <wp:inline distT="0" distB="0" distL="0" distR="0">
            <wp:extent cx="5270500" cy="2670810"/>
            <wp:effectExtent l="0" t="0" r="0" b="0"/>
            <wp:docPr id="8" name="图片 8" descr="https://ws2.sinaimg.cn/large/006tNc79ly1g261agxztaj30o00c6j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s2.sinaimg.cn/large/006tNc79ly1g261agxztaj30o00c6jti.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670810"/>
                    </a:xfrm>
                    <a:prstGeom prst="rect">
                      <a:avLst/>
                    </a:prstGeom>
                    <a:noFill/>
                    <a:ln>
                      <a:noFill/>
                    </a:ln>
                  </pic:spPr>
                </pic:pic>
              </a:graphicData>
            </a:graphic>
          </wp:inline>
        </w:drawing>
      </w:r>
      <w:r w:rsidR="00E8007F" w:rsidRPr="00E8007F">
        <w:rPr>
          <w:rFonts w:ascii="宋体" w:eastAsia="宋体" w:hAnsi="宋体" w:cs="宋体"/>
          <w:kern w:val="0"/>
          <w:sz w:val="24"/>
        </w:rPr>
        <w:fldChar w:fldCharType="end"/>
      </w:r>
    </w:p>
    <w:p w:rsidR="00CC12E5" w:rsidRPr="00E8007F" w:rsidRDefault="00CC12E5" w:rsidP="00E8007F">
      <w:pPr>
        <w:spacing w:line="300" w:lineRule="auto"/>
        <w:jc w:val="center"/>
        <w:rPr>
          <w:rFonts w:ascii="黑体" w:eastAsia="黑体" w:hAnsi="黑体"/>
          <w:sz w:val="20"/>
          <w:szCs w:val="20"/>
        </w:rPr>
      </w:pPr>
      <w:r w:rsidRPr="00E8007F">
        <w:rPr>
          <w:rFonts w:ascii="黑体" w:eastAsia="黑体" w:hAnsi="黑体"/>
          <w:sz w:val="20"/>
          <w:szCs w:val="20"/>
        </w:rPr>
        <w:t>图</w:t>
      </w:r>
      <w:r w:rsidR="00E8007F" w:rsidRPr="00E8007F">
        <w:rPr>
          <w:rFonts w:ascii="黑体" w:eastAsia="黑体" w:hAnsi="黑体" w:hint="eastAsia"/>
          <w:sz w:val="20"/>
          <w:szCs w:val="20"/>
        </w:rPr>
        <w:t>5</w:t>
      </w:r>
      <w:r w:rsidRPr="00E8007F">
        <w:rPr>
          <w:rFonts w:ascii="黑体" w:eastAsia="黑体" w:hAnsi="黑体"/>
          <w:sz w:val="20"/>
          <w:szCs w:val="20"/>
        </w:rPr>
        <w:t xml:space="preserve"> 区块链上的智能合约模型结构</w:t>
      </w:r>
    </w:p>
    <w:p w:rsidR="00CC12E5" w:rsidRPr="00760343" w:rsidRDefault="00760343" w:rsidP="00760343">
      <w:pPr>
        <w:pStyle w:val="2"/>
        <w:rPr>
          <w:rFonts w:ascii="黑体" w:eastAsia="黑体" w:hAnsi="黑体"/>
          <w:sz w:val="30"/>
          <w:szCs w:val="30"/>
        </w:rPr>
      </w:pPr>
      <w:r w:rsidRPr="00760343">
        <w:rPr>
          <w:rFonts w:ascii="黑体" w:eastAsia="黑体" w:hAnsi="黑体" w:hint="eastAsia"/>
          <w:sz w:val="30"/>
          <w:szCs w:val="30"/>
        </w:rPr>
        <w:t>2</w:t>
      </w:r>
      <w:r w:rsidRPr="00760343">
        <w:rPr>
          <w:rFonts w:ascii="黑体" w:eastAsia="黑体" w:hAnsi="黑体"/>
          <w:sz w:val="30"/>
          <w:szCs w:val="30"/>
        </w:rPr>
        <w:t>.3</w:t>
      </w:r>
      <w:r w:rsidR="00CC12E5" w:rsidRPr="00760343">
        <w:rPr>
          <w:rFonts w:ascii="黑体" w:eastAsia="黑体" w:hAnsi="黑体"/>
          <w:sz w:val="30"/>
          <w:szCs w:val="30"/>
        </w:rPr>
        <w:t>以太坊</w:t>
      </w:r>
    </w:p>
    <w:p w:rsidR="00CC12E5" w:rsidRPr="00B451C8" w:rsidRDefault="00CC12E5" w:rsidP="00760343">
      <w:pPr>
        <w:spacing w:line="300" w:lineRule="auto"/>
        <w:ind w:firstLine="420"/>
        <w:rPr>
          <w:rFonts w:ascii="宋体" w:eastAsia="宋体" w:hAnsi="宋体"/>
          <w:sz w:val="24"/>
        </w:rPr>
      </w:pPr>
      <w:r w:rsidRPr="00B451C8">
        <w:rPr>
          <w:rFonts w:ascii="宋体" w:eastAsia="宋体" w:hAnsi="宋体"/>
          <w:sz w:val="24"/>
        </w:rPr>
        <w:t xml:space="preserve">以太坊（英语：Ethereum）最初由 </w:t>
      </w:r>
      <w:proofErr w:type="spellStart"/>
      <w:r w:rsidRPr="00B451C8">
        <w:rPr>
          <w:rFonts w:ascii="宋体" w:eastAsia="宋体" w:hAnsi="宋体"/>
          <w:sz w:val="24"/>
        </w:rPr>
        <w:t>Vitalik</w:t>
      </w:r>
      <w:proofErr w:type="spellEnd"/>
      <w:r w:rsidRPr="00B451C8">
        <w:rPr>
          <w:rFonts w:ascii="宋体" w:eastAsia="宋体" w:hAnsi="宋体"/>
          <w:sz w:val="24"/>
        </w:rPr>
        <w:t xml:space="preserve"> </w:t>
      </w:r>
      <w:proofErr w:type="spellStart"/>
      <w:r w:rsidRPr="00B451C8">
        <w:rPr>
          <w:rFonts w:ascii="宋体" w:eastAsia="宋体" w:hAnsi="宋体"/>
          <w:sz w:val="24"/>
        </w:rPr>
        <w:t>Buterin</w:t>
      </w:r>
      <w:proofErr w:type="spellEnd"/>
      <w:r w:rsidRPr="00B451C8">
        <w:rPr>
          <w:rFonts w:ascii="宋体" w:eastAsia="宋体" w:hAnsi="宋体"/>
          <w:sz w:val="24"/>
        </w:rPr>
        <w:t xml:space="preserve"> 在2013年提出，是一个开源的具有智能合约功能的公共区块链平台。以太坊通过其专用加密货币以太币(英语：Ether)提供去中心化的虚拟机来处理点对点合约。以太坊创建的目的是创建一个可自我执行、抗审查和可以自我维护的去中心化的世界级计算机。它延伸了比特币的区块链概念：在分布式的计算机上存储、交易和验证数据。以太坊（Ethereum）在比特币的概念上作出了更加巨大的创新，使在被互联网连接的多个计算机上运行代码成为现实。可以简单的理解：比特币的基础区块链上面存储的是交易记录，而以太坊的基础区块链上存储的是一段可运行的程序代码。</w:t>
      </w:r>
    </w:p>
    <w:p w:rsidR="00CC12E5" w:rsidRPr="0038131F" w:rsidRDefault="0038131F" w:rsidP="0038131F">
      <w:pPr>
        <w:pStyle w:val="3"/>
        <w:rPr>
          <w:rFonts w:ascii="黑体" w:eastAsia="黑体" w:hAnsi="黑体"/>
          <w:sz w:val="28"/>
          <w:szCs w:val="28"/>
        </w:rPr>
      </w:pPr>
      <w:r w:rsidRPr="0038131F">
        <w:rPr>
          <w:rFonts w:ascii="黑体" w:eastAsia="黑体" w:hAnsi="黑体" w:hint="eastAsia"/>
          <w:sz w:val="28"/>
          <w:szCs w:val="28"/>
        </w:rPr>
        <w:t>2</w:t>
      </w:r>
      <w:r w:rsidRPr="0038131F">
        <w:rPr>
          <w:rFonts w:ascii="黑体" w:eastAsia="黑体" w:hAnsi="黑体"/>
          <w:sz w:val="28"/>
          <w:szCs w:val="28"/>
        </w:rPr>
        <w:t>.3.1</w:t>
      </w:r>
      <w:r w:rsidR="00CC12E5" w:rsidRPr="0038131F">
        <w:rPr>
          <w:rFonts w:ascii="黑体" w:eastAsia="黑体" w:hAnsi="黑体"/>
          <w:sz w:val="28"/>
          <w:szCs w:val="28"/>
        </w:rPr>
        <w:t>以太坊账户</w:t>
      </w:r>
    </w:p>
    <w:p w:rsidR="00CC12E5" w:rsidRPr="00B451C8" w:rsidRDefault="00CC12E5" w:rsidP="00591CBD">
      <w:pPr>
        <w:spacing w:line="300" w:lineRule="auto"/>
        <w:ind w:firstLine="420"/>
        <w:rPr>
          <w:rFonts w:ascii="宋体" w:eastAsia="宋体" w:hAnsi="宋体"/>
          <w:sz w:val="24"/>
        </w:rPr>
      </w:pPr>
      <w:r w:rsidRPr="00B451C8">
        <w:rPr>
          <w:rFonts w:ascii="宋体" w:eastAsia="宋体" w:hAnsi="宋体"/>
          <w:sz w:val="24"/>
        </w:rPr>
        <w:t>以太坊的账户主要包括以下四个部分：</w:t>
      </w:r>
    </w:p>
    <w:p w:rsidR="00CC12E5" w:rsidRPr="00B451C8" w:rsidRDefault="00CC12E5" w:rsidP="00591CBD">
      <w:pPr>
        <w:spacing w:line="300" w:lineRule="auto"/>
        <w:ind w:firstLine="420"/>
        <w:rPr>
          <w:rFonts w:ascii="宋体" w:eastAsia="宋体" w:hAnsi="宋体"/>
          <w:sz w:val="24"/>
        </w:rPr>
      </w:pPr>
      <w:r w:rsidRPr="00B451C8">
        <w:rPr>
          <w:rFonts w:ascii="宋体" w:eastAsia="宋体" w:hAnsi="宋体"/>
          <w:sz w:val="24"/>
        </w:rPr>
        <w:t>1.一个随机值用作计数器，记录交易的次数，保证只能交易一次</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2.账户当前的以太币余额</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3.账户的合约代码(若无则为空)</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4.账户的存储(默认为空)</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两个账户之间的交易信息和信息的状态转换构成了以太坊系统的"状态"。以太币(Ether)是以太坊里面的加密用度，主要用来支出交易用度。以太坊有两种类型账户：合约账户CA（Contracts Accounts）和外部账户EOA（Externally Owned Accounts）。</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lastRenderedPageBreak/>
        <w:t>合约账户是智能合约代码用的账户，外部账户是人用的账户；所以合约账户可以存储并执行智能合约代码，它的"智能性"被外部账户激活。合约账户不存储和存储私钥，合约账户还可以调用其他合约。</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外部账户是由使用以太坊的人直接使用的账户，可以存储以太币，可以发送交易到合约账户，触发既定的代码逻辑。外部账户由公钥标识，由对应的私钥控制。</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当合约账户被调用时，存储在其中的智能合约可以在矿工处的虚拟机中自动执行，并消耗Gas，如果Gas不足则会触发"Out of Gas"异常，被终止执行。无论是合约账户还是外部账户，在以太坊内部都被看做状态对象。其中合约账户存储了余额和代码，外部账户存储了以太币的余额。</w:t>
      </w:r>
    </w:p>
    <w:p w:rsidR="009A047F" w:rsidRDefault="009A047F" w:rsidP="00B451C8">
      <w:pPr>
        <w:spacing w:line="300" w:lineRule="auto"/>
        <w:rPr>
          <w:rFonts w:ascii="宋体" w:eastAsia="宋体" w:hAnsi="宋体"/>
          <w:sz w:val="24"/>
        </w:rPr>
      </w:pPr>
    </w:p>
    <w:p w:rsidR="00CC12E5" w:rsidRPr="009A047F" w:rsidRDefault="009A047F" w:rsidP="009A047F">
      <w:pPr>
        <w:pStyle w:val="3"/>
        <w:rPr>
          <w:rFonts w:ascii="黑体" w:eastAsia="黑体" w:hAnsi="黑体"/>
          <w:sz w:val="28"/>
          <w:szCs w:val="28"/>
        </w:rPr>
      </w:pPr>
      <w:r w:rsidRPr="009A047F">
        <w:rPr>
          <w:rFonts w:ascii="黑体" w:eastAsia="黑体" w:hAnsi="黑体" w:hint="eastAsia"/>
          <w:sz w:val="28"/>
          <w:szCs w:val="28"/>
        </w:rPr>
        <w:t>2</w:t>
      </w:r>
      <w:r w:rsidRPr="009A047F">
        <w:rPr>
          <w:rFonts w:ascii="黑体" w:eastAsia="黑体" w:hAnsi="黑体"/>
          <w:sz w:val="28"/>
          <w:szCs w:val="28"/>
        </w:rPr>
        <w:t>.3.2</w:t>
      </w:r>
      <w:r w:rsidR="00CC12E5" w:rsidRPr="009A047F">
        <w:rPr>
          <w:rFonts w:ascii="黑体" w:eastAsia="黑体" w:hAnsi="黑体"/>
          <w:sz w:val="28"/>
          <w:szCs w:val="28"/>
        </w:rPr>
        <w:t>消息和交易</w:t>
      </w:r>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以太坊的消息和比特币的交易相似，但是存在三点不同：</w:t>
      </w:r>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1.比特币的交易只能由外界来创建，以太坊还可以通过合约创建</w:t>
      </w:r>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2.以太坊消息可以选择包含数据</w:t>
      </w:r>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3.以太坊消息包含了函数的概念</w:t>
      </w:r>
    </w:p>
    <w:p w:rsidR="00CC12E5" w:rsidRPr="00B451C8" w:rsidRDefault="00CC12E5" w:rsidP="00144B27">
      <w:pPr>
        <w:spacing w:line="300" w:lineRule="auto"/>
        <w:ind w:firstLine="420"/>
        <w:rPr>
          <w:rFonts w:ascii="宋体" w:eastAsia="宋体" w:hAnsi="宋体"/>
          <w:sz w:val="24"/>
        </w:rPr>
      </w:pPr>
      <w:r w:rsidRPr="00B451C8">
        <w:rPr>
          <w:rFonts w:ascii="宋体" w:eastAsia="宋体" w:hAnsi="宋体"/>
          <w:sz w:val="24"/>
        </w:rPr>
        <w:t>Ethereum中的“交易”指存储来自外部帐户的消息的签名包。交易包含消息的接收方、用于确认发送方的签名、以太网帐户余额、要发送的数据和两个名为</w:t>
      </w:r>
      <w:proofErr w:type="spellStart"/>
      <w:r w:rsidRPr="00B451C8">
        <w:rPr>
          <w:rFonts w:ascii="宋体" w:eastAsia="宋体" w:hAnsi="宋体"/>
          <w:sz w:val="24"/>
        </w:rPr>
        <w:t>Startgas</w:t>
      </w:r>
      <w:proofErr w:type="spellEnd"/>
      <w:r w:rsidRPr="00B451C8">
        <w:rPr>
          <w:rFonts w:ascii="宋体" w:eastAsia="宋体" w:hAnsi="宋体"/>
          <w:sz w:val="24"/>
        </w:rPr>
        <w:t>和</w:t>
      </w:r>
      <w:proofErr w:type="spellStart"/>
      <w:r w:rsidRPr="00B451C8">
        <w:rPr>
          <w:rFonts w:ascii="宋体" w:eastAsia="宋体" w:hAnsi="宋体"/>
          <w:sz w:val="24"/>
        </w:rPr>
        <w:t>Gasprice</w:t>
      </w:r>
      <w:proofErr w:type="spellEnd"/>
      <w:r w:rsidRPr="00B451C8">
        <w:rPr>
          <w:rFonts w:ascii="宋体" w:eastAsia="宋体" w:hAnsi="宋体"/>
          <w:sz w:val="24"/>
        </w:rPr>
        <w:t>的值。为了防止代码的指数级爆炸和无限循环，每个交易都需要限制执行代码所涉及的计算步骤，包括初始消息和在执行过程中引发的所有消息。</w:t>
      </w:r>
      <w:proofErr w:type="spellStart"/>
      <w:r w:rsidRPr="00B451C8">
        <w:rPr>
          <w:rFonts w:ascii="宋体" w:eastAsia="宋体" w:hAnsi="宋体"/>
          <w:sz w:val="24"/>
        </w:rPr>
        <w:t>Startgas</w:t>
      </w:r>
      <w:proofErr w:type="spellEnd"/>
      <w:r w:rsidRPr="00B451C8">
        <w:rPr>
          <w:rFonts w:ascii="宋体" w:eastAsia="宋体" w:hAnsi="宋体"/>
          <w:sz w:val="24"/>
        </w:rPr>
        <w:t>是一个限制，而天然气价格是矿商每一步计算的成本。如果在交易执行期间“Gas用尽”，所有状态更改将返回到原始状态，但是所支付的交易成本是不可恢复的。如果交易执行中止时仍然存在Gas，则Gas将返回给发送方。所述创建契约具有单独的交易类型和相应的消息类型;契约的地址是根据帐户随机数和交易数据的哈希值计算的。</w:t>
      </w:r>
    </w:p>
    <w:p w:rsidR="00086C2E" w:rsidRDefault="00086C2E" w:rsidP="00B451C8">
      <w:pPr>
        <w:spacing w:line="300" w:lineRule="auto"/>
        <w:rPr>
          <w:rFonts w:ascii="宋体" w:eastAsia="宋体" w:hAnsi="宋体"/>
          <w:sz w:val="24"/>
        </w:rPr>
      </w:pPr>
    </w:p>
    <w:p w:rsidR="00C1119D" w:rsidRDefault="00086C2E" w:rsidP="00C1119D">
      <w:pPr>
        <w:pStyle w:val="3"/>
        <w:rPr>
          <w:rFonts w:ascii="黑体" w:eastAsia="黑体" w:hAnsi="黑体"/>
          <w:sz w:val="28"/>
          <w:szCs w:val="28"/>
        </w:rPr>
      </w:pPr>
      <w:r w:rsidRPr="00086C2E">
        <w:rPr>
          <w:rFonts w:ascii="黑体" w:eastAsia="黑体" w:hAnsi="黑体" w:hint="eastAsia"/>
          <w:sz w:val="28"/>
          <w:szCs w:val="28"/>
        </w:rPr>
        <w:lastRenderedPageBreak/>
        <w:t>2</w:t>
      </w:r>
      <w:r w:rsidRPr="00086C2E">
        <w:rPr>
          <w:rFonts w:ascii="黑体" w:eastAsia="黑体" w:hAnsi="黑体"/>
          <w:sz w:val="28"/>
          <w:szCs w:val="28"/>
        </w:rPr>
        <w:t>.3.3</w:t>
      </w:r>
      <w:r w:rsidR="00CC12E5" w:rsidRPr="00086C2E">
        <w:rPr>
          <w:rFonts w:ascii="黑体" w:eastAsia="黑体" w:hAnsi="黑体"/>
          <w:sz w:val="28"/>
          <w:szCs w:val="28"/>
        </w:rPr>
        <w:t>以太坊状态转换函数</w:t>
      </w:r>
    </w:p>
    <w:p w:rsidR="008379E6" w:rsidRPr="008379E6" w:rsidRDefault="008379E6" w:rsidP="008379E6">
      <w:pPr>
        <w:widowControl/>
        <w:jc w:val="left"/>
        <w:rPr>
          <w:rFonts w:ascii="宋体" w:eastAsia="宋体" w:hAnsi="宋体" w:cs="宋体"/>
          <w:kern w:val="0"/>
          <w:sz w:val="24"/>
        </w:rPr>
      </w:pPr>
      <w:r w:rsidRPr="008379E6">
        <w:rPr>
          <w:rFonts w:ascii="宋体" w:eastAsia="宋体" w:hAnsi="宋体" w:cs="宋体"/>
          <w:kern w:val="0"/>
          <w:sz w:val="24"/>
        </w:rPr>
        <w:fldChar w:fldCharType="begin"/>
      </w:r>
      <w:r w:rsidRPr="008379E6">
        <w:rPr>
          <w:rFonts w:ascii="宋体" w:eastAsia="宋体" w:hAnsi="宋体" w:cs="宋体"/>
          <w:kern w:val="0"/>
          <w:sz w:val="24"/>
        </w:rPr>
        <w:instrText xml:space="preserve"> INCLUDEPICTURE "https://ws4.sinaimg.cn/large/006tNc79gy1g27nnop4k7j311m0jcwjc.jpg" \* MERGEFORMATINET </w:instrText>
      </w:r>
      <w:r w:rsidRPr="008379E6">
        <w:rPr>
          <w:rFonts w:ascii="宋体" w:eastAsia="宋体" w:hAnsi="宋体" w:cs="宋体"/>
          <w:kern w:val="0"/>
          <w:sz w:val="24"/>
        </w:rPr>
        <w:fldChar w:fldCharType="separate"/>
      </w:r>
      <w:r w:rsidRPr="008379E6">
        <w:rPr>
          <w:rFonts w:ascii="宋体" w:eastAsia="宋体" w:hAnsi="宋体" w:cs="宋体"/>
          <w:noProof/>
          <w:kern w:val="0"/>
          <w:sz w:val="24"/>
        </w:rPr>
        <w:drawing>
          <wp:inline distT="0" distB="0" distL="0" distR="0">
            <wp:extent cx="5270500" cy="2708910"/>
            <wp:effectExtent l="0" t="0" r="0" b="0"/>
            <wp:docPr id="12" name="图片 12" descr="https://ws4.sinaimg.cn/large/006tNc79gy1g27nnop4k7j311m0jcwj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s4.sinaimg.cn/large/006tNc79gy1g27nnop4k7j311m0jcwjc.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0500" cy="2708910"/>
                    </a:xfrm>
                    <a:prstGeom prst="rect">
                      <a:avLst/>
                    </a:prstGeom>
                    <a:noFill/>
                    <a:ln>
                      <a:noFill/>
                    </a:ln>
                  </pic:spPr>
                </pic:pic>
              </a:graphicData>
            </a:graphic>
          </wp:inline>
        </w:drawing>
      </w:r>
      <w:r w:rsidRPr="008379E6">
        <w:rPr>
          <w:rFonts w:ascii="宋体" w:eastAsia="宋体" w:hAnsi="宋体" w:cs="宋体"/>
          <w:kern w:val="0"/>
          <w:sz w:val="24"/>
        </w:rPr>
        <w:fldChar w:fldCharType="end"/>
      </w:r>
    </w:p>
    <w:p w:rsidR="00CC12E5" w:rsidRPr="008379E6" w:rsidRDefault="00CC12E5" w:rsidP="008379E6">
      <w:pPr>
        <w:spacing w:line="300" w:lineRule="auto"/>
        <w:jc w:val="center"/>
        <w:rPr>
          <w:rFonts w:ascii="黑体" w:eastAsia="黑体" w:hAnsi="黑体"/>
          <w:sz w:val="20"/>
          <w:szCs w:val="20"/>
        </w:rPr>
      </w:pPr>
      <w:r w:rsidRPr="008379E6">
        <w:rPr>
          <w:rFonts w:ascii="黑体" w:eastAsia="黑体" w:hAnsi="黑体"/>
          <w:sz w:val="20"/>
          <w:szCs w:val="20"/>
        </w:rPr>
        <w:t>图</w:t>
      </w:r>
      <w:r w:rsidR="008379E6" w:rsidRPr="008379E6">
        <w:rPr>
          <w:rFonts w:ascii="黑体" w:eastAsia="黑体" w:hAnsi="黑体" w:hint="eastAsia"/>
          <w:sz w:val="20"/>
          <w:szCs w:val="20"/>
        </w:rPr>
        <w:t>6</w:t>
      </w:r>
      <w:r w:rsidRPr="008379E6">
        <w:rPr>
          <w:rFonts w:ascii="黑体" w:eastAsia="黑体" w:hAnsi="黑体"/>
          <w:sz w:val="20"/>
          <w:szCs w:val="20"/>
        </w:rPr>
        <w:t xml:space="preserve"> 以太坊状态转换函数</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以太坊的状态转换函数：APPLY(S,TX) -&gt; S'，可以定义如下：</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1.检验输入的格式是否正确。</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2.计算交易费用:cost = STARTGAS * GASPRICE，根据数字签名找到发送者的地址，并且发送者的账户中减去交易费用和增加发送者的计数器的取值。如果账户余额不足，返回错误。</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3.设定初值</w:t>
      </w:r>
      <w:proofErr w:type="spellStart"/>
      <w:r w:rsidRPr="00B451C8">
        <w:rPr>
          <w:rFonts w:ascii="宋体" w:eastAsia="宋体" w:hAnsi="宋体"/>
          <w:sz w:val="24"/>
        </w:rPr>
        <w:t>cost_gas</w:t>
      </w:r>
      <w:proofErr w:type="spellEnd"/>
      <w:r w:rsidRPr="00B451C8">
        <w:rPr>
          <w:rFonts w:ascii="宋体" w:eastAsia="宋体" w:hAnsi="宋体"/>
          <w:sz w:val="24"/>
        </w:rPr>
        <w:t xml:space="preserve"> = STARTGAS，并根据交易中的字节数减去一定量的Gas。</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4.从发送者的账户转移价值到接收者账户。如果接收账户还不存在，创建此账户。如果接收账户是一个合约，运行合约的代码，直到代码运行结束或者Gas用完。</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5.如果因为发送者账户余额不足或者Gas用完导致转移失败，则恢复账户原来的状态，但是还需要支付交易费用，交易费用转移至矿工账户。</w:t>
      </w:r>
    </w:p>
    <w:p w:rsidR="00CC12E5" w:rsidRPr="00B451C8" w:rsidRDefault="00CC12E5" w:rsidP="00B8043A">
      <w:pPr>
        <w:spacing w:line="300" w:lineRule="auto"/>
        <w:ind w:firstLine="420"/>
        <w:rPr>
          <w:rFonts w:ascii="宋体" w:eastAsia="宋体" w:hAnsi="宋体"/>
          <w:sz w:val="24"/>
        </w:rPr>
      </w:pPr>
      <w:r w:rsidRPr="00B451C8">
        <w:rPr>
          <w:rFonts w:ascii="宋体" w:eastAsia="宋体" w:hAnsi="宋体"/>
          <w:sz w:val="24"/>
        </w:rPr>
        <w:t>6.反之，将剩余的Gas归还给发送者，消耗的Gas支付给矿工。</w:t>
      </w:r>
    </w:p>
    <w:p w:rsidR="00B8043A" w:rsidRDefault="00B8043A" w:rsidP="00B451C8">
      <w:pPr>
        <w:spacing w:line="300" w:lineRule="auto"/>
        <w:rPr>
          <w:rFonts w:ascii="宋体" w:eastAsia="宋体" w:hAnsi="宋体"/>
          <w:sz w:val="24"/>
        </w:rPr>
      </w:pPr>
    </w:p>
    <w:p w:rsidR="00CC12E5" w:rsidRPr="00B8043A" w:rsidRDefault="00B8043A" w:rsidP="00B8043A">
      <w:pPr>
        <w:pStyle w:val="2"/>
        <w:rPr>
          <w:rFonts w:ascii="黑体" w:eastAsia="黑体" w:hAnsi="黑体"/>
        </w:rPr>
      </w:pPr>
      <w:r w:rsidRPr="00B8043A">
        <w:rPr>
          <w:rFonts w:ascii="黑体" w:eastAsia="黑体" w:hAnsi="黑体"/>
        </w:rPr>
        <w:t>3</w:t>
      </w:r>
      <w:r w:rsidRPr="00B8043A">
        <w:rPr>
          <w:rFonts w:ascii="黑体" w:eastAsia="黑体" w:hAnsi="黑体" w:hint="eastAsia"/>
        </w:rPr>
        <w:t>.</w:t>
      </w:r>
      <w:r w:rsidR="00CC12E5" w:rsidRPr="00B8043A">
        <w:rPr>
          <w:rFonts w:ascii="黑体" w:eastAsia="黑体" w:hAnsi="黑体"/>
        </w:rPr>
        <w:t>基于以太坊的电子病历安全存储和授权共享方案</w:t>
      </w:r>
    </w:p>
    <w:p w:rsidR="00CC12E5" w:rsidRPr="00B8043A" w:rsidRDefault="00B8043A" w:rsidP="00B8043A">
      <w:pPr>
        <w:pStyle w:val="2"/>
        <w:rPr>
          <w:rFonts w:ascii="黑体" w:eastAsia="黑体" w:hAnsi="黑体"/>
          <w:sz w:val="30"/>
          <w:szCs w:val="30"/>
        </w:rPr>
      </w:pPr>
      <w:r w:rsidRPr="00B8043A">
        <w:rPr>
          <w:rFonts w:ascii="黑体" w:eastAsia="黑体" w:hAnsi="黑体" w:hint="eastAsia"/>
          <w:sz w:val="30"/>
          <w:szCs w:val="30"/>
        </w:rPr>
        <w:t>3</w:t>
      </w:r>
      <w:r w:rsidRPr="00B8043A">
        <w:rPr>
          <w:rFonts w:ascii="黑体" w:eastAsia="黑体" w:hAnsi="黑体"/>
          <w:sz w:val="30"/>
          <w:szCs w:val="30"/>
        </w:rPr>
        <w:t>.1</w:t>
      </w:r>
      <w:r w:rsidR="00CC12E5" w:rsidRPr="00B8043A">
        <w:rPr>
          <w:rFonts w:ascii="黑体" w:eastAsia="黑体" w:hAnsi="黑体"/>
          <w:sz w:val="30"/>
          <w:szCs w:val="30"/>
        </w:rPr>
        <w:t>研究目标和研究内容</w:t>
      </w:r>
    </w:p>
    <w:p w:rsidR="00CC12E5" w:rsidRPr="00B451C8" w:rsidRDefault="00CC12E5" w:rsidP="00B8043A">
      <w:pPr>
        <w:spacing w:line="300" w:lineRule="auto"/>
        <w:ind w:firstLine="420"/>
        <w:rPr>
          <w:rFonts w:ascii="宋体" w:eastAsia="宋体" w:hAnsi="宋体"/>
          <w:sz w:val="24"/>
        </w:rPr>
      </w:pPr>
      <w:bookmarkStart w:id="4" w:name="_GoBack"/>
      <w:bookmarkEnd w:id="4"/>
      <w:r w:rsidRPr="00B451C8">
        <w:rPr>
          <w:rFonts w:ascii="宋体" w:eastAsia="宋体" w:hAnsi="宋体"/>
          <w:sz w:val="24"/>
        </w:rPr>
        <w:t>本系统是对原慢病移动监护协同诊治平台的子系统进行升级。“慢病移动监护协同诊治平台” (简称：“慢病家居监护平台”)，该开发平台通过APP端的手机移动模式，提供直观、方便、快捷的家居移动医疗监护数据的实时采集、上</w:t>
      </w:r>
      <w:r w:rsidRPr="00B451C8">
        <w:rPr>
          <w:rFonts w:ascii="宋体" w:eastAsia="宋体" w:hAnsi="宋体"/>
          <w:sz w:val="24"/>
        </w:rPr>
        <w:lastRenderedPageBreak/>
        <w:t>传云服务器，原有平台的功能组成图如下所示：</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图 3 平台功能组成图</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本系统主要对原医疗协同平台系统中的电子病历管理和权限管理进行升级。</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图 4 平台模块调用关系图</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原有平台的用户数据、医疗信息数据都存储在医院的关系型数据库中，由医院统一进行管理。现代医疗的一大难题就是数据的获取，高昂的数据成本和患者对于隐私的谨慎使得获得医疗数据十分困难。在传统的医疗信息系统中，患者的医疗信息都由医院统一管理，患者的访问权限十分有限。</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针对上述问题，本文提出了一种基于区块链的电子病历管理方案，该方案采用以太坊智能合约为跨医疗机构的医疗数据创建去中心化的病历管理系统。该系统可以为用户提供一个全新的、去中心化的病历管理方案，使用区块链来保存管理电子病历。所有存储在这个系统的记录有以下特点：</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1.</w:t>
      </w:r>
      <w:r w:rsidRPr="00B451C8">
        <w:rPr>
          <w:rFonts w:ascii="宋体" w:eastAsia="宋体" w:hAnsi="宋体"/>
          <w:sz w:val="24"/>
        </w:rPr>
        <w:tab/>
        <w:t>患者可以管理自己的病历</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2.</w:t>
      </w:r>
      <w:r w:rsidRPr="00B451C8">
        <w:rPr>
          <w:rFonts w:ascii="宋体" w:eastAsia="宋体" w:hAnsi="宋体"/>
          <w:sz w:val="24"/>
        </w:rPr>
        <w:tab/>
        <w:t>患者可以将自己病历的权限赋予第三方机构，医生获得权限后可以查看和编辑患者的病历</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3.</w:t>
      </w:r>
      <w:r w:rsidRPr="00B451C8">
        <w:rPr>
          <w:rFonts w:ascii="宋体" w:eastAsia="宋体" w:hAnsi="宋体"/>
          <w:sz w:val="24"/>
        </w:rPr>
        <w:tab/>
        <w:t>利用独特的区块链属性，以及内含的加密模块，能够在处理敏感信息时为用户提供强大的保密技术</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拟解决的关键科学问题</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去中心化的数据存储。如何保证数据能够安全的存储，不被第三方破解拿到数据，同时满足可以由患者自己管理数据，而且不依赖于某个特定的医疗机构。</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数据共享。传统医疗机构间共享数据困难，困难点在于医疗数据的校验、保存和同步[6]。由于访问权限的限制，患者、医生和研究人员在读取和共享医疗数据十分困难，需要大量的权限检查和数据校验的过程。</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基于以太坊的电子病历安全存储和授权共享的具体实现</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整体框架设计</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整体框架图如下：</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流程图如下：</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客户端采用了iOS平台，设计了一款医疗助手App。患者和医生都可以通过App注册和登录到系统，其中患者登录后可以查看自己的历史病历信息还可以预约挂号，患者预约某个医院相当于将自己的病历的访问控制权限授权给该医院的医生。该医院的医生拿到患者的授权后，可以查看到患者的历史病历信息。医生诊治后，可以在App上给患者新建病历，录入诊治内容，新建的病历会写入到以太坊的区块链中。</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智能合约设计</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contract </w:t>
      </w:r>
      <w:proofErr w:type="spellStart"/>
      <w:r w:rsidRPr="00B451C8">
        <w:rPr>
          <w:rFonts w:ascii="宋体" w:eastAsia="宋体" w:hAnsi="宋体"/>
          <w:sz w:val="24"/>
        </w:rPr>
        <w:t>Ehealth</w:t>
      </w:r>
      <w:proofErr w:type="spellEnd"/>
      <w:r w:rsidRPr="00B451C8">
        <w:rPr>
          <w:rFonts w:ascii="宋体" w:eastAsia="宋体" w:hAnsi="宋体"/>
          <w:sz w:val="24"/>
        </w:rPr>
        <w:t xml:space="preserve"> {</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address payable public patient;</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string name;</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string record;</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string gender;</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address </w:t>
      </w:r>
      <w:proofErr w:type="spellStart"/>
      <w:r w:rsidRPr="00B451C8">
        <w:rPr>
          <w:rFonts w:ascii="宋体" w:eastAsia="宋体" w:hAnsi="宋体"/>
          <w:sz w:val="24"/>
        </w:rPr>
        <w:t>myaddress</w:t>
      </w:r>
      <w:proofErr w:type="spellEnd"/>
      <w:r w:rsidRPr="00B451C8">
        <w:rPr>
          <w:rFonts w:ascii="宋体" w:eastAsia="宋体" w:hAnsi="宋体"/>
          <w:sz w:val="24"/>
        </w:rPr>
        <w:t>;</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address checker;</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roofErr w:type="spellStart"/>
      <w:r w:rsidRPr="00B451C8">
        <w:rPr>
          <w:rFonts w:ascii="宋体" w:eastAsia="宋体" w:hAnsi="宋体"/>
          <w:sz w:val="24"/>
        </w:rPr>
        <w:t>uint</w:t>
      </w:r>
      <w:proofErr w:type="spellEnd"/>
      <w:r w:rsidRPr="00B451C8">
        <w:rPr>
          <w:rFonts w:ascii="宋体" w:eastAsia="宋体" w:hAnsi="宋体"/>
          <w:sz w:val="24"/>
        </w:rPr>
        <w:t xml:space="preserve"> age;</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roofErr w:type="gramStart"/>
      <w:r w:rsidRPr="00B451C8">
        <w:rPr>
          <w:rFonts w:ascii="宋体" w:eastAsia="宋体" w:hAnsi="宋体"/>
          <w:sz w:val="24"/>
        </w:rPr>
        <w:t>constructor(</w:t>
      </w:r>
      <w:proofErr w:type="gramEnd"/>
      <w:r w:rsidRPr="00B451C8">
        <w:rPr>
          <w:rFonts w:ascii="宋体" w:eastAsia="宋体" w:hAnsi="宋体"/>
          <w:sz w:val="24"/>
        </w:rPr>
        <w:t xml:space="preserve">string memory _name, string memory _gender, </w:t>
      </w:r>
      <w:proofErr w:type="spellStart"/>
      <w:r w:rsidRPr="00B451C8">
        <w:rPr>
          <w:rFonts w:ascii="宋体" w:eastAsia="宋体" w:hAnsi="宋体"/>
          <w:sz w:val="24"/>
        </w:rPr>
        <w:t>uint</w:t>
      </w:r>
      <w:proofErr w:type="spellEnd"/>
      <w:r w:rsidRPr="00B451C8">
        <w:rPr>
          <w:rFonts w:ascii="宋体" w:eastAsia="宋体" w:hAnsi="宋体"/>
          <w:sz w:val="24"/>
        </w:rPr>
        <w:t xml:space="preserve"> _age) public {</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name = _name;</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gender = _gender;</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age = _age;</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roofErr w:type="spellStart"/>
      <w:proofErr w:type="gramStart"/>
      <w:r w:rsidRPr="00B451C8">
        <w:rPr>
          <w:rFonts w:ascii="宋体" w:eastAsia="宋体" w:hAnsi="宋体"/>
          <w:sz w:val="24"/>
        </w:rPr>
        <w:t>myaddress</w:t>
      </w:r>
      <w:proofErr w:type="spellEnd"/>
      <w:r w:rsidRPr="00B451C8">
        <w:rPr>
          <w:rFonts w:ascii="宋体" w:eastAsia="宋体" w:hAnsi="宋体"/>
          <w:sz w:val="24"/>
        </w:rPr>
        <w:t xml:space="preserve">  =</w:t>
      </w:r>
      <w:proofErr w:type="gramEnd"/>
      <w:r w:rsidRPr="00B451C8">
        <w:rPr>
          <w:rFonts w:ascii="宋体" w:eastAsia="宋体" w:hAnsi="宋体"/>
          <w:sz w:val="24"/>
        </w:rPr>
        <w:t xml:space="preserve"> </w:t>
      </w:r>
      <w:proofErr w:type="spellStart"/>
      <w:r w:rsidRPr="00B451C8">
        <w:rPr>
          <w:rFonts w:ascii="宋体" w:eastAsia="宋体" w:hAnsi="宋体"/>
          <w:sz w:val="24"/>
        </w:rPr>
        <w:t>msg.sender</w:t>
      </w:r>
      <w:proofErr w:type="spellEnd"/>
      <w:r w:rsidRPr="00B451C8">
        <w:rPr>
          <w:rFonts w:ascii="宋体" w:eastAsia="宋体" w:hAnsi="宋体"/>
          <w:sz w:val="24"/>
        </w:rPr>
        <w:t>;</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checker = </w:t>
      </w:r>
      <w:proofErr w:type="spellStart"/>
      <w:proofErr w:type="gramStart"/>
      <w:r w:rsidRPr="00B451C8">
        <w:rPr>
          <w:rFonts w:ascii="宋体" w:eastAsia="宋体" w:hAnsi="宋体"/>
          <w:sz w:val="24"/>
        </w:rPr>
        <w:t>msg.sender</w:t>
      </w:r>
      <w:proofErr w:type="spellEnd"/>
      <w:proofErr w:type="gramEnd"/>
      <w:r w:rsidRPr="00B451C8">
        <w:rPr>
          <w:rFonts w:ascii="宋体" w:eastAsia="宋体" w:hAnsi="宋体"/>
          <w:sz w:val="24"/>
        </w:rPr>
        <w:t>;</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modifier </w:t>
      </w:r>
      <w:proofErr w:type="gramStart"/>
      <w:r w:rsidRPr="00B451C8">
        <w:rPr>
          <w:rFonts w:ascii="宋体" w:eastAsia="宋体" w:hAnsi="宋体"/>
          <w:sz w:val="24"/>
        </w:rPr>
        <w:t>check(</w:t>
      </w:r>
      <w:proofErr w:type="gramEnd"/>
      <w:r w:rsidRPr="00B451C8">
        <w:rPr>
          <w:rFonts w:ascii="宋体" w:eastAsia="宋体" w:hAnsi="宋体"/>
          <w:sz w:val="24"/>
        </w:rPr>
        <w:t>) {</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roofErr w:type="gramStart"/>
      <w:r w:rsidRPr="00B451C8">
        <w:rPr>
          <w:rFonts w:ascii="宋体" w:eastAsia="宋体" w:hAnsi="宋体"/>
          <w:sz w:val="24"/>
        </w:rPr>
        <w:t>require(</w:t>
      </w:r>
      <w:proofErr w:type="gramEnd"/>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roofErr w:type="spellStart"/>
      <w:proofErr w:type="gramStart"/>
      <w:r w:rsidRPr="00B451C8">
        <w:rPr>
          <w:rFonts w:ascii="宋体" w:eastAsia="宋体" w:hAnsi="宋体"/>
          <w:sz w:val="24"/>
        </w:rPr>
        <w:t>msg.sender</w:t>
      </w:r>
      <w:proofErr w:type="spellEnd"/>
      <w:proofErr w:type="gramEnd"/>
      <w:r w:rsidRPr="00B451C8">
        <w:rPr>
          <w:rFonts w:ascii="宋体" w:eastAsia="宋体" w:hAnsi="宋体"/>
          <w:sz w:val="24"/>
        </w:rPr>
        <w:t xml:space="preserve"> == </w:t>
      </w:r>
      <w:proofErr w:type="spellStart"/>
      <w:r w:rsidRPr="00B451C8">
        <w:rPr>
          <w:rFonts w:ascii="宋体" w:eastAsia="宋体" w:hAnsi="宋体"/>
          <w:sz w:val="24"/>
        </w:rPr>
        <w:t>myaddress</w:t>
      </w:r>
      <w:proofErr w:type="spellEnd"/>
      <w:r w:rsidRPr="00B451C8">
        <w:rPr>
          <w:rFonts w:ascii="宋体" w:eastAsia="宋体" w:hAnsi="宋体"/>
          <w:sz w:val="24"/>
        </w:rPr>
        <w:t xml:space="preserve"> || </w:t>
      </w:r>
      <w:proofErr w:type="spellStart"/>
      <w:r w:rsidRPr="00B451C8">
        <w:rPr>
          <w:rFonts w:ascii="宋体" w:eastAsia="宋体" w:hAnsi="宋体"/>
          <w:sz w:val="24"/>
        </w:rPr>
        <w:t>msg.sender</w:t>
      </w:r>
      <w:proofErr w:type="spellEnd"/>
      <w:r w:rsidRPr="00B451C8">
        <w:rPr>
          <w:rFonts w:ascii="宋体" w:eastAsia="宋体" w:hAnsi="宋体"/>
          <w:sz w:val="24"/>
        </w:rPr>
        <w:t xml:space="preserve"> == checker,</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"Only </w:t>
      </w:r>
      <w:proofErr w:type="spellStart"/>
      <w:r w:rsidRPr="00B451C8">
        <w:rPr>
          <w:rFonts w:ascii="宋体" w:eastAsia="宋体" w:hAnsi="宋体"/>
          <w:sz w:val="24"/>
        </w:rPr>
        <w:t>ath</w:t>
      </w:r>
      <w:proofErr w:type="spellEnd"/>
      <w:r w:rsidRPr="00B451C8">
        <w:rPr>
          <w:rFonts w:ascii="宋体" w:eastAsia="宋体" w:hAnsi="宋体"/>
          <w:sz w:val="24"/>
        </w:rPr>
        <w:t xml:space="preserve">-person can do </w:t>
      </w:r>
      <w:proofErr w:type="gramStart"/>
      <w:r w:rsidRPr="00B451C8">
        <w:rPr>
          <w:rFonts w:ascii="宋体" w:eastAsia="宋体" w:hAnsi="宋体"/>
          <w:sz w:val="24"/>
        </w:rPr>
        <w:t>this ops</w:t>
      </w:r>
      <w:proofErr w:type="gramEnd"/>
      <w:r w:rsidRPr="00B451C8">
        <w:rPr>
          <w:rFonts w:ascii="宋体" w:eastAsia="宋体" w:hAnsi="宋体"/>
          <w:sz w:val="24"/>
        </w:rPr>
        <w:t>."</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lastRenderedPageBreak/>
        <w:t xml:space="preserve">            );</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_;</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modifier </w:t>
      </w:r>
      <w:proofErr w:type="spellStart"/>
      <w:r w:rsidRPr="00B451C8">
        <w:rPr>
          <w:rFonts w:ascii="宋体" w:eastAsia="宋体" w:hAnsi="宋体"/>
          <w:sz w:val="24"/>
        </w:rPr>
        <w:t>check_</w:t>
      </w:r>
      <w:proofErr w:type="gramStart"/>
      <w:r w:rsidRPr="00B451C8">
        <w:rPr>
          <w:rFonts w:ascii="宋体" w:eastAsia="宋体" w:hAnsi="宋体"/>
          <w:sz w:val="24"/>
        </w:rPr>
        <w:t>doc</w:t>
      </w:r>
      <w:proofErr w:type="spellEnd"/>
      <w:r w:rsidRPr="00B451C8">
        <w:rPr>
          <w:rFonts w:ascii="宋体" w:eastAsia="宋体" w:hAnsi="宋体"/>
          <w:sz w:val="24"/>
        </w:rPr>
        <w:t>(</w:t>
      </w:r>
      <w:proofErr w:type="gramEnd"/>
      <w:r w:rsidRPr="00B451C8">
        <w:rPr>
          <w:rFonts w:ascii="宋体" w:eastAsia="宋体" w:hAnsi="宋体"/>
          <w:sz w:val="24"/>
        </w:rPr>
        <w:t>) {</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roofErr w:type="gramStart"/>
      <w:r w:rsidRPr="00B451C8">
        <w:rPr>
          <w:rFonts w:ascii="宋体" w:eastAsia="宋体" w:hAnsi="宋体"/>
          <w:sz w:val="24"/>
        </w:rPr>
        <w:t>require(</w:t>
      </w:r>
      <w:proofErr w:type="gramEnd"/>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roofErr w:type="spellStart"/>
      <w:proofErr w:type="gramStart"/>
      <w:r w:rsidRPr="00B451C8">
        <w:rPr>
          <w:rFonts w:ascii="宋体" w:eastAsia="宋体" w:hAnsi="宋体"/>
          <w:sz w:val="24"/>
        </w:rPr>
        <w:t>msg.sender</w:t>
      </w:r>
      <w:proofErr w:type="spellEnd"/>
      <w:proofErr w:type="gramEnd"/>
      <w:r w:rsidRPr="00B451C8">
        <w:rPr>
          <w:rFonts w:ascii="宋体" w:eastAsia="宋体" w:hAnsi="宋体"/>
          <w:sz w:val="24"/>
        </w:rPr>
        <w:t xml:space="preserve"> == checker,</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"Only doc can do </w:t>
      </w:r>
      <w:proofErr w:type="gramStart"/>
      <w:r w:rsidRPr="00B451C8">
        <w:rPr>
          <w:rFonts w:ascii="宋体" w:eastAsia="宋体" w:hAnsi="宋体"/>
          <w:sz w:val="24"/>
        </w:rPr>
        <w:t>this ops</w:t>
      </w:r>
      <w:proofErr w:type="gramEnd"/>
      <w:r w:rsidRPr="00B451C8">
        <w:rPr>
          <w:rFonts w:ascii="宋体" w:eastAsia="宋体" w:hAnsi="宋体"/>
          <w:sz w:val="24"/>
        </w:rPr>
        <w:t>."</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_;</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event </w:t>
      </w:r>
      <w:proofErr w:type="spellStart"/>
      <w:proofErr w:type="gramStart"/>
      <w:r w:rsidRPr="00B451C8">
        <w:rPr>
          <w:rFonts w:ascii="宋体" w:eastAsia="宋体" w:hAnsi="宋体"/>
          <w:sz w:val="24"/>
        </w:rPr>
        <w:t>makeChange</w:t>
      </w:r>
      <w:proofErr w:type="spellEnd"/>
      <w:r w:rsidRPr="00B451C8">
        <w:rPr>
          <w:rFonts w:ascii="宋体" w:eastAsia="宋体" w:hAnsi="宋体"/>
          <w:sz w:val="24"/>
        </w:rPr>
        <w:t>(</w:t>
      </w:r>
      <w:proofErr w:type="gramEnd"/>
      <w:r w:rsidRPr="00B451C8">
        <w:rPr>
          <w:rFonts w:ascii="宋体" w:eastAsia="宋体" w:hAnsi="宋体"/>
          <w:sz w:val="24"/>
        </w:rPr>
        <w:t>address _a);</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function </w:t>
      </w:r>
      <w:proofErr w:type="spellStart"/>
      <w:proofErr w:type="gramStart"/>
      <w:r w:rsidRPr="00B451C8">
        <w:rPr>
          <w:rFonts w:ascii="宋体" w:eastAsia="宋体" w:hAnsi="宋体"/>
          <w:sz w:val="24"/>
        </w:rPr>
        <w:t>authens</w:t>
      </w:r>
      <w:proofErr w:type="spellEnd"/>
      <w:r w:rsidRPr="00B451C8">
        <w:rPr>
          <w:rFonts w:ascii="宋体" w:eastAsia="宋体" w:hAnsi="宋体"/>
          <w:sz w:val="24"/>
        </w:rPr>
        <w:t>(</w:t>
      </w:r>
      <w:proofErr w:type="gramEnd"/>
      <w:r w:rsidRPr="00B451C8">
        <w:rPr>
          <w:rFonts w:ascii="宋体" w:eastAsia="宋体" w:hAnsi="宋体"/>
          <w:sz w:val="24"/>
        </w:rPr>
        <w:t>address _checker) public{</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checker = _checker;</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function </w:t>
      </w:r>
      <w:proofErr w:type="spellStart"/>
      <w:proofErr w:type="gramStart"/>
      <w:r w:rsidRPr="00B451C8">
        <w:rPr>
          <w:rFonts w:ascii="宋体" w:eastAsia="宋体" w:hAnsi="宋体"/>
          <w:sz w:val="24"/>
        </w:rPr>
        <w:t>unAuth</w:t>
      </w:r>
      <w:proofErr w:type="spellEnd"/>
      <w:r w:rsidRPr="00B451C8">
        <w:rPr>
          <w:rFonts w:ascii="宋体" w:eastAsia="宋体" w:hAnsi="宋体"/>
          <w:sz w:val="24"/>
        </w:rPr>
        <w:t>(</w:t>
      </w:r>
      <w:proofErr w:type="gramEnd"/>
      <w:r w:rsidRPr="00B451C8">
        <w:rPr>
          <w:rFonts w:ascii="宋体" w:eastAsia="宋体" w:hAnsi="宋体"/>
          <w:sz w:val="24"/>
        </w:rPr>
        <w:t>) public check{</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checker = </w:t>
      </w:r>
      <w:proofErr w:type="spellStart"/>
      <w:r w:rsidRPr="00B451C8">
        <w:rPr>
          <w:rFonts w:ascii="宋体" w:eastAsia="宋体" w:hAnsi="宋体"/>
          <w:sz w:val="24"/>
        </w:rPr>
        <w:t>myaddress</w:t>
      </w:r>
      <w:proofErr w:type="spellEnd"/>
      <w:r w:rsidRPr="00B451C8">
        <w:rPr>
          <w:rFonts w:ascii="宋体" w:eastAsia="宋体" w:hAnsi="宋体"/>
          <w:sz w:val="24"/>
        </w:rPr>
        <w:t>;</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function </w:t>
      </w:r>
      <w:proofErr w:type="spellStart"/>
      <w:proofErr w:type="gramStart"/>
      <w:r w:rsidRPr="00B451C8">
        <w:rPr>
          <w:rFonts w:ascii="宋体" w:eastAsia="宋体" w:hAnsi="宋体"/>
          <w:sz w:val="24"/>
        </w:rPr>
        <w:t>getName</w:t>
      </w:r>
      <w:proofErr w:type="spellEnd"/>
      <w:r w:rsidRPr="00B451C8">
        <w:rPr>
          <w:rFonts w:ascii="宋体" w:eastAsia="宋体" w:hAnsi="宋体"/>
          <w:sz w:val="24"/>
        </w:rPr>
        <w:t>(</w:t>
      </w:r>
      <w:proofErr w:type="gramEnd"/>
      <w:r w:rsidRPr="00B451C8">
        <w:rPr>
          <w:rFonts w:ascii="宋体" w:eastAsia="宋体" w:hAnsi="宋体"/>
          <w:sz w:val="24"/>
        </w:rPr>
        <w:t>) public view returns(string memory){</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return name;</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function </w:t>
      </w:r>
      <w:proofErr w:type="spellStart"/>
      <w:proofErr w:type="gramStart"/>
      <w:r w:rsidRPr="00B451C8">
        <w:rPr>
          <w:rFonts w:ascii="宋体" w:eastAsia="宋体" w:hAnsi="宋体"/>
          <w:sz w:val="24"/>
        </w:rPr>
        <w:t>getRec</w:t>
      </w:r>
      <w:proofErr w:type="spellEnd"/>
      <w:r w:rsidRPr="00B451C8">
        <w:rPr>
          <w:rFonts w:ascii="宋体" w:eastAsia="宋体" w:hAnsi="宋体"/>
          <w:sz w:val="24"/>
        </w:rPr>
        <w:t>(</w:t>
      </w:r>
      <w:proofErr w:type="gramEnd"/>
      <w:r w:rsidRPr="00B451C8">
        <w:rPr>
          <w:rFonts w:ascii="宋体" w:eastAsia="宋体" w:hAnsi="宋体"/>
          <w:sz w:val="24"/>
        </w:rPr>
        <w:t xml:space="preserve">) public view check returns(string </w:t>
      </w:r>
      <w:proofErr w:type="spellStart"/>
      <w:r w:rsidRPr="00B451C8">
        <w:rPr>
          <w:rFonts w:ascii="宋体" w:eastAsia="宋体" w:hAnsi="宋体"/>
          <w:sz w:val="24"/>
        </w:rPr>
        <w:t>memory,string</w:t>
      </w:r>
      <w:proofErr w:type="spellEnd"/>
      <w:r w:rsidRPr="00B451C8">
        <w:rPr>
          <w:rFonts w:ascii="宋体" w:eastAsia="宋体" w:hAnsi="宋体"/>
          <w:sz w:val="24"/>
        </w:rPr>
        <w:t xml:space="preserve"> </w:t>
      </w:r>
      <w:proofErr w:type="spellStart"/>
      <w:r w:rsidRPr="00B451C8">
        <w:rPr>
          <w:rFonts w:ascii="宋体" w:eastAsia="宋体" w:hAnsi="宋体"/>
          <w:sz w:val="24"/>
        </w:rPr>
        <w:t>memory,uint,string</w:t>
      </w:r>
      <w:proofErr w:type="spellEnd"/>
      <w:r w:rsidRPr="00B451C8">
        <w:rPr>
          <w:rFonts w:ascii="宋体" w:eastAsia="宋体" w:hAnsi="宋体"/>
          <w:sz w:val="24"/>
        </w:rPr>
        <w:t xml:space="preserve"> memory){</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return (name, gender, </w:t>
      </w:r>
      <w:proofErr w:type="spellStart"/>
      <w:proofErr w:type="gramStart"/>
      <w:r w:rsidRPr="00B451C8">
        <w:rPr>
          <w:rFonts w:ascii="宋体" w:eastAsia="宋体" w:hAnsi="宋体"/>
          <w:sz w:val="24"/>
        </w:rPr>
        <w:t>age,record</w:t>
      </w:r>
      <w:proofErr w:type="spellEnd"/>
      <w:proofErr w:type="gramEnd"/>
      <w:r w:rsidRPr="00B451C8">
        <w:rPr>
          <w:rFonts w:ascii="宋体" w:eastAsia="宋体" w:hAnsi="宋体"/>
          <w:sz w:val="24"/>
        </w:rPr>
        <w:t>);</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function </w:t>
      </w:r>
      <w:proofErr w:type="spellStart"/>
      <w:proofErr w:type="gramStart"/>
      <w:r w:rsidRPr="00B451C8">
        <w:rPr>
          <w:rFonts w:ascii="宋体" w:eastAsia="宋体" w:hAnsi="宋体"/>
          <w:sz w:val="24"/>
        </w:rPr>
        <w:t>setRec</w:t>
      </w:r>
      <w:proofErr w:type="spellEnd"/>
      <w:r w:rsidRPr="00B451C8">
        <w:rPr>
          <w:rFonts w:ascii="宋体" w:eastAsia="宋体" w:hAnsi="宋体"/>
          <w:sz w:val="24"/>
        </w:rPr>
        <w:t>(</w:t>
      </w:r>
      <w:proofErr w:type="gramEnd"/>
      <w:r w:rsidRPr="00B451C8">
        <w:rPr>
          <w:rFonts w:ascii="宋体" w:eastAsia="宋体" w:hAnsi="宋体"/>
          <w:sz w:val="24"/>
        </w:rPr>
        <w:t>string memory _rec) public check{</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record = _rec;</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emit </w:t>
      </w:r>
      <w:proofErr w:type="spellStart"/>
      <w:r w:rsidRPr="00B451C8">
        <w:rPr>
          <w:rFonts w:ascii="宋体" w:eastAsia="宋体" w:hAnsi="宋体"/>
          <w:sz w:val="24"/>
        </w:rPr>
        <w:t>makeChange</w:t>
      </w:r>
      <w:proofErr w:type="spellEnd"/>
      <w:r w:rsidRPr="00B451C8">
        <w:rPr>
          <w:rFonts w:ascii="宋体" w:eastAsia="宋体" w:hAnsi="宋体"/>
          <w:sz w:val="24"/>
        </w:rPr>
        <w:t>(</w:t>
      </w:r>
      <w:proofErr w:type="spellStart"/>
      <w:proofErr w:type="gramStart"/>
      <w:r w:rsidRPr="00B451C8">
        <w:rPr>
          <w:rFonts w:ascii="宋体" w:eastAsia="宋体" w:hAnsi="宋体"/>
          <w:sz w:val="24"/>
        </w:rPr>
        <w:t>msg.sender</w:t>
      </w:r>
      <w:proofErr w:type="spellEnd"/>
      <w:proofErr w:type="gramEnd"/>
      <w:r w:rsidRPr="00B451C8">
        <w:rPr>
          <w:rFonts w:ascii="宋体" w:eastAsia="宋体" w:hAnsi="宋体"/>
          <w:sz w:val="24"/>
        </w:rPr>
        <w:t>);// who changed it.</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   </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lastRenderedPageBreak/>
        <w:t>}</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智能合约是运行在以太坊上的一段代码，用户与智能合约提供的函数交互从而达到读取电子病历和存储电子病历的功能。address payable public patient; 存储了患者的账户，代表这份智能合约属于哪一位患者。合约中存储了患者的信息，包括姓名、年龄等。其中最为重要的是record和check两个变量，其中record存储的是病历的内容。前端App将病历的信息转换为</w:t>
      </w:r>
      <w:proofErr w:type="spellStart"/>
      <w:r w:rsidRPr="00B451C8">
        <w:rPr>
          <w:rFonts w:ascii="宋体" w:eastAsia="宋体" w:hAnsi="宋体"/>
          <w:sz w:val="24"/>
        </w:rPr>
        <w:t>json</w:t>
      </w:r>
      <w:proofErr w:type="spellEnd"/>
      <w:r w:rsidRPr="00B451C8">
        <w:rPr>
          <w:rFonts w:ascii="宋体" w:eastAsia="宋体" w:hAnsi="宋体"/>
          <w:sz w:val="24"/>
        </w:rPr>
        <w:t>格式的字符串，存储在record中，每一份病历通过一定的标志进行分离。checker存储的是被授权的机构的地址，可以看做医院的凭证，其中checker对应的医院的医生有读取和写入record的权限。其中权限控制的代码在modifier check() 函数中，</w:t>
      </w:r>
      <w:proofErr w:type="spellStart"/>
      <w:r w:rsidRPr="00B451C8">
        <w:rPr>
          <w:rFonts w:ascii="宋体" w:eastAsia="宋体" w:hAnsi="宋体"/>
          <w:sz w:val="24"/>
        </w:rPr>
        <w:t>msg.sender</w:t>
      </w:r>
      <w:proofErr w:type="spellEnd"/>
      <w:r w:rsidRPr="00B451C8">
        <w:rPr>
          <w:rFonts w:ascii="宋体" w:eastAsia="宋体" w:hAnsi="宋体"/>
          <w:sz w:val="24"/>
        </w:rPr>
        <w:t xml:space="preserve"> == </w:t>
      </w:r>
      <w:proofErr w:type="spellStart"/>
      <w:r w:rsidRPr="00B451C8">
        <w:rPr>
          <w:rFonts w:ascii="宋体" w:eastAsia="宋体" w:hAnsi="宋体"/>
          <w:sz w:val="24"/>
        </w:rPr>
        <w:t>myaddress</w:t>
      </w:r>
      <w:proofErr w:type="spellEnd"/>
      <w:r w:rsidRPr="00B451C8">
        <w:rPr>
          <w:rFonts w:ascii="宋体" w:eastAsia="宋体" w:hAnsi="宋体"/>
          <w:sz w:val="24"/>
        </w:rPr>
        <w:t xml:space="preserve"> || </w:t>
      </w:r>
      <w:proofErr w:type="spellStart"/>
      <w:r w:rsidRPr="00B451C8">
        <w:rPr>
          <w:rFonts w:ascii="宋体" w:eastAsia="宋体" w:hAnsi="宋体"/>
          <w:sz w:val="24"/>
        </w:rPr>
        <w:t>msg.sender</w:t>
      </w:r>
      <w:proofErr w:type="spellEnd"/>
      <w:r w:rsidRPr="00B451C8">
        <w:rPr>
          <w:rFonts w:ascii="宋体" w:eastAsia="宋体" w:hAnsi="宋体"/>
          <w:sz w:val="24"/>
        </w:rPr>
        <w:t xml:space="preserve"> == checker, 这行代码保证了只有当发起人为患者或者是被授权的医院时，才可以访问智能合约中的数据，否则拒绝访问。</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运行环境</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本系统的运行环境如下：</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操作系统：macOS Mojave 版本10.14.4</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处理器：2.2 GHz Intel Core i7</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内存：16GB 2400 MHz DDR4</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数据库：MongoDB</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以太坊客户端：Ganache</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开发技术</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本系统基于Truffle框架搭建以太坊开发平台，通过Ganache搭建本地私有区块链进行验证，其中智能合约的开发语言为Solidity开发语言。</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Solidity</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Solidity是一种面向对象的高级语言，用于实现智能合约。 智能合约是管理以太坊内账户行为的程序。Solidity受C++，Python和JavaScript的影响，旨在针对以太坊虚拟机（EVM）。Solidity是静态类型的，支持继承，库和复杂的用户定义类型以及其他功能。通过Solidity，可以创建智能合约，例如投票，众筹，盲目拍卖和多重签名钱包。</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Truffle</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Truffle是一个基于以太坊虚拟机（EVM）的区块链开发环境，单元测试框架和资源管理中心，意义在于使开发人员的可以更加轻松的搭建以太坊开发环境。 通</w:t>
      </w:r>
      <w:r w:rsidRPr="00B451C8">
        <w:rPr>
          <w:rFonts w:ascii="宋体" w:eastAsia="宋体" w:hAnsi="宋体"/>
          <w:sz w:val="24"/>
        </w:rPr>
        <w:lastRenderedPageBreak/>
        <w:t>过Truffle，开发者可以：</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t>
      </w:r>
      <w:r w:rsidRPr="00B451C8">
        <w:rPr>
          <w:rFonts w:ascii="宋体" w:eastAsia="宋体" w:hAnsi="宋体"/>
          <w:sz w:val="24"/>
        </w:rPr>
        <w:tab/>
        <w:t>内置智能合约编译，链接，部署和二进制管理。</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t>
      </w:r>
      <w:r w:rsidRPr="00B451C8">
        <w:rPr>
          <w:rFonts w:ascii="宋体" w:eastAsia="宋体" w:hAnsi="宋体"/>
          <w:sz w:val="24"/>
        </w:rPr>
        <w:tab/>
        <w:t>快速开发的自动合同测试。</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t>
      </w:r>
      <w:r w:rsidRPr="00B451C8">
        <w:rPr>
          <w:rFonts w:ascii="宋体" w:eastAsia="宋体" w:hAnsi="宋体"/>
          <w:sz w:val="24"/>
        </w:rPr>
        <w:tab/>
        <w:t>可编写脚本的可扩展部署和迁移框架。</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t>
      </w:r>
      <w:r w:rsidRPr="00B451C8">
        <w:rPr>
          <w:rFonts w:ascii="宋体" w:eastAsia="宋体" w:hAnsi="宋体"/>
          <w:sz w:val="24"/>
        </w:rPr>
        <w:tab/>
        <w:t>用于部署到任意数量的公共和专用网络的网络管理。</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t>
      </w:r>
      <w:r w:rsidRPr="00B451C8">
        <w:rPr>
          <w:rFonts w:ascii="宋体" w:eastAsia="宋体" w:hAnsi="宋体"/>
          <w:sz w:val="24"/>
        </w:rPr>
        <w:tab/>
        <w:t>使用ERC190标准，使用</w:t>
      </w:r>
      <w:proofErr w:type="spellStart"/>
      <w:r w:rsidRPr="00B451C8">
        <w:rPr>
          <w:rFonts w:ascii="宋体" w:eastAsia="宋体" w:hAnsi="宋体"/>
          <w:sz w:val="24"/>
        </w:rPr>
        <w:t>EthPM</w:t>
      </w:r>
      <w:proofErr w:type="spellEnd"/>
      <w:r w:rsidRPr="00B451C8">
        <w:rPr>
          <w:rFonts w:ascii="宋体" w:eastAsia="宋体" w:hAnsi="宋体"/>
          <w:sz w:val="24"/>
        </w:rPr>
        <w:t>和NPM进行包装管理。</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t>
      </w:r>
      <w:r w:rsidRPr="00B451C8">
        <w:rPr>
          <w:rFonts w:ascii="宋体" w:eastAsia="宋体" w:hAnsi="宋体"/>
          <w:sz w:val="24"/>
        </w:rPr>
        <w:tab/>
        <w:t>交互式控制台，用于直接合同通</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t>
      </w:r>
      <w:r w:rsidRPr="00B451C8">
        <w:rPr>
          <w:rFonts w:ascii="宋体" w:eastAsia="宋体" w:hAnsi="宋体"/>
          <w:sz w:val="24"/>
        </w:rPr>
        <w:tab/>
        <w:t>可配置的构建管道，支持紧密集成。</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t>
      </w:r>
      <w:r w:rsidRPr="00B451C8">
        <w:rPr>
          <w:rFonts w:ascii="宋体" w:eastAsia="宋体" w:hAnsi="宋体"/>
          <w:sz w:val="24"/>
        </w:rPr>
        <w:tab/>
        <w:t>在Truffle环境中执行脚本的外部脚本运行器。</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Truffle-Contract</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Truffle-Contract是对Web3.js的封装，是对以太坊智能合约的抽象，适用于Node和浏览器。</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Truffle-Contract具有的特性：</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t>
      </w:r>
      <w:r w:rsidRPr="00B451C8">
        <w:rPr>
          <w:rFonts w:ascii="宋体" w:eastAsia="宋体" w:hAnsi="宋体"/>
          <w:sz w:val="24"/>
        </w:rPr>
        <w:tab/>
        <w:t>通过同步交易来获得更好的流量控制(在开发者确认已经开采之前，交易无法完成)</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t>
      </w:r>
      <w:r w:rsidRPr="00B451C8">
        <w:rPr>
          <w:rFonts w:ascii="宋体" w:eastAsia="宋体" w:hAnsi="宋体"/>
          <w:sz w:val="24"/>
        </w:rPr>
        <w:tab/>
        <w:t>承诺。减少回调地狱的产生，适用于ES6的</w:t>
      </w:r>
      <w:proofErr w:type="spellStart"/>
      <w:r w:rsidRPr="00B451C8">
        <w:rPr>
          <w:rFonts w:ascii="宋体" w:eastAsia="宋体" w:hAnsi="宋体"/>
          <w:sz w:val="24"/>
        </w:rPr>
        <w:t>async</w:t>
      </w:r>
      <w:proofErr w:type="spellEnd"/>
      <w:r w:rsidRPr="00B451C8">
        <w:rPr>
          <w:rFonts w:ascii="宋体" w:eastAsia="宋体" w:hAnsi="宋体"/>
          <w:sz w:val="24"/>
        </w:rPr>
        <w:t>和await</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t>
      </w:r>
      <w:r w:rsidRPr="00B451C8">
        <w:rPr>
          <w:rFonts w:ascii="宋体" w:eastAsia="宋体" w:hAnsi="宋体"/>
          <w:sz w:val="24"/>
        </w:rPr>
        <w:tab/>
        <w:t>对交易提供默认值，例如address或者gas</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t>
      </w:r>
      <w:r w:rsidRPr="00B451C8">
        <w:rPr>
          <w:rFonts w:ascii="宋体" w:eastAsia="宋体" w:hAnsi="宋体"/>
          <w:sz w:val="24"/>
        </w:rPr>
        <w:tab/>
        <w:t>返回日志、交易的回调、同步产生的交易的哈希值</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Ganache</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Ganache是以太坊开发的个人区块链，可用于部署合同，开发应用程序和运行测试。它既可用作桌面应用程序，也可用作命令行工具（以前称为</w:t>
      </w:r>
      <w:proofErr w:type="spellStart"/>
      <w:r w:rsidRPr="00B451C8">
        <w:rPr>
          <w:rFonts w:ascii="宋体" w:eastAsia="宋体" w:hAnsi="宋体"/>
          <w:sz w:val="24"/>
        </w:rPr>
        <w:t>TestRPC</w:t>
      </w:r>
      <w:proofErr w:type="spellEnd"/>
      <w:r w:rsidRPr="00B451C8">
        <w:rPr>
          <w:rFonts w:ascii="宋体" w:eastAsia="宋体" w:hAnsi="宋体"/>
          <w:sz w:val="24"/>
        </w:rPr>
        <w:t>）。Ganache适用于Windows，Mac和Linux。</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Web3.js</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web3.js是一个库集合，允许开发者使用HTTP，WebSocket或IPC连接与本地或远程以太坊节点进行交互。</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界面设计和演示</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本系统主要包括患者端和医生端两部分。</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登录/注册界面可以选择以患者身份登录还是以医生身份登录：</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患者登录：</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登录成功后进入个人界面：</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患者端主要查看病历和预约挂号两个功能</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患者点击查看病历后可以看到自己的历史病历信息，包括就诊的医院名称、医生名称和就诊的时间：</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点击某一行的病历缩略信息可以查看详细的病历信息，包括医生的诊断证明等。</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患者点击预约挂号后，App会显示目前已经注册了的医院的信息，患者可以根据自己的需要授权某家医院，医院拿到患者的授权后，医院下注册的医生就拥有了查看患者病历信息和给患者编写病历的权限。</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给汕头附一医院授权，若授权成功，App会提示授权成功，反之提示授权失败：</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医生登录：</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lastRenderedPageBreak/>
        <w:t xml:space="preserve"> </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医生登录成功后会进入医生的主界面：</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医生端主要可以进行"我要问诊"的操作，点击我要问诊：</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App上方有一个搜索框，通过输入患者的名称，医生可以查看到患者的历史病历信息：</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医生点击某一行的病历信息可以查看到患者以前的就诊信息，包括之前就诊的医院、就诊医生的姓名、就诊时间和以前医生开的处方等信息。医生对患者问诊结束后，点击新增按钮可以给患者新建一份病历，写入此次诊断证明：</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医生需要填写自己的姓名、所在医院及科室、诊断治疗的时间以及诊断结果和开设的处方信息。医生写入新的病历后，病历会写入到患者拥有的以太坊智能合约内，再次刷新App就可以看到刚才写入的新的病历信息。</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问题与解决办法</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遇到的问题</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首先，区块链技术是比较新颖的一门技术，在对其开发前我们需要先了解其基本原理、工作机制。刚开始学习区块链时遇到的比较大的困难对共识机制的了解，共识机制指的是在分布式的环境下多个节点如何达成共识，在比特币中主要应用了工作量证明(Proof-of-Work)的方法。除此之外，对于时间戳服务器、双重支付的问题的理解也十分关键。</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设计采用以太坊作为开发平台，以太坊是一个生态圈，含有许多的开发工具和开发框架。其中最重要的是Solidity语言，Solidity语言用来开发以太坊智能合约的语言，掌握其语法与特性十分重要。其次遇到的困难是学习Truffle框架，Truffle框架是一款以太坊的开发框架，帮助开发者优化了智能合约的编译、发布、交易等流程。Truffle框架还包含了一系列的子框架，包括：Truffle-Contract等。除此之外，对于Ganache等以太坊客户端的学习也十分困难，开发者要访问以太坊区块链必须通过相关客户端提供的API，有官方提供的Go语言客户端还有方便本地使用的Ganache客户端。其次，比较困难的是对于Web3.js库的学习，Web3.js库是一个封装了访问区块链相关API的</w:t>
      </w:r>
      <w:proofErr w:type="spellStart"/>
      <w:r w:rsidRPr="00B451C8">
        <w:rPr>
          <w:rFonts w:ascii="宋体" w:eastAsia="宋体" w:hAnsi="宋体"/>
          <w:sz w:val="24"/>
        </w:rPr>
        <w:t>JavaScrtpt</w:t>
      </w:r>
      <w:proofErr w:type="spellEnd"/>
      <w:r w:rsidRPr="00B451C8">
        <w:rPr>
          <w:rFonts w:ascii="宋体" w:eastAsia="宋体" w:hAnsi="宋体"/>
          <w:sz w:val="24"/>
        </w:rPr>
        <w:t>库。简单来说，Web3.js是前端界面与区块链智能合约的桥梁，对于项目的搭建十分重</w:t>
      </w:r>
      <w:r w:rsidRPr="00B451C8">
        <w:rPr>
          <w:rFonts w:ascii="宋体" w:eastAsia="宋体" w:hAnsi="宋体"/>
          <w:sz w:val="24"/>
        </w:rPr>
        <w:lastRenderedPageBreak/>
        <w:t>要。</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解决办法</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接触一个新的领域，或者接触一门新的技术，都需要花大量的时间去熟悉才能掌握。特别是对于Solidity语言、Truffle框架、Web3.js库，国内非常少中文资源，最好的学习资料是官方文档。通过查阅官方文档，学习官方文档里的Demo，可以快速的入门。除了官方文档，</w:t>
      </w:r>
      <w:proofErr w:type="spellStart"/>
      <w:r w:rsidRPr="00B451C8">
        <w:rPr>
          <w:rFonts w:ascii="宋体" w:eastAsia="宋体" w:hAnsi="宋体"/>
          <w:sz w:val="24"/>
        </w:rPr>
        <w:t>Github</w:t>
      </w:r>
      <w:proofErr w:type="spellEnd"/>
      <w:r w:rsidRPr="00B451C8">
        <w:rPr>
          <w:rFonts w:ascii="宋体" w:eastAsia="宋体" w:hAnsi="宋体"/>
          <w:sz w:val="24"/>
        </w:rPr>
        <w:t>上有非常优秀的开源项目，通过学习前人的代码，可以掌握高质量的开发技巧。</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开发技巧</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的开发主要包括两方面：前端界面的开发和后台以太坊区块链的开发。合理的利用Truffle框架可以帮助开发者一键搭建项目，包括智能合约、前端项目、编译模块和服务器脚本。前端开发要注意与以太坊的接口对接，常见的可以通过Web3.js或者Truffle-contract库进行读取智能合约的示例，从而获取智能合约的数据和调用智能合约的函数。以太坊的开发则要合理利用Ganache工具，在本地搭建私有的区块链作为测试，可以迅速的返回结果，不需要等待出块的时间，方便开发者进行测试和开发。</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总结与展望</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总结</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本文主要介绍了一个基于以太坊的电子病历安全存储和授权共享系统。对于区块链技术的基础知识和应用给予了简单的解释，还介绍了智能合约和以太坊的相关背景知识。</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展望</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文介绍的基于以太坊的电子病历管理和共享系统还存在许多的不足和缺陷。一方面由于本文通过本地Ganache客户端搭建的本地私有链是免费的，但是如果大规模商业化，需要去以太坊平台注册相关密钥和信息，而以太坊需要收费，因为成本是非常大的一个考量。其次，以太坊是基于区块链设计的去中心化的分布式数据库，本身需要消耗大量的计算资源和电力资源，因此从资源利用的方面考虑，以太坊方案也有它天生的不足。最后，区块链中共识机制的达成需要相关算法的支持，而在以太坊中采用的权益证明（Proof-of-Stake，</w:t>
      </w:r>
      <w:proofErr w:type="spellStart"/>
      <w:r w:rsidRPr="00B451C8">
        <w:rPr>
          <w:rFonts w:ascii="宋体" w:eastAsia="宋体" w:hAnsi="宋体"/>
          <w:sz w:val="24"/>
        </w:rPr>
        <w:t>PoS</w:t>
      </w:r>
      <w:proofErr w:type="spellEnd"/>
      <w:r w:rsidRPr="00B451C8">
        <w:rPr>
          <w:rFonts w:ascii="宋体" w:eastAsia="宋体" w:hAnsi="宋体"/>
          <w:sz w:val="24"/>
        </w:rPr>
        <w:t>，又译持有量证明）需要多个节点达成共识，实时性不高，如果将本系统大规模的应用在医疗系统中，系统的响应速度和</w:t>
      </w:r>
      <w:proofErr w:type="spellStart"/>
      <w:r w:rsidRPr="00B451C8">
        <w:rPr>
          <w:rFonts w:ascii="宋体" w:eastAsia="宋体" w:hAnsi="宋体"/>
          <w:sz w:val="24"/>
        </w:rPr>
        <w:t>Qps</w:t>
      </w:r>
      <w:proofErr w:type="spellEnd"/>
      <w:r w:rsidRPr="00B451C8">
        <w:rPr>
          <w:rFonts w:ascii="宋体" w:eastAsia="宋体" w:hAnsi="宋体"/>
          <w:sz w:val="24"/>
        </w:rPr>
        <w:t>也许会成为最大的瓶颈。</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综上所述，以太坊有着其天生的去中心化、不可篡改和匿名性的优点，但同时也具有收费高、资源消耗大、实时性低等缺点，综合以太坊平台的优点和缺点，本文认为可以将患者比较重要的医疗隐私信息通过以太坊平台存储，而与医疗敏感数据无关的个人信息等数据存储在相关机构的数据库即可。</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致谢</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lastRenderedPageBreak/>
        <w:t>牛顿曾经说过："我之所以能取得现在的成就，是因为我站在巨人的肩膀上"。同理，没有老师、同学、师兄和亲人的支持和鼓励，本文也难以如此快的完成。首先，我要感谢我的导师朱诗生老师，朱师生老师从毕业设计的选题、毕业设计的设计、毕业设计的中期进展到最终毕业论文的修改，都给予了本人偌大的帮助和指导。再次对朱老师对我的帮助和关怀表示诚挚的谢意！其次，还要感谢黄仁俊师兄，黄仁俊师兄利用自己的空余时间给我们讲解区块链的相关知识，以及目前关于区块链的发展情况，还将自己平时收集的资源无私的奉献给我们，对我论文的研究方向给出了许多意见和指导，对黄仁俊师兄表示诚挚的感谢！此外，我还要感谢我的搭档梁汉帮同学，梁汉帮同学对于以太坊平台和Web3.js等框架有深刻的见解，在NodeJS方面也有着深厚的编程功力，在他的协助写系统才能顺利的完成。最后，我要感谢我的父母，是他们的支持让我能一直坚持学习、坚持自己的研究方向，再次衷心感谢他们！</w:t>
      </w:r>
    </w:p>
    <w:p w:rsidR="00CC12E5" w:rsidRDefault="00CC12E5" w:rsidP="00CC12E5">
      <w:r>
        <w:t>参考文献</w:t>
      </w:r>
    </w:p>
    <w:p w:rsidR="00CC12E5" w:rsidRDefault="00CC12E5" w:rsidP="00CC12E5">
      <w:r>
        <w:t>[1] 梅颖. 安全存储医疗记录的区块链方法研究[J]. 江西师范大学学报(自然科学版)，2017，41(5):484-490.</w:t>
      </w:r>
    </w:p>
    <w:p w:rsidR="00CC12E5" w:rsidRDefault="00CC12E5" w:rsidP="00CC12E5">
      <w:r>
        <w:t>[2] 曹敏姿，张琳琳，毕雪华，赵楷. 个性化(α ，l) - 多 样 性 k - 匿 名 隐 私 保 护 模 型[J]. 计算机科学，2018，45(11).</w:t>
      </w:r>
    </w:p>
    <w:p w:rsidR="00CC12E5" w:rsidRDefault="00CC12E5" w:rsidP="00CC12E5">
      <w:r>
        <w:t>[3] Nakamoto S. Bitcoin: a peer-to-peer electronic cash system [Online], available: http://bitcoin.org/bitcoin.pdf, June 12, 2016</w:t>
      </w:r>
    </w:p>
    <w:p w:rsidR="00CC12E5" w:rsidRDefault="00CC12E5" w:rsidP="00CC12E5">
      <w:r>
        <w:t>[4] 赵延红,原宝华,梁军.区块链技术在医疗领域中的应用探讨[J].中国医学教育技术,2018,32(01):1-7.</w:t>
      </w:r>
    </w:p>
    <w:p w:rsidR="00CC12E5" w:rsidRDefault="00CC12E5" w:rsidP="00CC12E5">
      <w:r>
        <w:t>[5] 张亮,刘百祥,张如意,江斌鑫,刘一江.区块链技术综述[J/OL].计算机工程:1-15[2019-04-17].http://kns.cnki.net/kcms/detail/31.1289.TP.20190316.1352.002.html.</w:t>
      </w:r>
    </w:p>
    <w:p w:rsidR="00CC12E5" w:rsidRDefault="00CC12E5" w:rsidP="00CC12E5">
      <w:r>
        <w:t>[6] 薛腾飞,傅群超,王枞,王新宴.基于区块链的医疗数据共享模型研究[J].自动化学报,2017,43(09):1555-1562.</w:t>
      </w:r>
    </w:p>
    <w:p w:rsidR="00765EA4" w:rsidRDefault="00CC12E5" w:rsidP="00CC12E5">
      <w:r>
        <w:t>[7] 袁勇,王飞跃.区块链技术发展现状与展望[J].自动化学报,2016,42(04):481-494.</w:t>
      </w:r>
    </w:p>
    <w:sectPr w:rsidR="00765EA4" w:rsidSect="0057359F">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2E5"/>
    <w:rsid w:val="00086C2E"/>
    <w:rsid w:val="000A5A4A"/>
    <w:rsid w:val="000C2722"/>
    <w:rsid w:val="00105BE1"/>
    <w:rsid w:val="00137C5B"/>
    <w:rsid w:val="00144B27"/>
    <w:rsid w:val="00217D44"/>
    <w:rsid w:val="00251995"/>
    <w:rsid w:val="002607D6"/>
    <w:rsid w:val="003207BF"/>
    <w:rsid w:val="003573A4"/>
    <w:rsid w:val="0038131F"/>
    <w:rsid w:val="00394647"/>
    <w:rsid w:val="003B0770"/>
    <w:rsid w:val="00447846"/>
    <w:rsid w:val="004810C2"/>
    <w:rsid w:val="004A22CF"/>
    <w:rsid w:val="004B5105"/>
    <w:rsid w:val="00530DD1"/>
    <w:rsid w:val="0053384F"/>
    <w:rsid w:val="0057249F"/>
    <w:rsid w:val="0057359F"/>
    <w:rsid w:val="00591CBD"/>
    <w:rsid w:val="005F4F11"/>
    <w:rsid w:val="005F759E"/>
    <w:rsid w:val="00712D8A"/>
    <w:rsid w:val="00743F79"/>
    <w:rsid w:val="00752AD2"/>
    <w:rsid w:val="00760343"/>
    <w:rsid w:val="007B7A39"/>
    <w:rsid w:val="008379E6"/>
    <w:rsid w:val="008439DC"/>
    <w:rsid w:val="008E3EB8"/>
    <w:rsid w:val="00900CCE"/>
    <w:rsid w:val="009A047F"/>
    <w:rsid w:val="009C7CBD"/>
    <w:rsid w:val="00A02F9F"/>
    <w:rsid w:val="00A27B32"/>
    <w:rsid w:val="00AE58F4"/>
    <w:rsid w:val="00B451C8"/>
    <w:rsid w:val="00B46A99"/>
    <w:rsid w:val="00B52D0E"/>
    <w:rsid w:val="00B8043A"/>
    <w:rsid w:val="00C1119D"/>
    <w:rsid w:val="00C12453"/>
    <w:rsid w:val="00C42913"/>
    <w:rsid w:val="00C61A49"/>
    <w:rsid w:val="00C62B41"/>
    <w:rsid w:val="00C8198C"/>
    <w:rsid w:val="00CC12E5"/>
    <w:rsid w:val="00D34636"/>
    <w:rsid w:val="00E545D1"/>
    <w:rsid w:val="00E8007F"/>
    <w:rsid w:val="00F12E8A"/>
    <w:rsid w:val="00F361ED"/>
    <w:rsid w:val="00FB632A"/>
    <w:rsid w:val="00FC69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6A817"/>
  <w15:chartTrackingRefBased/>
  <w15:docId w15:val="{029EFD0B-7411-9349-9586-C28DDFF37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52AD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52A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07B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52AD2"/>
    <w:pPr>
      <w:ind w:firstLineChars="200" w:firstLine="420"/>
    </w:pPr>
  </w:style>
  <w:style w:type="character" w:customStyle="1" w:styleId="10">
    <w:name w:val="标题 1 字符"/>
    <w:basedOn w:val="a0"/>
    <w:link w:val="1"/>
    <w:uiPriority w:val="9"/>
    <w:rsid w:val="00752AD2"/>
    <w:rPr>
      <w:b/>
      <w:bCs/>
      <w:kern w:val="44"/>
      <w:sz w:val="44"/>
      <w:szCs w:val="44"/>
    </w:rPr>
  </w:style>
  <w:style w:type="character" w:customStyle="1" w:styleId="20">
    <w:name w:val="标题 2 字符"/>
    <w:basedOn w:val="a0"/>
    <w:link w:val="2"/>
    <w:uiPriority w:val="9"/>
    <w:rsid w:val="00752AD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207BF"/>
    <w:rPr>
      <w:b/>
      <w:bCs/>
      <w:sz w:val="32"/>
      <w:szCs w:val="32"/>
    </w:rPr>
  </w:style>
  <w:style w:type="paragraph" w:styleId="a4">
    <w:name w:val="Balloon Text"/>
    <w:basedOn w:val="a"/>
    <w:link w:val="a5"/>
    <w:uiPriority w:val="99"/>
    <w:semiHidden/>
    <w:unhideWhenUsed/>
    <w:rsid w:val="00105BE1"/>
    <w:rPr>
      <w:rFonts w:ascii="宋体" w:eastAsia="宋体"/>
      <w:sz w:val="18"/>
      <w:szCs w:val="18"/>
    </w:rPr>
  </w:style>
  <w:style w:type="character" w:customStyle="1" w:styleId="a5">
    <w:name w:val="批注框文本 字符"/>
    <w:basedOn w:val="a0"/>
    <w:link w:val="a4"/>
    <w:uiPriority w:val="99"/>
    <w:semiHidden/>
    <w:rsid w:val="00105BE1"/>
    <w:rPr>
      <w:rFonts w:ascii="宋体" w:eastAsia="宋体"/>
      <w:sz w:val="18"/>
      <w:szCs w:val="18"/>
    </w:rPr>
  </w:style>
  <w:style w:type="paragraph" w:styleId="a6">
    <w:name w:val="caption"/>
    <w:basedOn w:val="a"/>
    <w:next w:val="a"/>
    <w:uiPriority w:val="35"/>
    <w:unhideWhenUsed/>
    <w:qFormat/>
    <w:rsid w:val="00105BE1"/>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24447">
      <w:bodyDiv w:val="1"/>
      <w:marLeft w:val="0"/>
      <w:marRight w:val="0"/>
      <w:marTop w:val="0"/>
      <w:marBottom w:val="0"/>
      <w:divBdr>
        <w:top w:val="none" w:sz="0" w:space="0" w:color="auto"/>
        <w:left w:val="none" w:sz="0" w:space="0" w:color="auto"/>
        <w:bottom w:val="none" w:sz="0" w:space="0" w:color="auto"/>
        <w:right w:val="none" w:sz="0" w:space="0" w:color="auto"/>
      </w:divBdr>
    </w:div>
    <w:div w:id="407970727">
      <w:bodyDiv w:val="1"/>
      <w:marLeft w:val="0"/>
      <w:marRight w:val="0"/>
      <w:marTop w:val="0"/>
      <w:marBottom w:val="0"/>
      <w:divBdr>
        <w:top w:val="none" w:sz="0" w:space="0" w:color="auto"/>
        <w:left w:val="none" w:sz="0" w:space="0" w:color="auto"/>
        <w:bottom w:val="none" w:sz="0" w:space="0" w:color="auto"/>
        <w:right w:val="none" w:sz="0" w:space="0" w:color="auto"/>
      </w:divBdr>
    </w:div>
    <w:div w:id="639111358">
      <w:bodyDiv w:val="1"/>
      <w:marLeft w:val="0"/>
      <w:marRight w:val="0"/>
      <w:marTop w:val="0"/>
      <w:marBottom w:val="0"/>
      <w:divBdr>
        <w:top w:val="none" w:sz="0" w:space="0" w:color="auto"/>
        <w:left w:val="none" w:sz="0" w:space="0" w:color="auto"/>
        <w:bottom w:val="none" w:sz="0" w:space="0" w:color="auto"/>
        <w:right w:val="none" w:sz="0" w:space="0" w:color="auto"/>
      </w:divBdr>
    </w:div>
    <w:div w:id="851064809">
      <w:bodyDiv w:val="1"/>
      <w:marLeft w:val="0"/>
      <w:marRight w:val="0"/>
      <w:marTop w:val="0"/>
      <w:marBottom w:val="0"/>
      <w:divBdr>
        <w:top w:val="none" w:sz="0" w:space="0" w:color="auto"/>
        <w:left w:val="none" w:sz="0" w:space="0" w:color="auto"/>
        <w:bottom w:val="none" w:sz="0" w:space="0" w:color="auto"/>
        <w:right w:val="none" w:sz="0" w:space="0" w:color="auto"/>
      </w:divBdr>
    </w:div>
    <w:div w:id="900674319">
      <w:bodyDiv w:val="1"/>
      <w:marLeft w:val="0"/>
      <w:marRight w:val="0"/>
      <w:marTop w:val="0"/>
      <w:marBottom w:val="0"/>
      <w:divBdr>
        <w:top w:val="none" w:sz="0" w:space="0" w:color="auto"/>
        <w:left w:val="none" w:sz="0" w:space="0" w:color="auto"/>
        <w:bottom w:val="none" w:sz="0" w:space="0" w:color="auto"/>
        <w:right w:val="none" w:sz="0" w:space="0" w:color="auto"/>
      </w:divBdr>
    </w:div>
    <w:div w:id="1149634348">
      <w:bodyDiv w:val="1"/>
      <w:marLeft w:val="0"/>
      <w:marRight w:val="0"/>
      <w:marTop w:val="0"/>
      <w:marBottom w:val="0"/>
      <w:divBdr>
        <w:top w:val="none" w:sz="0" w:space="0" w:color="auto"/>
        <w:left w:val="none" w:sz="0" w:space="0" w:color="auto"/>
        <w:bottom w:val="none" w:sz="0" w:space="0" w:color="auto"/>
        <w:right w:val="none" w:sz="0" w:space="0" w:color="auto"/>
      </w:divBdr>
    </w:div>
    <w:div w:id="1379628180">
      <w:bodyDiv w:val="1"/>
      <w:marLeft w:val="0"/>
      <w:marRight w:val="0"/>
      <w:marTop w:val="0"/>
      <w:marBottom w:val="0"/>
      <w:divBdr>
        <w:top w:val="none" w:sz="0" w:space="0" w:color="auto"/>
        <w:left w:val="none" w:sz="0" w:space="0" w:color="auto"/>
        <w:bottom w:val="none" w:sz="0" w:space="0" w:color="auto"/>
        <w:right w:val="none" w:sz="0" w:space="0" w:color="auto"/>
      </w:divBdr>
    </w:div>
    <w:div w:id="1866289665">
      <w:bodyDiv w:val="1"/>
      <w:marLeft w:val="0"/>
      <w:marRight w:val="0"/>
      <w:marTop w:val="0"/>
      <w:marBottom w:val="0"/>
      <w:divBdr>
        <w:top w:val="none" w:sz="0" w:space="0" w:color="auto"/>
        <w:left w:val="none" w:sz="0" w:space="0" w:color="auto"/>
        <w:bottom w:val="none" w:sz="0" w:space="0" w:color="auto"/>
        <w:right w:val="none" w:sz="0" w:space="0" w:color="auto"/>
      </w:divBdr>
    </w:div>
    <w:div w:id="1968856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E55D7E-BFA2-4344-990B-95CBD3387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21</Pages>
  <Words>2217</Words>
  <Characters>12640</Characters>
  <Application>Microsoft Office Word</Application>
  <DocSecurity>0</DocSecurity>
  <Lines>105</Lines>
  <Paragraphs>29</Paragraphs>
  <ScaleCrop>false</ScaleCrop>
  <Company/>
  <LinksUpToDate>false</LinksUpToDate>
  <CharactersWithSpaces>14828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黎 炜烨</dc:creator>
  <cp:keywords/>
  <dc:description/>
  <cp:lastModifiedBy>黎 炜烨</cp:lastModifiedBy>
  <cp:revision>55</cp:revision>
  <dcterms:created xsi:type="dcterms:W3CDTF">2019-04-24T09:43:00Z</dcterms:created>
  <dcterms:modified xsi:type="dcterms:W3CDTF">2019-04-24T15:40:00Z</dcterms:modified>
</cp:coreProperties>
</file>