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EC8" w:rsidRPr="009B2EC8" w:rsidRDefault="009B2EC8" w:rsidP="009B2EC8">
      <w:pPr>
        <w:ind w:firstLineChars="450" w:firstLine="1350"/>
        <w:rPr>
          <w:sz w:val="30"/>
          <w:szCs w:val="30"/>
        </w:rPr>
      </w:pPr>
      <w:r w:rsidRPr="009B2EC8">
        <w:rPr>
          <w:rFonts w:hint="eastAsia"/>
          <w:sz w:val="30"/>
          <w:szCs w:val="30"/>
        </w:rPr>
        <w:t>基于患者E-Health诊治数据的安全存储与管理</w:t>
      </w:r>
    </w:p>
    <w:p w:rsidR="00765EA4" w:rsidRDefault="009B2EC8" w:rsidP="009B2EC8">
      <w:pPr>
        <w:ind w:firstLineChars="1500" w:firstLine="3600"/>
        <w:rPr>
          <w:sz w:val="24"/>
        </w:rPr>
      </w:pPr>
      <w:r w:rsidRPr="009B2EC8">
        <w:rPr>
          <w:rFonts w:hint="eastAsia"/>
          <w:sz w:val="24"/>
        </w:rPr>
        <w:t>论文大纲</w:t>
      </w:r>
    </w:p>
    <w:p w:rsidR="00C072B3" w:rsidRDefault="00C072B3" w:rsidP="00C072B3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绪论</w:t>
      </w:r>
    </w:p>
    <w:p w:rsidR="00C072B3" w:rsidRDefault="00C072B3" w:rsidP="00C072B3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研究背景、目的与意义</w:t>
      </w:r>
    </w:p>
    <w:p w:rsidR="00C072B3" w:rsidRDefault="00C072B3" w:rsidP="00C072B3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国内外研究现状</w:t>
      </w:r>
    </w:p>
    <w:p w:rsidR="00C072B3" w:rsidRDefault="00C072B3" w:rsidP="00C072B3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论文内容与组织</w:t>
      </w:r>
    </w:p>
    <w:p w:rsidR="00C072B3" w:rsidRDefault="00C072B3" w:rsidP="00C072B3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本论文相关理论</w:t>
      </w:r>
    </w:p>
    <w:p w:rsidR="00C072B3" w:rsidRDefault="00B30523" w:rsidP="00C072B3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区块链</w:t>
      </w:r>
      <w:r w:rsidR="001151BC">
        <w:rPr>
          <w:rFonts w:hint="eastAsia"/>
          <w:sz w:val="24"/>
        </w:rPr>
        <w:t>技术</w:t>
      </w:r>
    </w:p>
    <w:p w:rsidR="00B30523" w:rsidRDefault="00B30523" w:rsidP="00B30523">
      <w:pPr>
        <w:pStyle w:val="a3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工作原理</w:t>
      </w:r>
    </w:p>
    <w:p w:rsidR="00B30523" w:rsidRDefault="00B30523" w:rsidP="00B30523">
      <w:pPr>
        <w:pStyle w:val="a3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共识机制</w:t>
      </w:r>
    </w:p>
    <w:p w:rsidR="00231A2E" w:rsidRDefault="00231A2E" w:rsidP="00231A2E">
      <w:pPr>
        <w:pStyle w:val="a3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智能合约</w:t>
      </w:r>
    </w:p>
    <w:p w:rsidR="00B30523" w:rsidRDefault="00231A2E" w:rsidP="00B30523">
      <w:pPr>
        <w:pStyle w:val="a3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以太坊</w:t>
      </w:r>
    </w:p>
    <w:p w:rsidR="00B30523" w:rsidRDefault="00B30523" w:rsidP="00B30523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本章小结</w:t>
      </w:r>
    </w:p>
    <w:p w:rsidR="00B30523" w:rsidRDefault="00C91CCF" w:rsidP="00B30523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1D68BD">
        <w:rPr>
          <w:rFonts w:hint="eastAsia"/>
          <w:sz w:val="24"/>
          <w:lang w:val="cy-GB"/>
        </w:rPr>
        <w:t>基于区块链的</w:t>
      </w:r>
      <w:r w:rsidR="001D68BD" w:rsidRPr="009B2EC8">
        <w:rPr>
          <w:rFonts w:hint="eastAsia"/>
          <w:sz w:val="24"/>
        </w:rPr>
        <w:t>患者E-Health诊治数据的安全存储与管理</w:t>
      </w:r>
      <w:r w:rsidR="001D68BD">
        <w:rPr>
          <w:rFonts w:hint="eastAsia"/>
          <w:sz w:val="24"/>
        </w:rPr>
        <w:t>平台</w:t>
      </w:r>
    </w:p>
    <w:p w:rsidR="001D68BD" w:rsidRDefault="001D68BD" w:rsidP="001D68BD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研究目标和研究内容</w:t>
      </w:r>
    </w:p>
    <w:p w:rsidR="001D68BD" w:rsidRDefault="001D68BD" w:rsidP="001D68BD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拟解决的关键科学问题</w:t>
      </w:r>
    </w:p>
    <w:p w:rsidR="001D68BD" w:rsidRDefault="001D68BD" w:rsidP="001D68BD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电子医疗数据共享框架研究</w:t>
      </w:r>
    </w:p>
    <w:p w:rsidR="001D68BD" w:rsidRDefault="001D68BD" w:rsidP="001D68BD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电子病历</w:t>
      </w:r>
    </w:p>
    <w:p w:rsidR="001D68BD" w:rsidRDefault="001D68BD" w:rsidP="001D68BD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电子医疗数据的存储</w:t>
      </w:r>
    </w:p>
    <w:p w:rsidR="001D68BD" w:rsidRDefault="001D68BD" w:rsidP="001D68BD">
      <w:pPr>
        <w:pStyle w:val="a3"/>
        <w:numPr>
          <w:ilvl w:val="1"/>
          <w:numId w:val="2"/>
        </w:numPr>
        <w:ind w:firstLineChars="0"/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t>区块链存取模型</w:t>
      </w:r>
    </w:p>
    <w:p w:rsidR="001D68BD" w:rsidRDefault="001D68BD" w:rsidP="001D68BD">
      <w:pPr>
        <w:pStyle w:val="a3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以太坊平台</w:t>
      </w:r>
    </w:p>
    <w:p w:rsidR="001D68BD" w:rsidRDefault="001D68BD" w:rsidP="001D68BD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9B2EC8">
        <w:rPr>
          <w:rFonts w:hint="eastAsia"/>
          <w:sz w:val="24"/>
        </w:rPr>
        <w:t>患者E-Health诊治数据</w:t>
      </w:r>
      <w:r>
        <w:rPr>
          <w:rFonts w:hint="eastAsia"/>
          <w:sz w:val="24"/>
        </w:rPr>
        <w:t>共享安全机制</w:t>
      </w:r>
    </w:p>
    <w:p w:rsidR="001D68BD" w:rsidRDefault="001D68BD" w:rsidP="001D68BD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本章小结</w:t>
      </w:r>
    </w:p>
    <w:p w:rsidR="001D68BD" w:rsidRDefault="001D68BD" w:rsidP="001D68BD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9B2EC8">
        <w:rPr>
          <w:rFonts w:hint="eastAsia"/>
          <w:sz w:val="24"/>
        </w:rPr>
        <w:t>患者E-Health诊治数据</w:t>
      </w:r>
      <w:r>
        <w:rPr>
          <w:rFonts w:hint="eastAsia"/>
          <w:sz w:val="24"/>
        </w:rPr>
        <w:t>存储与管理的实践设计</w:t>
      </w:r>
    </w:p>
    <w:p w:rsidR="001D68BD" w:rsidRDefault="001D68BD" w:rsidP="001D68BD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整体框架设计</w:t>
      </w:r>
    </w:p>
    <w:p w:rsidR="001D68BD" w:rsidRDefault="001D68BD" w:rsidP="001D68BD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存储设计</w:t>
      </w:r>
    </w:p>
    <w:p w:rsidR="001D68BD" w:rsidRDefault="001D68BD" w:rsidP="001D68BD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运行环境</w:t>
      </w:r>
    </w:p>
    <w:p w:rsidR="001D68BD" w:rsidRDefault="001D68BD" w:rsidP="001D68BD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开发技术</w:t>
      </w:r>
    </w:p>
    <w:p w:rsidR="001D68BD" w:rsidRPr="001D68BD" w:rsidRDefault="001D68BD" w:rsidP="001D68BD">
      <w:pPr>
        <w:pStyle w:val="a3"/>
        <w:numPr>
          <w:ilvl w:val="2"/>
          <w:numId w:val="2"/>
        </w:numPr>
        <w:ind w:firstLineChars="0"/>
        <w:rPr>
          <w:sz w:val="24"/>
        </w:rPr>
      </w:pPr>
      <w:r>
        <w:rPr>
          <w:sz w:val="24"/>
          <w:lang w:val="cy-GB"/>
        </w:rPr>
        <w:t>iOS</w:t>
      </w:r>
      <w:r>
        <w:rPr>
          <w:rFonts w:hint="eastAsia"/>
          <w:sz w:val="24"/>
          <w:lang w:val="cy-GB"/>
        </w:rPr>
        <w:t>平台</w:t>
      </w:r>
      <w:r>
        <w:rPr>
          <w:sz w:val="24"/>
          <w:lang w:val="cy-GB"/>
        </w:rPr>
        <w:t xml:space="preserve"> &amp; Swi</w:t>
      </w:r>
      <w:r>
        <w:rPr>
          <w:rFonts w:hint="eastAsia"/>
          <w:sz w:val="24"/>
          <w:lang w:val="cy-GB"/>
        </w:rPr>
        <w:t>ft语言</w:t>
      </w:r>
    </w:p>
    <w:p w:rsidR="001D68BD" w:rsidRPr="001D68BD" w:rsidRDefault="001D68BD" w:rsidP="001D68BD">
      <w:pPr>
        <w:pStyle w:val="a3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  <w:lang w:val="cy-GB"/>
        </w:rPr>
        <w:t>以太坊</w:t>
      </w:r>
    </w:p>
    <w:p w:rsidR="001D68BD" w:rsidRPr="001D68BD" w:rsidRDefault="001D68BD" w:rsidP="001D68BD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  <w:lang w:val="cy-GB"/>
        </w:rPr>
        <w:t>对称加密算法验算</w:t>
      </w:r>
    </w:p>
    <w:p w:rsidR="001D68BD" w:rsidRPr="001D68BD" w:rsidRDefault="001D68BD" w:rsidP="001D68BD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  <w:lang w:val="cy-GB"/>
        </w:rPr>
        <w:t>界面设计与演示</w:t>
      </w:r>
    </w:p>
    <w:p w:rsidR="001D68BD" w:rsidRPr="001D68BD" w:rsidRDefault="001D68BD" w:rsidP="001D68BD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  <w:lang w:val="cy-GB"/>
        </w:rPr>
        <w:t>结果与正确性分析</w:t>
      </w:r>
    </w:p>
    <w:p w:rsidR="001D68BD" w:rsidRPr="001D68BD" w:rsidRDefault="001D68BD" w:rsidP="001D68BD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  <w:lang w:val="cy-GB"/>
        </w:rPr>
        <w:t>本章小结</w:t>
      </w:r>
    </w:p>
    <w:p w:rsidR="001D68BD" w:rsidRPr="001D68BD" w:rsidRDefault="001D68BD" w:rsidP="001D68B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  <w:lang w:val="cy-GB"/>
        </w:rPr>
        <w:t>问题与解决方法</w:t>
      </w:r>
    </w:p>
    <w:p w:rsidR="001D68BD" w:rsidRPr="001D68BD" w:rsidRDefault="001D68BD" w:rsidP="001D68BD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  <w:lang w:val="cy-GB"/>
        </w:rPr>
        <w:t>遇到的问题与解决方法</w:t>
      </w:r>
    </w:p>
    <w:p w:rsidR="001D68BD" w:rsidRPr="001D68BD" w:rsidRDefault="001D68BD" w:rsidP="001D68BD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  <w:lang w:val="cy-GB"/>
        </w:rPr>
        <w:t>开发技巧</w:t>
      </w:r>
    </w:p>
    <w:p w:rsidR="001D68BD" w:rsidRPr="001D68BD" w:rsidRDefault="001D68BD" w:rsidP="001D68BD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  <w:lang w:val="cy-GB"/>
        </w:rPr>
        <w:t>本章小结</w:t>
      </w:r>
    </w:p>
    <w:p w:rsidR="001D68BD" w:rsidRPr="001D68BD" w:rsidRDefault="001D68BD" w:rsidP="001D68B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  <w:lang w:val="cy-GB"/>
        </w:rPr>
        <w:t>总结与展望</w:t>
      </w:r>
    </w:p>
    <w:p w:rsidR="001D68BD" w:rsidRPr="001D68BD" w:rsidRDefault="001D68BD" w:rsidP="001D68BD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  <w:lang w:val="cy-GB"/>
        </w:rPr>
        <w:t>总结</w:t>
      </w:r>
    </w:p>
    <w:p w:rsidR="001D68BD" w:rsidRPr="001D68BD" w:rsidRDefault="001D68BD" w:rsidP="001D68BD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  <w:lang w:val="cy-GB"/>
        </w:rPr>
        <w:t>展望</w:t>
      </w:r>
    </w:p>
    <w:p w:rsidR="001D68BD" w:rsidRPr="001D68BD" w:rsidRDefault="001D68BD" w:rsidP="001D68B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  <w:lang w:val="cy-GB"/>
        </w:rPr>
        <w:t>致谢</w:t>
      </w:r>
    </w:p>
    <w:p w:rsidR="001D68BD" w:rsidRPr="001D68BD" w:rsidRDefault="001D68BD" w:rsidP="001D68B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  <w:lang w:val="cy-GB"/>
        </w:rPr>
        <w:t>参考文献</w:t>
      </w:r>
    </w:p>
    <w:sectPr w:rsidR="001D68BD" w:rsidRPr="001D68BD" w:rsidSect="0057359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219" w:rsidRDefault="00314219" w:rsidP="00C2340E">
      <w:r>
        <w:separator/>
      </w:r>
    </w:p>
  </w:endnote>
  <w:endnote w:type="continuationSeparator" w:id="0">
    <w:p w:rsidR="00314219" w:rsidRDefault="00314219" w:rsidP="00C23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219" w:rsidRDefault="00314219" w:rsidP="00C2340E">
      <w:r>
        <w:separator/>
      </w:r>
    </w:p>
  </w:footnote>
  <w:footnote w:type="continuationSeparator" w:id="0">
    <w:p w:rsidR="00314219" w:rsidRDefault="00314219" w:rsidP="00C23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2276B"/>
    <w:multiLevelType w:val="hybridMultilevel"/>
    <w:tmpl w:val="CBD686C4"/>
    <w:lvl w:ilvl="0" w:tplc="F49A5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484A2A"/>
    <w:multiLevelType w:val="multilevel"/>
    <w:tmpl w:val="C4D823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C8"/>
    <w:rsid w:val="001151BC"/>
    <w:rsid w:val="001D68BD"/>
    <w:rsid w:val="00231A2E"/>
    <w:rsid w:val="00314219"/>
    <w:rsid w:val="0035774C"/>
    <w:rsid w:val="0053384F"/>
    <w:rsid w:val="0057359F"/>
    <w:rsid w:val="009B2EC8"/>
    <w:rsid w:val="00B30523"/>
    <w:rsid w:val="00B7037E"/>
    <w:rsid w:val="00C072B3"/>
    <w:rsid w:val="00C2340E"/>
    <w:rsid w:val="00C9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E0C7F"/>
  <w15:chartTrackingRefBased/>
  <w15:docId w15:val="{FF519559-2E1C-3745-B5B9-7102F77E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2B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23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34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3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34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9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 炜烨</dc:creator>
  <cp:keywords/>
  <dc:description/>
  <cp:lastModifiedBy>黎 炜烨</cp:lastModifiedBy>
  <cp:revision>8</cp:revision>
  <dcterms:created xsi:type="dcterms:W3CDTF">2019-03-18T01:08:00Z</dcterms:created>
  <dcterms:modified xsi:type="dcterms:W3CDTF">2019-04-14T04:40:00Z</dcterms:modified>
</cp:coreProperties>
</file>