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szCs w:val="44"/>
        </w:rPr>
      </w:pPr>
      <w:bookmarkStart w:id="0" w:name="OLE_LINK8"/>
      <w:bookmarkStart w:id="1" w:name="OLE_LINK7"/>
      <w:r>
        <w:rPr>
          <w:rFonts w:ascii="黑体" w:hAnsi="黑体" w:eastAsia="黑体"/>
          <w:sz w:val="44"/>
          <w:szCs w:val="44"/>
        </w:rPr>
        <w:t>基于患者E-Health诊治数据的安全存储与管理</w:t>
      </w:r>
    </w:p>
    <w:bookmarkEnd w:id="0"/>
    <w:bookmarkEnd w:id="1"/>
    <w:p>
      <w:pPr>
        <w:ind w:left="2940" w:firstLine="420"/>
        <w:rPr>
          <w:rFonts w:ascii="黑体" w:hAnsi="黑体" w:eastAsia="黑体"/>
          <w:sz w:val="36"/>
          <w:szCs w:val="36"/>
        </w:rPr>
      </w:pPr>
    </w:p>
    <w:p>
      <w:pPr>
        <w:ind w:firstLine="1800" w:firstLineChars="500"/>
        <w:rPr>
          <w:rFonts w:hint="default" w:ascii="黑体" w:hAnsi="黑体" w:eastAsia="黑体"/>
          <w:sz w:val="36"/>
          <w:szCs w:val="36"/>
          <w:lang w:val="en-US" w:eastAsia="zh-CN"/>
        </w:rPr>
      </w:pPr>
      <w:r>
        <w:rPr>
          <w:rFonts w:ascii="黑体" w:hAnsi="黑体" w:eastAsia="黑体"/>
          <w:color w:val="FF0000"/>
          <w:sz w:val="36"/>
          <w:szCs w:val="36"/>
        </w:rPr>
        <w:t>摘</w:t>
      </w:r>
      <w:r>
        <w:rPr>
          <w:rFonts w:hint="eastAsia" w:ascii="黑体" w:hAnsi="黑体" w:eastAsia="黑体"/>
          <w:color w:val="FF0000"/>
          <w:sz w:val="36"/>
          <w:szCs w:val="36"/>
        </w:rPr>
        <w:t xml:space="preserve"> </w:t>
      </w:r>
      <w:r>
        <w:rPr>
          <w:rFonts w:ascii="黑体" w:hAnsi="黑体" w:eastAsia="黑体"/>
          <w:color w:val="FF0000"/>
          <w:sz w:val="36"/>
          <w:szCs w:val="36"/>
        </w:rPr>
        <w:t>要</w:t>
      </w:r>
      <w:r>
        <w:rPr>
          <w:rFonts w:hint="eastAsia" w:ascii="黑体" w:hAnsi="黑体" w:eastAsia="黑体"/>
          <w:color w:val="FF0000"/>
          <w:sz w:val="36"/>
          <w:szCs w:val="36"/>
          <w:lang w:eastAsia="zh-CN"/>
        </w:rPr>
        <w:t>（</w:t>
      </w:r>
      <w:r>
        <w:rPr>
          <w:rFonts w:hint="eastAsia" w:ascii="黑体" w:hAnsi="黑体" w:eastAsia="黑体"/>
          <w:color w:val="FF0000"/>
          <w:sz w:val="36"/>
          <w:szCs w:val="36"/>
          <w:lang w:val="en-US" w:eastAsia="zh-CN"/>
        </w:rPr>
        <w:t>格式参照学校要求）</w:t>
      </w:r>
    </w:p>
    <w:p>
      <w:pPr>
        <w:ind w:firstLine="480" w:firstLineChars="200"/>
        <w:rPr>
          <w:rFonts w:ascii="宋体" w:hAnsi="宋体" w:eastAsia="宋体"/>
          <w:sz w:val="24"/>
        </w:rPr>
      </w:pPr>
      <w:r>
        <w:rPr>
          <w:rFonts w:ascii="宋体" w:hAnsi="宋体" w:eastAsia="宋体"/>
          <w:sz w:val="24"/>
        </w:rPr>
        <w:t>着眼于传统</w:t>
      </w:r>
      <w:r>
        <w:rPr>
          <w:rFonts w:hint="eastAsia" w:ascii="宋体" w:hAnsi="宋体" w:eastAsia="宋体"/>
          <w:sz w:val="24"/>
        </w:rPr>
        <w:t>电子</w:t>
      </w:r>
      <w:r>
        <w:rPr>
          <w:rFonts w:ascii="宋体" w:hAnsi="宋体" w:eastAsia="宋体"/>
          <w:sz w:val="24"/>
        </w:rPr>
        <w:t>医疗信息系统中存在的医疗</w:t>
      </w:r>
      <w:r>
        <w:rPr>
          <w:rFonts w:hint="eastAsia" w:ascii="宋体" w:hAnsi="宋体" w:eastAsia="宋体"/>
          <w:sz w:val="24"/>
        </w:rPr>
        <w:t>数据</w:t>
      </w:r>
      <w:r>
        <w:rPr>
          <w:rFonts w:ascii="宋体" w:hAnsi="宋体" w:eastAsia="宋体"/>
          <w:sz w:val="24"/>
        </w:rPr>
        <w:t>的安全存储</w:t>
      </w:r>
      <w:r>
        <w:rPr>
          <w:rFonts w:hint="eastAsia" w:ascii="宋体" w:hAnsi="宋体" w:eastAsia="宋体"/>
          <w:sz w:val="24"/>
        </w:rPr>
        <w:t>和</w:t>
      </w:r>
      <w:r>
        <w:rPr>
          <w:rFonts w:ascii="宋体" w:hAnsi="宋体" w:eastAsia="宋体"/>
          <w:sz w:val="24"/>
        </w:rPr>
        <w:t>授权共享的问题，</w:t>
      </w:r>
      <w:bookmarkStart w:id="2" w:name="OLE_LINK26"/>
      <w:bookmarkStart w:id="3" w:name="OLE_LINK27"/>
      <w:r>
        <w:rPr>
          <w:rFonts w:hint="eastAsia" w:ascii="宋体" w:hAnsi="宋体" w:eastAsia="宋体"/>
          <w:sz w:val="24"/>
        </w:rPr>
        <w:t>本文提出了一个利用区块链特性设计的电子病历安全存储方案，还提出了一个利用智能合约实现的授权共享算法，该方案和算法有效地解决了安全存储和</w:t>
      </w:r>
      <w:bookmarkStart w:id="4" w:name="OLE_LINK24"/>
      <w:bookmarkStart w:id="5" w:name="OLE_LINK25"/>
      <w:r>
        <w:rPr>
          <w:rFonts w:hint="eastAsia" w:ascii="宋体" w:hAnsi="宋体" w:eastAsia="宋体"/>
          <w:sz w:val="24"/>
        </w:rPr>
        <w:t>医疗数据“信息孤岛”</w:t>
      </w:r>
      <w:bookmarkEnd w:id="4"/>
      <w:bookmarkEnd w:id="5"/>
      <w:r>
        <w:rPr>
          <w:rFonts w:hint="eastAsia" w:ascii="宋体" w:hAnsi="宋体" w:eastAsia="宋体"/>
          <w:sz w:val="24"/>
        </w:rPr>
        <w:t>的问题。此外，编码</w:t>
      </w:r>
      <w:r>
        <w:rPr>
          <w:rFonts w:ascii="宋体" w:hAnsi="宋体" w:eastAsia="宋体"/>
          <w:sz w:val="24"/>
        </w:rPr>
        <w:t>设计了一个基于</w:t>
      </w:r>
      <w:r>
        <w:rPr>
          <w:rFonts w:hint="eastAsia" w:ascii="宋体" w:hAnsi="宋体" w:eastAsia="宋体"/>
          <w:sz w:val="24"/>
        </w:rPr>
        <w:t>iOS平台和以太坊平台的医疗助手A</w:t>
      </w:r>
      <w:r>
        <w:rPr>
          <w:rFonts w:ascii="宋体" w:hAnsi="宋体" w:eastAsia="宋体"/>
          <w:sz w:val="24"/>
        </w:rPr>
        <w:t>pp</w:t>
      </w:r>
      <w:r>
        <w:rPr>
          <w:rFonts w:hint="eastAsia" w:ascii="宋体" w:hAnsi="宋体" w:eastAsia="宋体"/>
          <w:sz w:val="24"/>
        </w:rPr>
        <w:t>，</w:t>
      </w:r>
      <w:r>
        <w:rPr>
          <w:rFonts w:ascii="宋体" w:hAnsi="宋体" w:eastAsia="宋体"/>
          <w:sz w:val="24"/>
        </w:rPr>
        <w:t>该</w:t>
      </w:r>
      <w:r>
        <w:rPr>
          <w:rFonts w:hint="eastAsia" w:ascii="宋体" w:hAnsi="宋体" w:eastAsia="宋体"/>
          <w:sz w:val="24"/>
        </w:rPr>
        <w:t>系统前端</w:t>
      </w:r>
      <w:r>
        <w:rPr>
          <w:rFonts w:ascii="宋体" w:hAnsi="宋体" w:eastAsia="宋体"/>
          <w:sz w:val="24"/>
        </w:rPr>
        <w:t>通过</w:t>
      </w:r>
      <w:r>
        <w:rPr>
          <w:rFonts w:hint="eastAsia" w:ascii="宋体" w:hAnsi="宋体" w:eastAsia="宋体"/>
          <w:sz w:val="24"/>
        </w:rPr>
        <w:t>i</w:t>
      </w:r>
      <w:r>
        <w:rPr>
          <w:rFonts w:ascii="宋体" w:hAnsi="宋体" w:eastAsia="宋体"/>
          <w:sz w:val="24"/>
        </w:rPr>
        <w:t>OS</w:t>
      </w:r>
      <w:r>
        <w:rPr>
          <w:rFonts w:hint="eastAsia" w:ascii="宋体" w:hAnsi="宋体" w:eastAsia="宋体"/>
          <w:sz w:val="24"/>
        </w:rPr>
        <w:t>平台实现了问诊和就诊的流程，后台通过</w:t>
      </w:r>
      <w:r>
        <w:rPr>
          <w:rFonts w:ascii="宋体" w:hAnsi="宋体" w:eastAsia="宋体"/>
          <w:sz w:val="24"/>
        </w:rPr>
        <w:t>以太坊平台来存储患者的电子病历信息和</w:t>
      </w:r>
      <w:r>
        <w:rPr>
          <w:rFonts w:hint="eastAsia" w:ascii="宋体" w:hAnsi="宋体" w:eastAsia="宋体"/>
          <w:sz w:val="24"/>
        </w:rPr>
        <w:t>管理电子病历的</w:t>
      </w:r>
      <w:r>
        <w:rPr>
          <w:rFonts w:ascii="宋体" w:hAnsi="宋体" w:eastAsia="宋体"/>
          <w:sz w:val="24"/>
        </w:rPr>
        <w:t>访问</w:t>
      </w:r>
      <w:r>
        <w:rPr>
          <w:rFonts w:hint="eastAsia" w:ascii="宋体" w:hAnsi="宋体" w:eastAsia="宋体"/>
          <w:sz w:val="24"/>
        </w:rPr>
        <w:t>控制</w:t>
      </w:r>
      <w:r>
        <w:rPr>
          <w:rFonts w:ascii="宋体" w:hAnsi="宋体" w:eastAsia="宋体"/>
          <w:sz w:val="24"/>
        </w:rPr>
        <w:t>权限</w:t>
      </w:r>
      <w:r>
        <w:rPr>
          <w:rFonts w:hint="eastAsia" w:ascii="宋体" w:hAnsi="宋体" w:eastAsia="宋体"/>
          <w:sz w:val="24"/>
        </w:rPr>
        <w:t>。</w:t>
      </w:r>
      <w:bookmarkEnd w:id="2"/>
      <w:bookmarkEnd w:id="3"/>
      <w:r>
        <w:rPr>
          <w:rFonts w:hint="eastAsia" w:ascii="宋体" w:hAnsi="宋体" w:eastAsia="宋体"/>
          <w:sz w:val="24"/>
        </w:rPr>
        <w:t>经过编码实践，该系统能有效地实现本文提出的安全存储解决方案和授权共享算法。</w:t>
      </w:r>
    </w:p>
    <w:p>
      <w:pPr>
        <w:rPr>
          <w:rFonts w:ascii="宋体" w:hAnsi="宋体" w:eastAsia="宋体"/>
          <w:sz w:val="24"/>
        </w:rPr>
      </w:pPr>
    </w:p>
    <w:p>
      <w:pPr>
        <w:rPr>
          <w:rFonts w:ascii="宋体" w:hAnsi="宋体" w:eastAsia="宋体"/>
          <w:sz w:val="24"/>
        </w:rPr>
      </w:pPr>
      <w:r>
        <w:rPr>
          <w:rFonts w:ascii="黑体" w:hAnsi="黑体" w:eastAsia="黑体"/>
          <w:sz w:val="24"/>
        </w:rPr>
        <w:t>关键词</w:t>
      </w:r>
      <w:r>
        <w:t>：</w:t>
      </w:r>
      <w:bookmarkStart w:id="6" w:name="OLE_LINK11"/>
      <w:bookmarkStart w:id="7" w:name="OLE_LINK12"/>
      <w:r>
        <w:rPr>
          <w:rFonts w:ascii="宋体" w:hAnsi="宋体" w:eastAsia="宋体"/>
          <w:sz w:val="24"/>
        </w:rPr>
        <w:t>安全存储</w:t>
      </w:r>
      <w:r>
        <w:rPr>
          <w:rFonts w:hint="eastAsia" w:ascii="宋体" w:hAnsi="宋体" w:eastAsia="宋体"/>
          <w:sz w:val="24"/>
        </w:rPr>
        <w:t>；</w:t>
      </w:r>
      <w:r>
        <w:rPr>
          <w:rFonts w:ascii="宋体" w:hAnsi="宋体" w:eastAsia="宋体"/>
          <w:sz w:val="24"/>
        </w:rPr>
        <w:t>授权共享</w:t>
      </w:r>
      <w:r>
        <w:rPr>
          <w:rFonts w:hint="eastAsia" w:ascii="宋体" w:hAnsi="宋体" w:eastAsia="宋体"/>
          <w:sz w:val="24"/>
        </w:rPr>
        <w:t>；</w:t>
      </w:r>
      <w:r>
        <w:rPr>
          <w:rFonts w:ascii="宋体" w:hAnsi="宋体" w:eastAsia="宋体"/>
          <w:sz w:val="24"/>
        </w:rPr>
        <w:t>以太坊</w:t>
      </w:r>
      <w:r>
        <w:rPr>
          <w:rFonts w:hint="eastAsia" w:ascii="宋体" w:hAnsi="宋体" w:eastAsia="宋体"/>
          <w:sz w:val="24"/>
        </w:rPr>
        <w:t>；</w:t>
      </w:r>
      <w:r>
        <w:rPr>
          <w:rFonts w:ascii="宋体" w:hAnsi="宋体" w:eastAsia="宋体"/>
          <w:sz w:val="24"/>
        </w:rPr>
        <w:t>电子病历</w:t>
      </w:r>
      <w:r>
        <w:rPr>
          <w:rFonts w:hint="eastAsia" w:ascii="宋体" w:hAnsi="宋体" w:eastAsia="宋体"/>
          <w:sz w:val="24"/>
        </w:rPr>
        <w:t>；</w:t>
      </w:r>
      <w:bookmarkEnd w:id="6"/>
      <w:bookmarkEnd w:id="7"/>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
      <w:pPr>
        <w:jc w:val="center"/>
        <w:rPr>
          <w:rFonts w:ascii="Times New Roman" w:hAnsi="Times New Roman" w:cs="Times New Roman"/>
          <w:b/>
          <w:sz w:val="44"/>
          <w:szCs w:val="44"/>
        </w:rPr>
      </w:pPr>
      <w:r>
        <w:rPr>
          <w:rFonts w:ascii="Times New Roman" w:hAnsi="Times New Roman" w:cs="Times New Roman"/>
          <w:b/>
          <w:sz w:val="44"/>
          <w:szCs w:val="44"/>
        </w:rPr>
        <w:t>Secure storage and management based on patient E-Health diagnosis and treatment data</w:t>
      </w:r>
    </w:p>
    <w:p>
      <w:pPr>
        <w:jc w:val="center"/>
        <w:rPr>
          <w:rFonts w:ascii="Times New Roman" w:hAnsi="Times New Roman" w:cs="Times New Roman"/>
          <w:b/>
          <w:sz w:val="44"/>
          <w:szCs w:val="44"/>
        </w:rPr>
      </w:pPr>
    </w:p>
    <w:p>
      <w:pPr>
        <w:jc w:val="center"/>
        <w:rPr>
          <w:rFonts w:ascii="Times New Roman" w:hAnsi="Times New Roman" w:cs="Times New Roman"/>
          <w:b/>
          <w:sz w:val="36"/>
          <w:szCs w:val="36"/>
        </w:rPr>
      </w:pPr>
      <w:r>
        <w:rPr>
          <w:rFonts w:ascii="Times New Roman" w:hAnsi="Times New Roman" w:cs="Times New Roman"/>
          <w:b/>
          <w:sz w:val="36"/>
          <w:szCs w:val="36"/>
        </w:rPr>
        <w:t>Abstract</w:t>
      </w:r>
    </w:p>
    <w:p>
      <w:pPr>
        <w:spacing w:line="300" w:lineRule="auto"/>
        <w:ind w:firstLine="420"/>
        <w:rPr>
          <w:rFonts w:ascii="Times New Roman" w:hAnsi="Times New Roman" w:cs="Times New Roman"/>
          <w:sz w:val="24"/>
        </w:rPr>
      </w:pPr>
      <w:r>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pPr>
        <w:spacing w:line="300" w:lineRule="auto"/>
        <w:rPr>
          <w:rFonts w:ascii="Times New Roman" w:hAnsi="Times New Roman" w:cs="Times New Roman"/>
          <w:b/>
          <w:bCs/>
          <w:sz w:val="24"/>
        </w:rPr>
      </w:pPr>
    </w:p>
    <w:p>
      <w:pPr>
        <w:spacing w:line="300" w:lineRule="auto"/>
        <w:rPr>
          <w:rFonts w:ascii="Times New Roman" w:hAnsi="Times New Roman" w:cs="Times New Roman"/>
          <w:sz w:val="24"/>
        </w:rPr>
      </w:pPr>
      <w:r>
        <w:rPr>
          <w:rFonts w:ascii="Times New Roman" w:hAnsi="Times New Roman" w:cs="Times New Roman"/>
          <w:b/>
          <w:bCs/>
          <w:sz w:val="24"/>
        </w:rPr>
        <w:t>Keywords</w:t>
      </w:r>
      <w:r>
        <w:t>：</w:t>
      </w:r>
      <w:r>
        <w:rPr>
          <w:rFonts w:ascii="Times New Roman" w:hAnsi="Times New Roman" w:cs="Times New Roman"/>
          <w:sz w:val="24"/>
        </w:rPr>
        <w:t xml:space="preserve">Secure storage; authorized sharing; Ethereum; electronic medical record; </w:t>
      </w:r>
    </w:p>
    <w:p/>
    <w:p/>
    <w:p/>
    <w:p/>
    <w:p/>
    <w:p/>
    <w:p/>
    <w:p/>
    <w:p/>
    <w:p/>
    <w:p/>
    <w:p/>
    <w:p/>
    <w:p/>
    <w:p/>
    <w:sdt>
      <w:sdtPr>
        <w:rPr>
          <w:lang w:val="zh-CN"/>
        </w:rPr>
        <w:id w:val="-67957553"/>
        <w:docPartObj>
          <w:docPartGallery w:val="Table of Contents"/>
          <w:docPartUnique/>
        </w:docPartObj>
      </w:sdtPr>
      <w:sdtEndPr>
        <w:rPr>
          <w:rFonts w:asciiTheme="minorHAnsi" w:hAnsiTheme="minorHAnsi" w:eastAsiaTheme="minorEastAsia" w:cstheme="minorBidi"/>
          <w:color w:val="auto"/>
          <w:kern w:val="2"/>
          <w:sz w:val="21"/>
          <w:szCs w:val="24"/>
          <w:lang w:val="en-US"/>
        </w:rPr>
      </w:sdtEndPr>
      <w:sdtContent>
        <w:p>
          <w:pPr>
            <w:pStyle w:val="25"/>
          </w:pPr>
        </w:p>
        <w:p/>
      </w:sdtContent>
    </w:sdt>
    <w:p/>
    <w:p/>
    <w:p/>
    <w:p/>
    <w:p/>
    <w:p/>
    <w:p/>
    <w:p/>
    <w:p/>
    <w:p/>
    <w:p/>
    <w:p/>
    <w:p/>
    <w:p/>
    <w:p/>
    <w:p/>
    <w:p/>
    <w:p/>
    <w:p/>
    <w:p/>
    <w:p/>
    <w:p/>
    <w:p/>
    <w:p/>
    <w:p/>
    <w:p/>
    <w:p/>
    <w:p/>
    <w:p/>
    <w:p>
      <w:pPr>
        <w:pStyle w:val="2"/>
        <w:jc w:val="center"/>
        <w:rPr>
          <w:rFonts w:ascii="黑体" w:hAnsi="黑体" w:eastAsia="黑体"/>
          <w:b w:val="0"/>
          <w:sz w:val="32"/>
          <w:szCs w:val="32"/>
        </w:rPr>
      </w:pPr>
      <w:bookmarkStart w:id="8" w:name="_Toc7076859"/>
      <w:bookmarkStart w:id="9" w:name="_Toc7216611"/>
      <w:r>
        <w:rPr>
          <w:rFonts w:hint="eastAsia" w:ascii="黑体" w:hAnsi="黑体" w:eastAsia="黑体"/>
          <w:b w:val="0"/>
          <w:sz w:val="32"/>
          <w:szCs w:val="32"/>
        </w:rPr>
        <w:t>1</w:t>
      </w:r>
      <w:r>
        <w:rPr>
          <w:rFonts w:ascii="黑体" w:hAnsi="黑体" w:eastAsia="黑体"/>
          <w:b w:val="0"/>
          <w:sz w:val="32"/>
          <w:szCs w:val="32"/>
        </w:rPr>
        <w:t>.绪</w:t>
      </w:r>
      <w:r>
        <w:rPr>
          <w:rFonts w:hint="eastAsia" w:ascii="黑体" w:hAnsi="黑体" w:eastAsia="黑体"/>
          <w:b w:val="0"/>
          <w:sz w:val="32"/>
          <w:szCs w:val="32"/>
        </w:rPr>
        <w:t xml:space="preserve"> </w:t>
      </w:r>
      <w:r>
        <w:rPr>
          <w:rFonts w:ascii="黑体" w:hAnsi="黑体" w:eastAsia="黑体"/>
          <w:b w:val="0"/>
          <w:sz w:val="32"/>
          <w:szCs w:val="32"/>
        </w:rPr>
        <w:t>论</w:t>
      </w:r>
      <w:bookmarkEnd w:id="8"/>
      <w:bookmarkEnd w:id="9"/>
    </w:p>
    <w:p>
      <w:pPr>
        <w:pStyle w:val="3"/>
        <w:rPr>
          <w:rFonts w:hint="default" w:ascii="黑体" w:hAnsi="黑体" w:eastAsia="黑体"/>
          <w:b w:val="0"/>
          <w:sz w:val="30"/>
          <w:szCs w:val="30"/>
          <w:lang w:val="en-US" w:eastAsia="zh-CN"/>
        </w:rPr>
      </w:pPr>
      <w:bookmarkStart w:id="10" w:name="_Toc7216612"/>
      <w:bookmarkStart w:id="11" w:name="_Toc7076860"/>
      <w:r>
        <w:rPr>
          <w:rFonts w:hint="eastAsia" w:ascii="黑体" w:hAnsi="黑体" w:eastAsia="黑体"/>
          <w:b w:val="0"/>
          <w:sz w:val="30"/>
          <w:szCs w:val="30"/>
        </w:rPr>
        <w:t>1</w:t>
      </w:r>
      <w:r>
        <w:rPr>
          <w:rFonts w:ascii="黑体" w:hAnsi="黑体" w:eastAsia="黑体"/>
          <w:b w:val="0"/>
          <w:sz w:val="30"/>
          <w:szCs w:val="30"/>
        </w:rPr>
        <w:t>.1研究</w:t>
      </w:r>
      <w:r>
        <w:rPr>
          <w:rFonts w:ascii="黑体" w:hAnsi="黑体" w:eastAsia="黑体"/>
          <w:b w:val="0"/>
          <w:color w:val="FF0000"/>
          <w:sz w:val="30"/>
          <w:szCs w:val="30"/>
        </w:rPr>
        <w:t>背景</w:t>
      </w:r>
      <w:r>
        <w:rPr>
          <w:rFonts w:ascii="黑体" w:hAnsi="黑体" w:eastAsia="黑体"/>
          <w:b w:val="0"/>
          <w:sz w:val="30"/>
          <w:szCs w:val="30"/>
        </w:rPr>
        <w:t>、目的与意义</w:t>
      </w:r>
      <w:bookmarkEnd w:id="10"/>
      <w:bookmarkEnd w:id="11"/>
      <w:r>
        <w:rPr>
          <w:rFonts w:hint="eastAsia" w:ascii="黑体" w:hAnsi="黑体" w:eastAsia="黑体"/>
          <w:b w:val="0"/>
          <w:sz w:val="30"/>
          <w:szCs w:val="30"/>
          <w:lang w:val="en-US" w:eastAsia="zh-CN"/>
        </w:rPr>
        <w:t xml:space="preserve"> </w:t>
      </w:r>
      <w:r>
        <w:rPr>
          <w:rFonts w:hint="eastAsia" w:ascii="黑体" w:hAnsi="黑体" w:eastAsia="黑体"/>
          <w:b w:val="0"/>
          <w:color w:val="FF0000"/>
          <w:sz w:val="30"/>
          <w:szCs w:val="30"/>
          <w:lang w:val="en-US" w:eastAsia="zh-CN"/>
        </w:rPr>
        <w:t>（</w:t>
      </w:r>
      <w:r>
        <w:rPr>
          <w:rFonts w:hint="eastAsia" w:ascii="黑体" w:hAnsi="黑体" w:eastAsia="黑体"/>
          <w:b w:val="0"/>
          <w:color w:val="FF0000"/>
          <w:sz w:val="30"/>
          <w:szCs w:val="30"/>
          <w:lang w:val="en-US" w:eastAsia="zh-CN"/>
        </w:rPr>
        <w:t>引入参考文献）</w:t>
      </w:r>
    </w:p>
    <w:p>
      <w:pPr>
        <w:spacing w:line="300" w:lineRule="auto"/>
        <w:ind w:firstLine="420"/>
        <w:rPr>
          <w:rFonts w:ascii="宋体" w:hAnsi="宋体" w:eastAsia="宋体"/>
          <w:sz w:val="24"/>
        </w:rPr>
      </w:pPr>
      <w:r>
        <w:rPr>
          <w:rFonts w:ascii="宋体" w:hAnsi="宋体" w:eastAsia="宋体"/>
          <w:sz w:val="24"/>
        </w:rPr>
        <w:t>医疗健康问题与每一个人都息息相关，患者的医疗记录（包括病历、化验单、CT图等）都是患者个人健康状况的有效证明，对于患者了解自身健康状态和调养十分重要</w:t>
      </w:r>
      <w:r>
        <w:rPr>
          <w:rFonts w:ascii="宋体" w:hAnsi="宋体" w:eastAsia="宋体"/>
          <w:sz w:val="24"/>
          <w:vertAlign w:val="superscript"/>
        </w:rPr>
        <w:t>[1]</w:t>
      </w:r>
      <w:r>
        <w:rPr>
          <w:rFonts w:ascii="宋体" w:hAnsi="宋体" w:eastAsia="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Pr>
          <w:rFonts w:hint="eastAsia" w:ascii="宋体" w:hAnsi="宋体" w:eastAsia="宋体"/>
          <w:sz w:val="24"/>
        </w:rPr>
        <w:t>如何安全有效地解决医疗数据的存储和管理是本文的重点。</w:t>
      </w:r>
    </w:p>
    <w:p>
      <w:pPr>
        <w:spacing w:line="300" w:lineRule="auto"/>
        <w:ind w:firstLine="420"/>
        <w:rPr>
          <w:rFonts w:ascii="宋体" w:hAnsi="宋体" w:eastAsia="宋体"/>
          <w:sz w:val="24"/>
        </w:rPr>
      </w:pPr>
      <w:r>
        <w:rPr>
          <w:rFonts w:hint="eastAsia" w:ascii="宋体" w:hAnsi="宋体" w:eastAsia="宋体"/>
          <w:sz w:val="24"/>
        </w:rPr>
        <w:t>此外</w:t>
      </w:r>
      <w:r>
        <w:rPr>
          <w:rFonts w:ascii="宋体" w:hAnsi="宋体" w:eastAsia="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pPr>
        <w:spacing w:line="300" w:lineRule="auto"/>
        <w:ind w:firstLine="420"/>
      </w:pPr>
      <w:r>
        <w:rPr>
          <w:rFonts w:ascii="宋体" w:hAnsi="宋体" w:eastAsia="宋体"/>
          <w:sz w:val="24"/>
        </w:rPr>
        <w:t>综上所述，设计一套可以独立于第三方医疗机构，对患者个人的医疗数据进行安全存储，同时可以由患者授权给第三方读取，方便不同的医院和医疗机构进行协同诊治的系统十分必要。</w:t>
      </w:r>
    </w:p>
    <w:p>
      <w:pPr>
        <w:pStyle w:val="3"/>
        <w:rPr>
          <w:rFonts w:hint="default" w:ascii="黑体" w:hAnsi="黑体" w:eastAsia="黑体"/>
          <w:b w:val="0"/>
          <w:color w:val="FF0000"/>
          <w:sz w:val="30"/>
          <w:szCs w:val="30"/>
          <w:lang w:val="en-US" w:eastAsia="zh-CN"/>
        </w:rPr>
      </w:pPr>
      <w:bookmarkStart w:id="12" w:name="_Toc7216613"/>
      <w:bookmarkStart w:id="13" w:name="_Toc7076861"/>
      <w:r>
        <w:rPr>
          <w:rFonts w:hint="eastAsia" w:ascii="黑体" w:hAnsi="黑体" w:eastAsia="黑体"/>
          <w:b w:val="0"/>
          <w:sz w:val="30"/>
          <w:szCs w:val="30"/>
        </w:rPr>
        <w:t>1</w:t>
      </w:r>
      <w:r>
        <w:rPr>
          <w:rFonts w:ascii="黑体" w:hAnsi="黑体" w:eastAsia="黑体"/>
          <w:b w:val="0"/>
          <w:sz w:val="30"/>
          <w:szCs w:val="30"/>
        </w:rPr>
        <w:t>.2</w:t>
      </w:r>
      <w:r>
        <w:rPr>
          <w:rFonts w:ascii="黑体" w:hAnsi="黑体" w:eastAsia="黑体"/>
          <w:b w:val="0"/>
          <w:color w:val="FF0000"/>
          <w:sz w:val="30"/>
          <w:szCs w:val="30"/>
        </w:rPr>
        <w:t>国内外研究现状</w:t>
      </w:r>
      <w:bookmarkEnd w:id="12"/>
      <w:bookmarkEnd w:id="13"/>
      <w:r>
        <w:rPr>
          <w:rFonts w:hint="eastAsia" w:ascii="黑体" w:hAnsi="黑体" w:eastAsia="黑体"/>
          <w:b w:val="0"/>
          <w:color w:val="FF0000"/>
          <w:sz w:val="30"/>
          <w:szCs w:val="30"/>
          <w:lang w:eastAsia="zh-CN"/>
        </w:rPr>
        <w:t>（</w:t>
      </w:r>
      <w:r>
        <w:rPr>
          <w:rFonts w:hint="eastAsia" w:ascii="黑体" w:hAnsi="黑体" w:eastAsia="黑体"/>
          <w:b w:val="0"/>
          <w:color w:val="FF0000"/>
          <w:sz w:val="30"/>
          <w:szCs w:val="30"/>
          <w:lang w:val="en-US" w:eastAsia="zh-CN"/>
        </w:rPr>
        <w:t>内容太少）</w:t>
      </w:r>
    </w:p>
    <w:p>
      <w:pPr>
        <w:spacing w:line="300" w:lineRule="auto"/>
        <w:ind w:firstLine="420"/>
        <w:rPr>
          <w:rFonts w:ascii="宋体" w:hAnsi="宋体" w:eastAsia="宋体"/>
          <w:sz w:val="24"/>
        </w:rPr>
      </w:pPr>
      <w:r>
        <w:rPr>
          <w:rFonts w:ascii="宋体" w:hAnsi="宋体" w:eastAsia="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w:t>
      </w:r>
      <w:r>
        <w:rPr>
          <w:rFonts w:ascii="宋体" w:hAnsi="宋体" w:eastAsia="宋体"/>
          <w:color w:val="FF0000"/>
          <w:sz w:val="24"/>
        </w:rPr>
        <w:t>，学者提出了多种隐私保护模型，</w:t>
      </w:r>
      <w:r>
        <w:rPr>
          <w:rFonts w:ascii="宋体" w:hAnsi="宋体" w:eastAsia="宋体"/>
          <w:sz w:val="24"/>
        </w:rPr>
        <w:t>主要包括：t-closeness、I-多样性、k-匿名模型等。这些模型的原理都是通过隐藏公开的隐私数据和具体个人之间的关系，但是保证发布数据的信息公开可用</w:t>
      </w:r>
      <w:r>
        <w:rPr>
          <w:rFonts w:ascii="宋体" w:hAnsi="宋体" w:eastAsia="宋体"/>
          <w:sz w:val="24"/>
          <w:vertAlign w:val="superscript"/>
        </w:rPr>
        <w:t>[2]</w:t>
      </w:r>
      <w:r>
        <w:rPr>
          <w:rFonts w:ascii="宋体" w:hAnsi="宋体" w:eastAsia="宋体"/>
          <w:sz w:val="24"/>
        </w:rPr>
        <w:t>。</w:t>
      </w:r>
    </w:p>
    <w:p/>
    <w:p/>
    <w:p/>
    <w:p>
      <w:pPr>
        <w:pStyle w:val="3"/>
        <w:rPr>
          <w:rFonts w:ascii="黑体" w:hAnsi="黑体" w:eastAsia="黑体"/>
          <w:b w:val="0"/>
          <w:sz w:val="30"/>
          <w:szCs w:val="30"/>
        </w:rPr>
      </w:pPr>
      <w:bookmarkStart w:id="14" w:name="_Toc7216614"/>
      <w:bookmarkStart w:id="15" w:name="_Toc7076862"/>
      <w:r>
        <w:rPr>
          <w:rFonts w:hint="eastAsia" w:ascii="黑体" w:hAnsi="黑体" w:eastAsia="黑体"/>
          <w:b w:val="0"/>
          <w:sz w:val="30"/>
          <w:szCs w:val="30"/>
        </w:rPr>
        <w:t>1</w:t>
      </w:r>
      <w:r>
        <w:rPr>
          <w:rFonts w:ascii="黑体" w:hAnsi="黑体" w:eastAsia="黑体"/>
          <w:b w:val="0"/>
          <w:sz w:val="30"/>
          <w:szCs w:val="30"/>
        </w:rPr>
        <w:t>.3论文内容与组织</w:t>
      </w:r>
      <w:bookmarkEnd w:id="14"/>
      <w:bookmarkEnd w:id="15"/>
    </w:p>
    <w:p>
      <w:pPr>
        <w:spacing w:line="300" w:lineRule="auto"/>
        <w:ind w:firstLine="420"/>
        <w:rPr>
          <w:rFonts w:ascii="宋体" w:hAnsi="宋体" w:eastAsia="宋体"/>
          <w:sz w:val="24"/>
        </w:rPr>
      </w:pPr>
      <w:r>
        <w:rPr>
          <w:rFonts w:ascii="宋体" w:hAnsi="宋体" w:eastAsia="宋体"/>
          <w:sz w:val="24"/>
        </w:rPr>
        <w:t>本文</w:t>
      </w:r>
      <w:r>
        <w:rPr>
          <w:rFonts w:hint="eastAsia" w:ascii="宋体" w:hAnsi="宋体" w:eastAsia="宋体"/>
          <w:sz w:val="24"/>
        </w:rPr>
        <w:t>提出了一种基于区块链实现的电子病历存储方案，还提出了一个基于以太坊智能合约实现的授权共享算法。经过编码实现，验证了上述方案和算法的有效性和安全性。</w:t>
      </w:r>
    </w:p>
    <w:p>
      <w:pPr>
        <w:spacing w:line="300" w:lineRule="auto"/>
        <w:ind w:firstLine="420"/>
        <w:rPr>
          <w:rFonts w:ascii="宋体" w:hAnsi="宋体" w:eastAsia="宋体"/>
          <w:sz w:val="24"/>
        </w:rPr>
      </w:pPr>
      <w:r>
        <w:rPr>
          <w:rFonts w:ascii="宋体" w:hAnsi="宋体" w:eastAsia="宋体"/>
          <w:sz w:val="24"/>
        </w:rPr>
        <w:t>本文的主要内容共分为六章。</w:t>
      </w:r>
    </w:p>
    <w:p>
      <w:pPr>
        <w:spacing w:line="300" w:lineRule="auto"/>
        <w:ind w:firstLine="420"/>
        <w:rPr>
          <w:rFonts w:ascii="宋体" w:hAnsi="宋体" w:eastAsia="宋体"/>
          <w:sz w:val="24"/>
        </w:rPr>
      </w:pPr>
      <w:r>
        <w:rPr>
          <w:rFonts w:ascii="宋体" w:hAnsi="宋体" w:eastAsia="宋体"/>
          <w:sz w:val="24"/>
        </w:rPr>
        <w:t>第一章，绪论，</w:t>
      </w:r>
      <w:r>
        <w:rPr>
          <w:rFonts w:hint="eastAsia" w:ascii="宋体" w:hAnsi="宋体" w:eastAsia="宋体"/>
          <w:sz w:val="24"/>
        </w:rPr>
        <w:t>介绍</w:t>
      </w:r>
      <w:r>
        <w:rPr>
          <w:rFonts w:ascii="宋体" w:hAnsi="宋体" w:eastAsia="宋体"/>
          <w:sz w:val="24"/>
        </w:rPr>
        <w:t>了医疗数据</w:t>
      </w:r>
      <w:r>
        <w:rPr>
          <w:rFonts w:hint="eastAsia" w:ascii="宋体" w:hAnsi="宋体" w:eastAsia="宋体"/>
          <w:sz w:val="24"/>
        </w:rPr>
        <w:t>在当今社会的重要性</w:t>
      </w:r>
      <w:r>
        <w:rPr>
          <w:rFonts w:ascii="宋体" w:hAnsi="宋体" w:eastAsia="宋体"/>
          <w:sz w:val="24"/>
        </w:rPr>
        <w:t>，</w:t>
      </w:r>
      <w:r>
        <w:rPr>
          <w:rFonts w:hint="eastAsia" w:ascii="宋体" w:hAnsi="宋体" w:eastAsia="宋体"/>
          <w:sz w:val="24"/>
        </w:rPr>
        <w:t>分析了医疗隐私数据存储和共享的难点，</w:t>
      </w:r>
      <w:r>
        <w:rPr>
          <w:rFonts w:ascii="宋体" w:hAnsi="宋体" w:eastAsia="宋体"/>
          <w:sz w:val="24"/>
        </w:rPr>
        <w:t>对比了国内外关于隐私数据存储算法的发展和趋势。</w:t>
      </w:r>
    </w:p>
    <w:p>
      <w:pPr>
        <w:spacing w:line="300" w:lineRule="auto"/>
        <w:ind w:firstLine="420"/>
        <w:rPr>
          <w:rFonts w:ascii="宋体" w:hAnsi="宋体" w:eastAsia="宋体"/>
          <w:sz w:val="24"/>
        </w:rPr>
      </w:pPr>
      <w:r>
        <w:rPr>
          <w:rFonts w:ascii="宋体" w:hAnsi="宋体" w:eastAsia="宋体"/>
          <w:sz w:val="24"/>
        </w:rPr>
        <w:t>第二章，</w:t>
      </w:r>
      <w:r>
        <w:rPr>
          <w:rFonts w:hint="eastAsia" w:ascii="宋体" w:hAnsi="宋体" w:eastAsia="宋体"/>
          <w:sz w:val="24"/>
        </w:rPr>
        <w:t>介绍本文提出的方案和算法中涉及到的核心技术相关的理论基础</w:t>
      </w:r>
      <w:r>
        <w:rPr>
          <w:rFonts w:ascii="宋体" w:hAnsi="宋体" w:eastAsia="宋体"/>
          <w:sz w:val="24"/>
        </w:rPr>
        <w:t>，主要包括：区块链技术、比特币技术、以太坊平台等。</w:t>
      </w:r>
    </w:p>
    <w:p>
      <w:pPr>
        <w:spacing w:line="300" w:lineRule="auto"/>
        <w:ind w:firstLine="420"/>
        <w:rPr>
          <w:rFonts w:ascii="宋体" w:hAnsi="宋体" w:eastAsia="宋体"/>
          <w:sz w:val="24"/>
        </w:rPr>
      </w:pPr>
      <w:r>
        <w:rPr>
          <w:rFonts w:ascii="宋体" w:hAnsi="宋体" w:eastAsia="宋体"/>
          <w:sz w:val="24"/>
        </w:rPr>
        <w:t>第三章，提出基于以太坊平台的电子病历存储和授权共享方案，详细讨论了系统的整体框架和所用技术，经过编程验证得出实验结果。</w:t>
      </w:r>
    </w:p>
    <w:p>
      <w:pPr>
        <w:spacing w:line="300" w:lineRule="auto"/>
        <w:ind w:firstLine="420"/>
        <w:rPr>
          <w:rFonts w:ascii="宋体" w:hAnsi="宋体" w:eastAsia="宋体"/>
          <w:sz w:val="24"/>
        </w:rPr>
      </w:pPr>
      <w:r>
        <w:rPr>
          <w:rFonts w:ascii="宋体" w:hAnsi="宋体" w:eastAsia="宋体"/>
          <w:sz w:val="24"/>
        </w:rPr>
        <w:t>第四章，</w:t>
      </w:r>
      <w:r>
        <w:rPr>
          <w:rFonts w:hint="eastAsia" w:ascii="宋体" w:hAnsi="宋体" w:eastAsia="宋体"/>
          <w:sz w:val="24"/>
        </w:rPr>
        <w:t>详细描述了系统的验证</w:t>
      </w:r>
      <w:r>
        <w:rPr>
          <w:rFonts w:ascii="宋体" w:hAnsi="宋体" w:eastAsia="宋体"/>
          <w:sz w:val="24"/>
        </w:rPr>
        <w:t>实现</w:t>
      </w:r>
      <w:r>
        <w:rPr>
          <w:rFonts w:hint="eastAsia" w:ascii="宋体" w:hAnsi="宋体" w:eastAsia="宋体"/>
          <w:sz w:val="24"/>
        </w:rPr>
        <w:t>，对系统中相关核心源码进行解释，最后展示最终的系统界面和功能实现。</w:t>
      </w:r>
    </w:p>
    <w:p>
      <w:pPr>
        <w:spacing w:line="300" w:lineRule="auto"/>
        <w:ind w:firstLine="420"/>
        <w:rPr>
          <w:rFonts w:ascii="宋体" w:hAnsi="宋体" w:eastAsia="宋体"/>
          <w:sz w:val="24"/>
        </w:rPr>
      </w:pPr>
      <w:r>
        <w:rPr>
          <w:rFonts w:hint="eastAsia" w:ascii="宋体" w:hAnsi="宋体" w:eastAsia="宋体"/>
          <w:sz w:val="24"/>
        </w:rPr>
        <w:t>第五章，</w:t>
      </w:r>
      <w:r>
        <w:rPr>
          <w:rFonts w:ascii="宋体" w:hAnsi="宋体" w:eastAsia="宋体"/>
          <w:sz w:val="24"/>
        </w:rPr>
        <w:t>主要讨论了系统设计开发过程中遇到的困难和解决办法。</w:t>
      </w:r>
    </w:p>
    <w:p>
      <w:pPr>
        <w:spacing w:line="300" w:lineRule="auto"/>
        <w:ind w:firstLine="420"/>
        <w:rPr>
          <w:rFonts w:ascii="宋体" w:hAnsi="宋体" w:eastAsia="宋体"/>
          <w:sz w:val="24"/>
        </w:rPr>
      </w:pPr>
      <w:r>
        <w:rPr>
          <w:rFonts w:ascii="宋体" w:hAnsi="宋体" w:eastAsia="宋体"/>
          <w:sz w:val="24"/>
        </w:rPr>
        <w:t>第</w:t>
      </w:r>
      <w:r>
        <w:rPr>
          <w:rFonts w:hint="eastAsia" w:ascii="宋体" w:hAnsi="宋体" w:eastAsia="宋体"/>
          <w:sz w:val="24"/>
        </w:rPr>
        <w:t>六</w:t>
      </w:r>
      <w:r>
        <w:rPr>
          <w:rFonts w:ascii="宋体" w:hAnsi="宋体" w:eastAsia="宋体"/>
          <w:sz w:val="24"/>
        </w:rPr>
        <w:t>章，总结和展望。</w:t>
      </w:r>
    </w:p>
    <w:p>
      <w:pPr>
        <w:pStyle w:val="2"/>
        <w:jc w:val="center"/>
        <w:rPr>
          <w:rFonts w:ascii="黑体" w:hAnsi="黑体" w:eastAsia="黑体"/>
          <w:b w:val="0"/>
          <w:sz w:val="32"/>
          <w:szCs w:val="32"/>
        </w:rPr>
      </w:pPr>
      <w:bookmarkStart w:id="16" w:name="_Toc7216615"/>
      <w:bookmarkStart w:id="17" w:name="_Toc7076863"/>
      <w:r>
        <w:rPr>
          <w:rFonts w:hint="eastAsia" w:ascii="黑体" w:hAnsi="黑体" w:eastAsia="黑体"/>
          <w:b w:val="0"/>
          <w:sz w:val="32"/>
          <w:szCs w:val="32"/>
        </w:rPr>
        <w:t>2</w:t>
      </w:r>
      <w:r>
        <w:rPr>
          <w:rFonts w:ascii="黑体" w:hAnsi="黑体" w:eastAsia="黑体"/>
          <w:b w:val="0"/>
          <w:sz w:val="32"/>
          <w:szCs w:val="32"/>
        </w:rPr>
        <w:t>.本论文相关理论</w:t>
      </w:r>
      <w:bookmarkEnd w:id="16"/>
      <w:bookmarkEnd w:id="17"/>
    </w:p>
    <w:p>
      <w:pPr>
        <w:pStyle w:val="3"/>
        <w:rPr>
          <w:rFonts w:ascii="黑体" w:hAnsi="黑体" w:eastAsia="黑体"/>
          <w:b w:val="0"/>
          <w:sz w:val="30"/>
          <w:szCs w:val="30"/>
        </w:rPr>
      </w:pPr>
      <w:bookmarkStart w:id="18" w:name="_Toc7216616"/>
      <w:bookmarkStart w:id="19" w:name="_Toc7076864"/>
      <w:r>
        <w:rPr>
          <w:rFonts w:hint="eastAsia" w:ascii="黑体" w:hAnsi="黑体" w:eastAsia="黑体"/>
          <w:b w:val="0"/>
          <w:sz w:val="30"/>
          <w:szCs w:val="30"/>
        </w:rPr>
        <w:t>2</w:t>
      </w:r>
      <w:r>
        <w:rPr>
          <w:rFonts w:ascii="黑体" w:hAnsi="黑体" w:eastAsia="黑体"/>
          <w:b w:val="0"/>
          <w:sz w:val="30"/>
          <w:szCs w:val="30"/>
        </w:rPr>
        <w:t>.1区块链技术</w:t>
      </w:r>
      <w:bookmarkEnd w:id="18"/>
      <w:bookmarkEnd w:id="19"/>
    </w:p>
    <w:p>
      <w:pPr>
        <w:pStyle w:val="4"/>
        <w:rPr>
          <w:rFonts w:ascii="黑体" w:hAnsi="黑体" w:eastAsia="黑体"/>
          <w:b w:val="0"/>
          <w:sz w:val="28"/>
          <w:szCs w:val="28"/>
        </w:rPr>
      </w:pPr>
      <w:bookmarkStart w:id="20" w:name="_Toc7216617"/>
      <w:bookmarkStart w:id="21" w:name="_Toc7076865"/>
      <w:r>
        <w:rPr>
          <w:rFonts w:ascii="黑体" w:hAnsi="黑体" w:eastAsia="黑体"/>
          <w:b w:val="0"/>
          <w:sz w:val="28"/>
          <w:szCs w:val="28"/>
        </w:rPr>
        <w:t>2.1.1定义</w:t>
      </w:r>
      <w:bookmarkEnd w:id="20"/>
      <w:bookmarkEnd w:id="21"/>
    </w:p>
    <w:p>
      <w:pPr>
        <w:spacing w:line="300" w:lineRule="auto"/>
        <w:ind w:firstLine="420"/>
        <w:rPr>
          <w:rFonts w:ascii="宋体" w:hAnsi="宋体" w:eastAsia="宋体"/>
          <w:sz w:val="24"/>
        </w:rPr>
      </w:pPr>
      <w:r>
        <w:rPr>
          <w:rFonts w:hint="eastAsia" w:ascii="宋体" w:hAnsi="宋体" w:eastAsia="宋体"/>
          <w:sz w:val="24"/>
        </w:rPr>
        <w:t>本文提出的方案和设计的系统以近年来火热的区块链技术为核心。区块链技术的由来源自2</w:t>
      </w:r>
      <w:r>
        <w:rPr>
          <w:rFonts w:ascii="宋体" w:hAnsi="宋体" w:eastAsia="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pPr>
        <w:pStyle w:val="4"/>
        <w:rPr>
          <w:rFonts w:ascii="黑体" w:hAnsi="黑体" w:eastAsia="黑体"/>
          <w:b w:val="0"/>
          <w:sz w:val="28"/>
          <w:szCs w:val="28"/>
        </w:rPr>
      </w:pPr>
      <w:bookmarkStart w:id="22" w:name="_Toc7216618"/>
      <w:bookmarkStart w:id="23" w:name="_Toc7076866"/>
      <w:r>
        <w:rPr>
          <w:rFonts w:hint="eastAsia" w:ascii="黑体" w:hAnsi="黑体" w:eastAsia="黑体"/>
          <w:b w:val="0"/>
          <w:sz w:val="28"/>
          <w:szCs w:val="28"/>
        </w:rPr>
        <w:t>2</w:t>
      </w:r>
      <w:r>
        <w:rPr>
          <w:rFonts w:ascii="黑体" w:hAnsi="黑体" w:eastAsia="黑体"/>
          <w:b w:val="0"/>
          <w:sz w:val="28"/>
          <w:szCs w:val="28"/>
        </w:rPr>
        <w:t>.1.2区块链体系架构</w:t>
      </w:r>
      <w:bookmarkEnd w:id="22"/>
      <w:bookmarkEnd w:id="23"/>
    </w:p>
    <w:p>
      <w:pPr>
        <w:spacing w:line="300" w:lineRule="auto"/>
        <w:ind w:firstLine="420"/>
        <w:rPr>
          <w:rFonts w:ascii="宋体" w:hAnsi="宋体" w:eastAsia="宋体"/>
          <w:sz w:val="24"/>
        </w:rPr>
      </w:pPr>
      <w:r>
        <w:rPr>
          <w:rFonts w:ascii="宋体" w:hAnsi="宋体" w:eastAsia="宋体"/>
          <w:sz w:val="24"/>
        </w:rPr>
        <w:t>区块链平台自底向上可以分为数据层、网络层、共识层、合约层、应用层五个层次</w:t>
      </w:r>
      <w:r>
        <w:rPr>
          <w:rFonts w:ascii="宋体" w:hAnsi="宋体" w:eastAsia="宋体"/>
          <w:sz w:val="24"/>
          <w:vertAlign w:val="superscript"/>
        </w:rPr>
        <w:t>[3]</w:t>
      </w:r>
      <w:r>
        <w:rPr>
          <w:rFonts w:ascii="宋体" w:hAnsi="宋体" w:eastAsia="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pPr>
        <w:keepNext/>
        <w:jc w:val="left"/>
      </w:pPr>
      <w:r>
        <w:t xml:space="preserve"> </w:t>
      </w:r>
      <w:r>
        <w:rPr>
          <w:rFonts w:hint="eastAsia"/>
          <w:color w:val="FF0000"/>
          <w:lang w:eastAsia="zh-CN"/>
        </w:rPr>
        <w:t>（最好用画图软件）</w:t>
      </w:r>
      <w:r>
        <w:drawing>
          <wp:inline distT="0" distB="0" distL="0" distR="0">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4846955"/>
                    </a:xfrm>
                    <a:prstGeom prst="rect">
                      <a:avLst/>
                    </a:prstGeom>
                  </pic:spPr>
                </pic:pic>
              </a:graphicData>
            </a:graphic>
          </wp:inline>
        </w:drawing>
      </w:r>
    </w:p>
    <w:p>
      <w:pPr>
        <w:pStyle w:val="6"/>
        <w:jc w:val="center"/>
        <w:rPr>
          <w:rFonts w:hint="eastAsia" w:eastAsia="黑体"/>
          <w:color w:val="FF0000"/>
          <w:lang w:eastAsia="zh-CN"/>
        </w:rPr>
      </w:pPr>
      <w:r>
        <w:rPr>
          <w:color w:val="FF0000"/>
        </w:rPr>
        <w:t xml:space="preserve">图1 </w:t>
      </w:r>
      <w:r>
        <w:rPr>
          <w:rFonts w:hint="eastAsia"/>
          <w:color w:val="FF0000"/>
        </w:rPr>
        <w:t>区块链技术架构</w:t>
      </w:r>
      <w:r>
        <w:rPr>
          <w:rFonts w:hint="eastAsia"/>
          <w:color w:val="FF0000"/>
          <w:lang w:eastAsia="zh-CN"/>
        </w:rPr>
        <w:t>（格式）</w:t>
      </w:r>
    </w:p>
    <w:p/>
    <w:p>
      <w:pPr>
        <w:pStyle w:val="4"/>
        <w:rPr>
          <w:rFonts w:hint="eastAsia" w:ascii="黑体" w:hAnsi="黑体" w:eastAsia="黑体"/>
          <w:sz w:val="28"/>
          <w:szCs w:val="28"/>
          <w:lang w:eastAsia="zh-CN"/>
        </w:rPr>
      </w:pPr>
      <w:bookmarkStart w:id="24" w:name="_Toc7076867"/>
      <w:bookmarkStart w:id="25" w:name="_Toc7216619"/>
      <w:r>
        <w:rPr>
          <w:rFonts w:hint="eastAsia" w:ascii="黑体" w:hAnsi="黑体" w:eastAsia="黑体"/>
          <w:sz w:val="28"/>
          <w:szCs w:val="28"/>
        </w:rPr>
        <w:t>2</w:t>
      </w:r>
      <w:r>
        <w:rPr>
          <w:rFonts w:ascii="黑体" w:hAnsi="黑体" w:eastAsia="黑体"/>
          <w:sz w:val="28"/>
          <w:szCs w:val="28"/>
        </w:rPr>
        <w:t>.1.3区块链的应用场景</w:t>
      </w:r>
      <w:bookmarkEnd w:id="24"/>
      <w:bookmarkEnd w:id="25"/>
      <w:r>
        <w:rPr>
          <w:rFonts w:hint="eastAsia" w:ascii="黑体" w:hAnsi="黑体" w:eastAsia="黑体"/>
          <w:color w:val="FF0000"/>
          <w:sz w:val="28"/>
          <w:szCs w:val="28"/>
          <w:lang w:eastAsia="zh-CN"/>
        </w:rPr>
        <w:t>（适当加入一些内容）</w:t>
      </w:r>
    </w:p>
    <w:p>
      <w:pPr>
        <w:spacing w:line="300" w:lineRule="auto"/>
        <w:ind w:firstLine="420"/>
        <w:rPr>
          <w:rFonts w:ascii="宋体" w:hAnsi="宋体" w:eastAsia="宋体"/>
          <w:sz w:val="24"/>
        </w:rPr>
      </w:pPr>
      <w:r>
        <w:rPr>
          <w:rFonts w:ascii="宋体" w:hAnsi="宋体" w:eastAsia="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Pr>
          <w:rFonts w:ascii="宋体" w:hAnsi="宋体" w:eastAsia="宋体"/>
          <w:sz w:val="24"/>
          <w:vertAlign w:val="superscript"/>
        </w:rPr>
        <w:t>[7]</w:t>
      </w:r>
      <w:r>
        <w:rPr>
          <w:rFonts w:ascii="宋体" w:hAnsi="宋体" w:eastAsia="宋体"/>
          <w:sz w:val="24"/>
        </w:rPr>
        <w:t>。</w:t>
      </w:r>
    </w:p>
    <w:p>
      <w:pPr>
        <w:spacing w:line="300" w:lineRule="auto"/>
        <w:rPr>
          <w:rFonts w:ascii="宋体" w:hAnsi="宋体" w:eastAsia="宋体"/>
          <w:sz w:val="24"/>
        </w:rPr>
      </w:pPr>
    </w:p>
    <w:p>
      <w:pPr>
        <w:spacing w:line="300" w:lineRule="auto"/>
        <w:rPr>
          <w:rFonts w:ascii="宋体" w:hAnsi="宋体" w:eastAsia="宋体"/>
          <w:sz w:val="24"/>
        </w:rPr>
      </w:pPr>
    </w:p>
    <w:p>
      <w:pPr>
        <w:pStyle w:val="4"/>
        <w:rPr>
          <w:rFonts w:ascii="黑体" w:hAnsi="黑体" w:eastAsia="黑体"/>
          <w:b w:val="0"/>
          <w:sz w:val="28"/>
          <w:szCs w:val="28"/>
        </w:rPr>
      </w:pPr>
      <w:bookmarkStart w:id="26" w:name="_Toc7076868"/>
      <w:bookmarkStart w:id="27" w:name="_Toc7216620"/>
      <w:r>
        <w:rPr>
          <w:rFonts w:hint="eastAsia" w:ascii="黑体" w:hAnsi="黑体" w:eastAsia="黑体"/>
          <w:b w:val="0"/>
          <w:sz w:val="28"/>
          <w:szCs w:val="28"/>
        </w:rPr>
        <w:t>2</w:t>
      </w:r>
      <w:r>
        <w:rPr>
          <w:rFonts w:ascii="黑体" w:hAnsi="黑体" w:eastAsia="黑体"/>
          <w:b w:val="0"/>
          <w:sz w:val="28"/>
          <w:szCs w:val="28"/>
        </w:rPr>
        <w:t>.1.4工作原理</w:t>
      </w:r>
      <w:bookmarkEnd w:id="26"/>
      <w:bookmarkEnd w:id="27"/>
    </w:p>
    <w:p>
      <w:pPr>
        <w:spacing w:line="300" w:lineRule="auto"/>
        <w:ind w:firstLine="420"/>
        <w:rPr>
          <w:rFonts w:ascii="宋体" w:hAnsi="宋体" w:eastAsia="宋体"/>
          <w:sz w:val="24"/>
        </w:rPr>
      </w:pPr>
      <w:r>
        <w:rPr>
          <w:rFonts w:ascii="宋体" w:hAnsi="宋体" w:eastAsia="宋体"/>
          <w:sz w:val="24"/>
        </w:rPr>
        <w:t>传统的金融交易系统，都需要可信赖的第三方金融机构作为担保，实践证明这种机制一直运转良好，但是这类系统天生</w:t>
      </w:r>
      <w:r>
        <w:rPr>
          <w:rFonts w:hint="eastAsia" w:ascii="宋体" w:hAnsi="宋体" w:eastAsia="宋体"/>
          <w:sz w:val="24"/>
        </w:rPr>
        <w:t>存在着以信任作为基石的</w:t>
      </w:r>
      <w:r>
        <w:rPr>
          <w:rFonts w:ascii="宋体" w:hAnsi="宋体" w:eastAsia="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Pr>
          <w:rFonts w:hint="eastAsia" w:ascii="宋体" w:hAnsi="宋体" w:eastAsia="宋体"/>
          <w:sz w:val="24"/>
        </w:rPr>
        <w:t>新型的</w:t>
      </w:r>
      <w:r>
        <w:rPr>
          <w:rFonts w:ascii="宋体" w:hAnsi="宋体" w:eastAsia="宋体"/>
          <w:sz w:val="24"/>
        </w:rPr>
        <w:t>电子</w:t>
      </w:r>
      <w:r>
        <w:rPr>
          <w:rFonts w:hint="eastAsia" w:ascii="宋体" w:hAnsi="宋体" w:eastAsia="宋体"/>
          <w:sz w:val="24"/>
        </w:rPr>
        <w:t>交易</w:t>
      </w:r>
      <w:r>
        <w:rPr>
          <w:rFonts w:ascii="宋体" w:hAnsi="宋体" w:eastAsia="宋体"/>
          <w:sz w:val="24"/>
        </w:rPr>
        <w:t>系统，基于密码学</w:t>
      </w:r>
      <w:r>
        <w:rPr>
          <w:rFonts w:hint="eastAsia" w:ascii="宋体" w:hAnsi="宋体" w:eastAsia="宋体"/>
          <w:sz w:val="24"/>
        </w:rPr>
        <w:t>技术</w:t>
      </w:r>
      <w:r>
        <w:rPr>
          <w:rFonts w:ascii="宋体" w:hAnsi="宋体" w:eastAsia="宋体"/>
          <w:sz w:val="24"/>
        </w:rPr>
        <w:t>而</w:t>
      </w:r>
      <w:r>
        <w:rPr>
          <w:rFonts w:hint="eastAsia" w:ascii="宋体" w:hAnsi="宋体" w:eastAsia="宋体"/>
          <w:sz w:val="24"/>
        </w:rPr>
        <w:t>以信用为基础</w:t>
      </w:r>
      <w:r>
        <w:rPr>
          <w:rFonts w:ascii="宋体" w:hAnsi="宋体" w:eastAsia="宋体"/>
          <w:sz w:val="24"/>
        </w:rPr>
        <w:t>。买</w:t>
      </w:r>
      <w:r>
        <w:rPr>
          <w:rFonts w:hint="eastAsia" w:ascii="宋体" w:hAnsi="宋体" w:eastAsia="宋体"/>
          <w:sz w:val="24"/>
        </w:rPr>
        <w:t>家</w:t>
      </w:r>
      <w:r>
        <w:rPr>
          <w:rFonts w:ascii="宋体" w:hAnsi="宋体" w:eastAsia="宋体"/>
          <w:sz w:val="24"/>
        </w:rPr>
        <w:t>和卖</w:t>
      </w:r>
      <w:r>
        <w:rPr>
          <w:rFonts w:hint="eastAsia" w:ascii="宋体" w:hAnsi="宋体" w:eastAsia="宋体"/>
          <w:sz w:val="24"/>
        </w:rPr>
        <w:t>家达成共识后</w:t>
      </w:r>
      <w:r>
        <w:rPr>
          <w:rFonts w:ascii="宋体" w:hAnsi="宋体" w:eastAsia="宋体"/>
          <w:sz w:val="24"/>
        </w:rPr>
        <w:t>可以直接进行交易，交易过程不需要第三方金融机构的参与，并且产生的交易是不可逆的。</w:t>
      </w:r>
    </w:p>
    <w:p>
      <w:pPr>
        <w:spacing w:line="300" w:lineRule="auto"/>
        <w:ind w:firstLine="420"/>
        <w:rPr>
          <w:rFonts w:hint="eastAsia" w:ascii="宋体" w:hAnsi="宋体" w:eastAsia="宋体"/>
          <w:color w:val="FF0000"/>
          <w:sz w:val="24"/>
          <w:lang w:eastAsia="zh-CN"/>
        </w:rPr>
      </w:pPr>
      <w:r>
        <w:rPr>
          <w:rFonts w:hint="eastAsia" w:ascii="宋体" w:hAnsi="宋体" w:eastAsia="宋体"/>
          <w:color w:val="FF0000"/>
          <w:sz w:val="24"/>
          <w:lang w:eastAsia="zh-CN"/>
        </w:rPr>
        <w:t>（自己用自己的理解画图）</w:t>
      </w:r>
    </w:p>
    <w:p>
      <w:pPr>
        <w:spacing w:line="300" w:lineRule="auto"/>
        <w:rPr>
          <w:rFonts w:ascii="宋体" w:hAnsi="宋体" w:eastAsia="宋体"/>
          <w:sz w:val="24"/>
        </w:rPr>
      </w:pPr>
      <w:r>
        <w:rPr>
          <w:rFonts w:ascii="宋体" w:hAnsi="宋体" w:eastAsia="宋体"/>
          <w:color w:val="FF0000"/>
          <w:sz w:val="24"/>
        </w:rPr>
        <w:t xml:space="preserve"> </w:t>
      </w:r>
      <w:r>
        <w:rPr>
          <w:rFonts w:ascii="宋体" w:hAnsi="宋体" w:eastAsia="宋体"/>
          <w:sz w:val="24"/>
        </w:rPr>
        <w:drawing>
          <wp:inline distT="0" distB="0" distL="0" distR="0">
            <wp:extent cx="5270500" cy="35941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0500" cy="3594100"/>
                    </a:xfrm>
                    <a:prstGeom prst="rect">
                      <a:avLst/>
                    </a:prstGeom>
                  </pic:spPr>
                </pic:pic>
              </a:graphicData>
            </a:graphic>
          </wp:inline>
        </w:drawing>
      </w:r>
    </w:p>
    <w:p>
      <w:pPr>
        <w:spacing w:line="300" w:lineRule="auto"/>
        <w:jc w:val="center"/>
        <w:rPr>
          <w:rFonts w:ascii="黑体" w:hAnsi="黑体" w:eastAsia="黑体"/>
          <w:sz w:val="20"/>
          <w:szCs w:val="20"/>
        </w:rPr>
      </w:pPr>
      <w:r>
        <w:rPr>
          <w:rFonts w:ascii="黑体" w:hAnsi="黑体" w:eastAsia="黑体"/>
          <w:sz w:val="20"/>
          <w:szCs w:val="20"/>
        </w:rPr>
        <w:t>图2 基于数字签名的电子货币</w:t>
      </w:r>
    </w:p>
    <w:p>
      <w:pPr>
        <w:spacing w:line="300" w:lineRule="auto"/>
        <w:ind w:firstLine="420"/>
        <w:rPr>
          <w:rFonts w:ascii="宋体" w:hAnsi="宋体" w:eastAsia="宋体"/>
          <w:sz w:val="24"/>
        </w:rPr>
      </w:pPr>
      <w:r>
        <w:rPr>
          <w:rFonts w:ascii="宋体" w:hAnsi="宋体" w:eastAsia="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Pr>
          <w:rFonts w:ascii="宋体" w:hAnsi="宋体" w:eastAsia="宋体"/>
          <w:sz w:val="24"/>
          <w:vertAlign w:val="superscript"/>
        </w:rPr>
        <w:t>[5]</w:t>
      </w:r>
      <w:r>
        <w:rPr>
          <w:rFonts w:ascii="宋体" w:hAnsi="宋体" w:eastAsia="宋体"/>
          <w:sz w:val="24"/>
        </w:rPr>
        <w:t>。</w:t>
      </w:r>
    </w:p>
    <w:p>
      <w:pPr>
        <w:pStyle w:val="4"/>
        <w:rPr>
          <w:rFonts w:ascii="黑体" w:hAnsi="黑体" w:eastAsia="黑体"/>
          <w:b w:val="0"/>
          <w:sz w:val="28"/>
          <w:szCs w:val="28"/>
        </w:rPr>
      </w:pPr>
      <w:bookmarkStart w:id="28" w:name="_Toc7076869"/>
      <w:bookmarkStart w:id="29" w:name="_Toc7216621"/>
      <w:r>
        <w:rPr>
          <w:rFonts w:hint="eastAsia" w:ascii="黑体" w:hAnsi="黑体" w:eastAsia="黑体"/>
          <w:b w:val="0"/>
          <w:sz w:val="28"/>
          <w:szCs w:val="28"/>
        </w:rPr>
        <w:t>2</w:t>
      </w:r>
      <w:r>
        <w:rPr>
          <w:rFonts w:ascii="黑体" w:hAnsi="黑体" w:eastAsia="黑体"/>
          <w:b w:val="0"/>
          <w:sz w:val="28"/>
          <w:szCs w:val="28"/>
        </w:rPr>
        <w:t>.1.5共识机制</w:t>
      </w:r>
      <w:bookmarkEnd w:id="28"/>
      <w:bookmarkEnd w:id="29"/>
    </w:p>
    <w:p>
      <w:pPr>
        <w:spacing w:line="300" w:lineRule="auto"/>
        <w:ind w:firstLine="420"/>
        <w:rPr>
          <w:rFonts w:ascii="宋体" w:hAnsi="宋体" w:eastAsia="宋体"/>
          <w:sz w:val="24"/>
        </w:rPr>
      </w:pPr>
      <w:r>
        <w:rPr>
          <w:rFonts w:ascii="宋体" w:hAnsi="宋体" w:eastAsia="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pPr>
        <w:spacing w:line="300" w:lineRule="auto"/>
        <w:ind w:firstLine="420"/>
        <w:rPr>
          <w:rFonts w:ascii="宋体" w:hAnsi="宋体" w:eastAsia="宋体"/>
          <w:sz w:val="24"/>
        </w:rPr>
      </w:pPr>
      <w:r>
        <w:rPr>
          <w:rFonts w:ascii="宋体" w:hAnsi="宋体" w:eastAsia="宋体"/>
          <w:sz w:val="24"/>
        </w:rPr>
        <w:t>1.工作量证明（Proof-of-Work，PoW），典型案例：比特币网络</w:t>
      </w:r>
    </w:p>
    <w:p>
      <w:pPr>
        <w:spacing w:line="300" w:lineRule="auto"/>
        <w:ind w:left="836" w:hanging="416"/>
        <w:rPr>
          <w:rFonts w:ascii="宋体" w:hAnsi="宋体" w:eastAsia="宋体"/>
          <w:sz w:val="24"/>
        </w:rPr>
      </w:pPr>
      <w:r>
        <w:rPr>
          <w:rFonts w:ascii="宋体" w:hAnsi="宋体" w:eastAsia="宋体"/>
          <w:sz w:val="24"/>
        </w:rPr>
        <w:t>2.权益证明（Proof-of-Stake，PoS，又译持有量证明），典型案例：以太坊</w:t>
      </w:r>
    </w:p>
    <w:p>
      <w:pPr>
        <w:spacing w:line="300" w:lineRule="auto"/>
        <w:ind w:firstLine="420"/>
        <w:rPr>
          <w:rFonts w:ascii="宋体" w:hAnsi="宋体" w:eastAsia="宋体"/>
          <w:sz w:val="24"/>
        </w:rPr>
      </w:pPr>
      <w:r>
        <w:rPr>
          <w:rFonts w:ascii="宋体" w:hAnsi="宋体" w:eastAsia="宋体"/>
          <w:sz w:val="24"/>
        </w:rPr>
        <w:t>3.股份授权证明（Delegated-Proof-of-Stake，DPoS），典型案例：EOS</w:t>
      </w:r>
    </w:p>
    <w:p>
      <w:pPr>
        <w:spacing w:line="300" w:lineRule="auto"/>
        <w:ind w:firstLine="420"/>
        <w:rPr>
          <w:rFonts w:ascii="宋体" w:hAnsi="宋体" w:eastAsia="宋体"/>
          <w:sz w:val="24"/>
        </w:rPr>
      </w:pPr>
      <w:r>
        <w:rPr>
          <w:rFonts w:ascii="宋体" w:hAnsi="宋体" w:eastAsia="宋体"/>
          <w:sz w:val="24"/>
        </w:rPr>
        <w:t>4.容量证明（Proof-of-space，PoSpace，又称 Proof-of-Capacity，PoC）</w:t>
      </w:r>
    </w:p>
    <w:p>
      <w:pPr>
        <w:spacing w:line="300" w:lineRule="auto"/>
        <w:ind w:firstLine="420"/>
        <w:rPr>
          <w:rFonts w:ascii="宋体" w:hAnsi="宋体" w:eastAsia="宋体"/>
          <w:sz w:val="24"/>
        </w:rPr>
      </w:pPr>
    </w:p>
    <w:p>
      <w:pPr>
        <w:spacing w:line="300" w:lineRule="auto"/>
        <w:ind w:firstLine="420"/>
        <w:rPr>
          <w:rFonts w:ascii="宋体" w:hAnsi="宋体" w:eastAsia="宋体"/>
          <w:sz w:val="24"/>
        </w:rPr>
      </w:pPr>
      <w:r>
        <w:rPr>
          <w:rFonts w:ascii="宋体" w:hAnsi="宋体" w:eastAsia="宋体"/>
          <w:sz w:val="24"/>
        </w:rPr>
        <w:t>本文主要讨论工作量证明</w:t>
      </w:r>
      <w:r>
        <w:rPr>
          <w:rFonts w:hint="eastAsia" w:ascii="宋体" w:hAnsi="宋体" w:eastAsia="宋体"/>
          <w:sz w:val="24"/>
        </w:rPr>
        <w:t>机制</w:t>
      </w:r>
      <w:r>
        <w:rPr>
          <w:rFonts w:ascii="宋体" w:hAnsi="宋体" w:eastAsia="宋体"/>
          <w:sz w:val="24"/>
        </w:rPr>
        <w:t>：</w:t>
      </w:r>
    </w:p>
    <w:p>
      <w:pPr>
        <w:spacing w:line="300" w:lineRule="auto"/>
        <w:ind w:firstLine="420"/>
        <w:rPr>
          <w:rFonts w:ascii="宋体" w:hAnsi="宋体" w:eastAsia="宋体"/>
          <w:sz w:val="24"/>
        </w:rPr>
      </w:pPr>
      <w:r>
        <w:rPr>
          <w:rFonts w:ascii="宋体" w:hAnsi="宋体" w:eastAsia="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pPr>
        <w:spacing w:line="300" w:lineRule="auto"/>
        <w:ind w:firstLine="420"/>
        <w:rPr>
          <w:rFonts w:ascii="宋体" w:hAnsi="宋体" w:eastAsia="宋体"/>
          <w:sz w:val="24"/>
        </w:rPr>
      </w:pPr>
      <w:r>
        <w:rPr>
          <w:rFonts w:ascii="宋体" w:hAnsi="宋体" w:eastAsia="宋体"/>
          <w:sz w:val="24"/>
        </w:rPr>
        <w:t>MD5(“Hello World”) = B10A8DB164E0754105B7A99BE72E3FE5</w:t>
      </w:r>
    </w:p>
    <w:p>
      <w:pPr>
        <w:spacing w:line="300" w:lineRule="auto"/>
        <w:ind w:firstLine="420"/>
        <w:rPr>
          <w:rFonts w:ascii="宋体" w:hAnsi="宋体" w:eastAsia="宋体"/>
          <w:sz w:val="24"/>
        </w:rPr>
      </w:pPr>
      <w:r>
        <w:rPr>
          <w:rFonts w:ascii="宋体" w:hAnsi="宋体" w:eastAsia="宋体"/>
          <w:sz w:val="24"/>
        </w:rPr>
        <w:t>MD5(“Hello World!”) = RNG76287532E96365E841E92BFC50EDG</w:t>
      </w:r>
    </w:p>
    <w:p>
      <w:pPr>
        <w:spacing w:line="300" w:lineRule="auto"/>
        <w:ind w:firstLine="420"/>
        <w:rPr>
          <w:rFonts w:ascii="宋体" w:hAnsi="宋体" w:eastAsia="宋体"/>
          <w:sz w:val="24"/>
        </w:rPr>
      </w:pPr>
      <w:r>
        <w:rPr>
          <w:rFonts w:ascii="宋体" w:hAnsi="宋体" w:eastAsia="宋体"/>
          <w:sz w:val="24"/>
        </w:rPr>
        <w:t>由上述结果可见，原文细小的改变都会导致随机散列值巨大的变化。</w:t>
      </w:r>
    </w:p>
    <w:p>
      <w:pPr>
        <w:spacing w:line="300" w:lineRule="auto"/>
        <w:rPr>
          <w:rFonts w:ascii="宋体" w:hAnsi="宋体" w:eastAsia="宋体"/>
          <w:sz w:val="24"/>
        </w:rPr>
      </w:pPr>
      <w:r>
        <w:rPr>
          <w:rFonts w:ascii="宋体" w:hAnsi="宋体" w:eastAsia="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X+n得到的哈希值是一个小于Y的数。举例如下：</w:t>
      </w:r>
    </w:p>
    <w:p>
      <w:pPr>
        <w:spacing w:line="300" w:lineRule="auto"/>
        <w:ind w:firstLine="420"/>
        <w:rPr>
          <w:rFonts w:ascii="宋体" w:hAnsi="宋体" w:eastAsia="宋体"/>
          <w:sz w:val="24"/>
        </w:rPr>
      </w:pPr>
      <w:r>
        <w:rPr>
          <w:rFonts w:ascii="宋体" w:hAnsi="宋体" w:eastAsia="宋体"/>
          <w:sz w:val="24"/>
        </w:rPr>
        <w:t>Y = 10，X = “Hello World!”</w:t>
      </w:r>
    </w:p>
    <w:p>
      <w:pPr>
        <w:spacing w:line="300" w:lineRule="auto"/>
        <w:ind w:firstLine="420"/>
        <w:rPr>
          <w:rFonts w:ascii="宋体" w:hAnsi="宋体" w:eastAsia="宋体"/>
          <w:sz w:val="24"/>
        </w:rPr>
      </w:pPr>
      <w:r>
        <w:rPr>
          <w:rFonts w:ascii="宋体" w:hAnsi="宋体" w:eastAsia="宋体"/>
          <w:sz w:val="24"/>
        </w:rPr>
        <w:t>hash(X) = hash(“Hello World”) = 0x0f = 15 ＞ 10</w:t>
      </w:r>
    </w:p>
    <w:p>
      <w:pPr>
        <w:spacing w:line="300" w:lineRule="auto"/>
        <w:ind w:firstLine="420"/>
        <w:rPr>
          <w:rFonts w:ascii="宋体" w:hAnsi="宋体" w:eastAsia="宋体"/>
          <w:sz w:val="24"/>
        </w:rPr>
      </w:pPr>
      <w:r>
        <w:rPr>
          <w:rFonts w:ascii="宋体" w:hAnsi="宋体" w:eastAsia="宋体"/>
          <w:sz w:val="24"/>
        </w:rPr>
        <w:t>hash(x+1) = hash(“Hello World1”) = 0xff = 255 ＞ 10</w:t>
      </w:r>
    </w:p>
    <w:p>
      <w:pPr>
        <w:spacing w:line="300" w:lineRule="auto"/>
        <w:ind w:firstLine="420"/>
        <w:rPr>
          <w:rFonts w:ascii="宋体" w:hAnsi="宋体" w:eastAsia="宋体"/>
          <w:sz w:val="24"/>
        </w:rPr>
      </w:pPr>
      <w:r>
        <w:rPr>
          <w:rFonts w:ascii="宋体" w:hAnsi="宋体" w:eastAsia="宋体"/>
          <w:sz w:val="24"/>
        </w:rPr>
        <w:t>hash(x+2) = hash(“Hello World2”) = 0x09 = 9 ＜ 10</w:t>
      </w:r>
    </w:p>
    <w:p>
      <w:pPr>
        <w:spacing w:line="300" w:lineRule="auto"/>
        <w:ind w:firstLine="420"/>
        <w:rPr>
          <w:rFonts w:ascii="宋体" w:hAnsi="宋体" w:eastAsia="宋体"/>
          <w:sz w:val="24"/>
        </w:rPr>
      </w:pPr>
      <w:r>
        <w:rPr>
          <w:rFonts w:ascii="宋体" w:hAnsi="宋体" w:eastAsia="宋体"/>
          <w:sz w:val="24"/>
        </w:rPr>
        <w:t>因此，找到n为2满足要求。由于MD5函数式加密安全的，所以我们通过暴力求解来尝试所有的组合。我们把最快计算出上述结果的成员称为矿工，每一个区块被开发的时候，矿工会获得一部分奖励。</w:t>
      </w:r>
    </w:p>
    <w:p>
      <w:pPr>
        <w:spacing w:line="300" w:lineRule="auto"/>
        <w:rPr>
          <w:rFonts w:ascii="宋体" w:hAnsi="宋体" w:eastAsia="宋体"/>
          <w:sz w:val="24"/>
        </w:rPr>
      </w:pPr>
      <w:r>
        <w:rPr>
          <w:rFonts w:ascii="宋体" w:hAnsi="宋体" w:eastAsia="宋体"/>
          <w:sz w:val="24"/>
        </w:rPr>
        <w:t xml:space="preserve"> </w:t>
      </w:r>
    </w:p>
    <w:p>
      <w:pPr>
        <w:spacing w:line="300" w:lineRule="auto"/>
        <w:ind w:firstLine="420"/>
        <w:rPr>
          <w:rFonts w:hint="eastAsia" w:ascii="宋体" w:hAnsi="宋体" w:eastAsia="宋体"/>
          <w:color w:val="FF0000"/>
          <w:sz w:val="24"/>
          <w:lang w:eastAsia="zh-CN"/>
        </w:rPr>
      </w:pPr>
      <w:r>
        <w:rPr>
          <w:rFonts w:hint="eastAsia" w:ascii="宋体" w:hAnsi="宋体" w:eastAsia="宋体"/>
          <w:color w:val="FF0000"/>
          <w:sz w:val="24"/>
          <w:lang w:eastAsia="zh-CN"/>
        </w:rPr>
        <w:t>（自己用自己的理解画图）</w:t>
      </w:r>
    </w:p>
    <w:p>
      <w:pPr>
        <w:spacing w:line="300" w:lineRule="auto"/>
        <w:rPr>
          <w:rFonts w:ascii="宋体" w:hAnsi="宋体" w:eastAsia="宋体"/>
          <w:sz w:val="24"/>
        </w:rPr>
      </w:pPr>
    </w:p>
    <w:p>
      <w:pPr>
        <w:spacing w:line="300" w:lineRule="auto"/>
        <w:rPr>
          <w:rFonts w:ascii="宋体" w:hAnsi="宋体" w:eastAsia="宋体"/>
          <w:sz w:val="24"/>
        </w:rPr>
      </w:pPr>
    </w:p>
    <w:p>
      <w:pPr>
        <w:widowControl/>
        <w:jc w:val="left"/>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"https://cdn.8btc.com/wp-content/uploads/2013/11/31.png"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cdn.8btc.com/wp-content/uploads/2013/11/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1649095"/>
                    </a:xfrm>
                    <a:prstGeom prst="rect">
                      <a:avLst/>
                    </a:prstGeom>
                    <a:noFill/>
                    <a:ln>
                      <a:noFill/>
                    </a:ln>
                  </pic:spPr>
                </pic:pic>
              </a:graphicData>
            </a:graphic>
          </wp:inline>
        </w:drawing>
      </w:r>
      <w:r>
        <w:rPr>
          <w:rFonts w:ascii="宋体" w:hAnsi="宋体" w:eastAsia="宋体" w:cs="宋体"/>
          <w:kern w:val="0"/>
          <w:sz w:val="24"/>
        </w:rPr>
        <w:fldChar w:fldCharType="end"/>
      </w:r>
    </w:p>
    <w:p>
      <w:pPr>
        <w:spacing w:line="300" w:lineRule="auto"/>
        <w:ind w:firstLine="420"/>
        <w:jc w:val="center"/>
        <w:rPr>
          <w:rFonts w:ascii="黑体" w:hAnsi="黑体" w:eastAsia="黑体"/>
          <w:sz w:val="20"/>
          <w:szCs w:val="20"/>
        </w:rPr>
      </w:pPr>
      <w:r>
        <w:rPr>
          <w:rFonts w:ascii="黑体" w:hAnsi="黑体" w:eastAsia="黑体"/>
          <w:sz w:val="20"/>
          <w:szCs w:val="20"/>
        </w:rPr>
        <w:t>图3 区块链数据结构</w:t>
      </w:r>
    </w:p>
    <w:p>
      <w:pPr>
        <w:spacing w:line="300" w:lineRule="auto"/>
        <w:ind w:firstLine="420"/>
        <w:rPr>
          <w:rFonts w:ascii="宋体" w:hAnsi="宋体" w:eastAsia="宋体"/>
          <w:sz w:val="24"/>
        </w:rPr>
      </w:pPr>
      <w:r>
        <w:rPr>
          <w:rFonts w:ascii="宋体" w:hAnsi="宋体" w:eastAsia="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pPr>
        <w:pStyle w:val="4"/>
        <w:rPr>
          <w:rFonts w:ascii="黑体" w:hAnsi="黑体" w:eastAsia="黑体"/>
          <w:b w:val="0"/>
          <w:sz w:val="28"/>
          <w:szCs w:val="28"/>
        </w:rPr>
      </w:pPr>
      <w:bookmarkStart w:id="30" w:name="_Toc7076870"/>
      <w:bookmarkStart w:id="31" w:name="_Toc7216622"/>
      <w:r>
        <w:rPr>
          <w:rFonts w:hint="eastAsia" w:ascii="黑体" w:hAnsi="黑体" w:eastAsia="黑体"/>
          <w:b w:val="0"/>
          <w:sz w:val="28"/>
          <w:szCs w:val="28"/>
        </w:rPr>
        <w:t>2</w:t>
      </w:r>
      <w:r>
        <w:rPr>
          <w:rFonts w:ascii="黑体" w:hAnsi="黑体" w:eastAsia="黑体"/>
          <w:b w:val="0"/>
          <w:sz w:val="28"/>
          <w:szCs w:val="28"/>
        </w:rPr>
        <w:t>.1.6区块链的类型</w:t>
      </w:r>
      <w:bookmarkEnd w:id="30"/>
      <w:bookmarkEnd w:id="31"/>
    </w:p>
    <w:p>
      <w:pPr>
        <w:spacing w:line="300" w:lineRule="auto"/>
        <w:ind w:firstLine="420"/>
        <w:rPr>
          <w:rFonts w:ascii="宋体" w:hAnsi="宋体" w:eastAsia="宋体"/>
          <w:sz w:val="24"/>
        </w:rPr>
      </w:pPr>
      <w:r>
        <w:rPr>
          <w:rFonts w:ascii="宋体" w:hAnsi="宋体" w:eastAsia="宋体"/>
          <w:sz w:val="24"/>
        </w:rPr>
        <w:t>区块链技术根据实际应用场景和需求具有公有链、联盟链和私有链三种应用模式</w:t>
      </w:r>
      <w:r>
        <w:rPr>
          <w:rFonts w:ascii="宋体" w:hAnsi="宋体" w:eastAsia="宋体"/>
          <w:sz w:val="24"/>
          <w:vertAlign w:val="superscript"/>
        </w:rPr>
        <w:t>[4]</w:t>
      </w:r>
      <w:r>
        <w:rPr>
          <w:rFonts w:ascii="宋体" w:hAnsi="宋体" w:eastAsia="宋体"/>
          <w:sz w:val="24"/>
        </w:rPr>
        <w:t>。</w:t>
      </w:r>
    </w:p>
    <w:p>
      <w:pPr>
        <w:spacing w:line="300" w:lineRule="auto"/>
        <w:ind w:firstLine="420"/>
        <w:rPr>
          <w:rFonts w:ascii="宋体" w:hAnsi="宋体" w:eastAsia="宋体"/>
          <w:sz w:val="24"/>
        </w:rPr>
      </w:pPr>
      <w:r>
        <w:rPr>
          <w:rFonts w:ascii="宋体" w:hAnsi="宋体" w:eastAsia="宋体"/>
          <w:sz w:val="24"/>
        </w:rPr>
        <w:t>他们的特点如下：</w:t>
      </w:r>
    </w:p>
    <w:p>
      <w:pPr>
        <w:spacing w:line="300" w:lineRule="auto"/>
        <w:ind w:firstLine="420"/>
        <w:rPr>
          <w:rFonts w:ascii="宋体" w:hAnsi="宋体" w:eastAsia="宋体"/>
          <w:sz w:val="24"/>
        </w:rPr>
      </w:pPr>
      <w:r>
        <w:rPr>
          <w:rFonts w:ascii="宋体" w:hAnsi="宋体" w:eastAsia="宋体"/>
          <w:sz w:val="24"/>
        </w:rPr>
        <w:t>1.公有链。公有链允许任何人自由进出，共识机制采用pow/pos/Dpos，需要所有人参与记账，需要激励机制，完全去中心化，每秒可以承载最多100笔交易，典型应用场景是加密货币，代表项目为：比特币、以太坊和EOS。</w:t>
      </w:r>
    </w:p>
    <w:p>
      <w:pPr>
        <w:spacing w:line="300" w:lineRule="auto"/>
        <w:ind w:firstLine="420"/>
        <w:rPr>
          <w:rFonts w:ascii="宋体" w:hAnsi="宋体" w:eastAsia="宋体"/>
          <w:sz w:val="24"/>
        </w:rPr>
      </w:pPr>
      <w:r>
        <w:rPr>
          <w:rFonts w:ascii="宋体" w:hAnsi="宋体" w:eastAsia="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pPr>
        <w:spacing w:line="300" w:lineRule="auto"/>
        <w:ind w:firstLine="420"/>
        <w:rPr>
          <w:rFonts w:ascii="宋体" w:hAnsi="宋体" w:eastAsia="宋体"/>
          <w:sz w:val="24"/>
        </w:rPr>
      </w:pPr>
      <w:r>
        <w:rPr>
          <w:rFonts w:ascii="宋体" w:hAnsi="宋体" w:eastAsia="宋体"/>
          <w:sz w:val="24"/>
        </w:rPr>
        <w:t>3.私有链。私有链只允许链的所有者，共识机制为solo/pbft等，记账人为链的所有者，不需要激励机制，强中心化，承载能力视配置而定，典型场景包括大型组织、机构。</w:t>
      </w:r>
    </w:p>
    <w:p>
      <w:pPr>
        <w:spacing w:line="300" w:lineRule="auto"/>
        <w:ind w:firstLine="420"/>
        <w:rPr>
          <w:rFonts w:hint="eastAsia" w:ascii="宋体" w:hAnsi="宋体" w:eastAsia="宋体"/>
          <w:color w:val="FF0000"/>
          <w:sz w:val="24"/>
          <w:lang w:eastAsia="zh-CN"/>
        </w:rPr>
      </w:pPr>
      <w:r>
        <w:rPr>
          <w:rFonts w:ascii="宋体" w:hAnsi="宋体" w:eastAsia="宋体"/>
          <w:sz w:val="24"/>
        </w:rPr>
        <w:t xml:space="preserve"> </w:t>
      </w:r>
      <w:r>
        <w:rPr>
          <w:rFonts w:hint="eastAsia" w:ascii="宋体" w:hAnsi="宋体" w:eastAsia="宋体"/>
          <w:color w:val="FF0000"/>
          <w:sz w:val="24"/>
          <w:lang w:eastAsia="zh-CN"/>
        </w:rPr>
        <w:t>（自己用自己的理解画图）</w:t>
      </w:r>
    </w:p>
    <w:p>
      <w:pPr>
        <w:widowControl/>
        <w:jc w:val="left"/>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"https://ws4.sinaimg.cn/large/006tNc79gy1g261wxuo7nj30zm0i0nb1.jpg"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663825"/>
            <wp:effectExtent l="0" t="0" r="254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ws4.sinaimg.cn/large/006tNc79gy1g261wxuo7nj30zm0i0nb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0500" cy="2663825"/>
                    </a:xfrm>
                    <a:prstGeom prst="rect">
                      <a:avLst/>
                    </a:prstGeom>
                    <a:noFill/>
                    <a:ln>
                      <a:noFill/>
                    </a:ln>
                  </pic:spPr>
                </pic:pic>
              </a:graphicData>
            </a:graphic>
          </wp:inline>
        </w:drawing>
      </w:r>
      <w:r>
        <w:rPr>
          <w:rFonts w:ascii="宋体" w:hAnsi="宋体" w:eastAsia="宋体" w:cs="宋体"/>
          <w:kern w:val="0"/>
          <w:sz w:val="24"/>
        </w:rPr>
        <w:fldChar w:fldCharType="end"/>
      </w:r>
    </w:p>
    <w:p>
      <w:pPr>
        <w:spacing w:line="300" w:lineRule="auto"/>
        <w:jc w:val="center"/>
        <w:rPr>
          <w:rFonts w:ascii="黑体" w:hAnsi="黑体" w:eastAsia="黑体"/>
          <w:sz w:val="20"/>
          <w:szCs w:val="20"/>
        </w:rPr>
      </w:pPr>
      <w:r>
        <w:rPr>
          <w:rFonts w:hint="eastAsia" w:ascii="黑体" w:hAnsi="黑体" w:eastAsia="黑体"/>
          <w:sz w:val="20"/>
          <w:szCs w:val="20"/>
        </w:rPr>
        <w:t>图4</w:t>
      </w:r>
      <w:r>
        <w:rPr>
          <w:rFonts w:ascii="黑体" w:hAnsi="黑体" w:eastAsia="黑体"/>
          <w:sz w:val="20"/>
          <w:szCs w:val="20"/>
        </w:rPr>
        <w:t xml:space="preserve">  </w:t>
      </w:r>
      <w:r>
        <w:rPr>
          <w:rFonts w:hint="eastAsia" w:ascii="黑体" w:hAnsi="黑体" w:eastAsia="黑体"/>
          <w:sz w:val="20"/>
          <w:szCs w:val="20"/>
        </w:rPr>
        <w:t>区块链的三种类型</w:t>
      </w:r>
    </w:p>
    <w:p>
      <w:pPr>
        <w:spacing w:line="300" w:lineRule="auto"/>
        <w:rPr>
          <w:rFonts w:ascii="宋体" w:hAnsi="宋体" w:eastAsia="宋体"/>
          <w:sz w:val="24"/>
        </w:rPr>
      </w:pPr>
    </w:p>
    <w:p>
      <w:pPr>
        <w:pStyle w:val="3"/>
        <w:rPr>
          <w:rFonts w:ascii="黑体" w:hAnsi="黑体" w:eastAsia="黑体"/>
          <w:b w:val="0"/>
        </w:rPr>
      </w:pPr>
      <w:bookmarkStart w:id="32" w:name="_Toc7076871"/>
      <w:bookmarkStart w:id="33" w:name="_Toc7216623"/>
      <w:r>
        <w:rPr>
          <w:rFonts w:hint="eastAsia" w:ascii="黑体" w:hAnsi="黑体" w:eastAsia="黑体"/>
          <w:b w:val="0"/>
        </w:rPr>
        <w:t>2</w:t>
      </w:r>
      <w:r>
        <w:rPr>
          <w:rFonts w:ascii="黑体" w:hAnsi="黑体" w:eastAsia="黑体"/>
          <w:b w:val="0"/>
        </w:rPr>
        <w:t>.2智能合约</w:t>
      </w:r>
      <w:bookmarkEnd w:id="32"/>
      <w:bookmarkEnd w:id="33"/>
    </w:p>
    <w:p>
      <w:pPr>
        <w:spacing w:line="300" w:lineRule="auto"/>
        <w:ind w:firstLine="420"/>
        <w:rPr>
          <w:rFonts w:ascii="宋体" w:hAnsi="宋体" w:eastAsia="宋体"/>
          <w:sz w:val="24"/>
        </w:rPr>
      </w:pPr>
      <w:r>
        <w:rPr>
          <w:rFonts w:ascii="宋体" w:hAnsi="宋体" w:eastAsia="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pPr>
        <w:spacing w:line="300" w:lineRule="auto"/>
        <w:ind w:firstLine="420"/>
        <w:rPr>
          <w:rFonts w:ascii="宋体" w:hAnsi="宋体" w:eastAsia="宋体"/>
          <w:sz w:val="24"/>
        </w:rPr>
      </w:pPr>
      <w:r>
        <w:rPr>
          <w:rFonts w:ascii="宋体" w:hAnsi="宋体" w:eastAsia="宋体"/>
          <w:sz w:val="24"/>
        </w:rPr>
        <w:t>智能合约的概念</w:t>
      </w:r>
      <w:r>
        <w:rPr>
          <w:rFonts w:hint="eastAsia" w:ascii="宋体" w:hAnsi="宋体" w:eastAsia="宋体"/>
          <w:sz w:val="24"/>
        </w:rPr>
        <w:t>最早</w:t>
      </w:r>
      <w:r>
        <w:rPr>
          <w:rFonts w:ascii="宋体" w:hAnsi="宋体" w:eastAsia="宋体"/>
          <w:sz w:val="24"/>
        </w:rPr>
        <w:t>于1994年由从事智能合约和数字货币研究的尼克萨博(Nick Szabo)博士提出，是与互联网同一时期的产物。当时因为智能合约没有可信的执行环境，智能合约只是一种理论，并没有被技术落地。</w:t>
      </w:r>
    </w:p>
    <w:p>
      <w:pPr>
        <w:spacing w:line="300" w:lineRule="auto"/>
        <w:ind w:firstLine="420"/>
        <w:rPr>
          <w:rFonts w:hint="eastAsia" w:ascii="宋体" w:hAnsi="宋体" w:eastAsia="宋体"/>
          <w:color w:val="FF0000"/>
          <w:sz w:val="24"/>
          <w:lang w:eastAsia="zh-CN"/>
        </w:rPr>
      </w:pPr>
      <w:r>
        <w:rPr>
          <w:rFonts w:hint="eastAsia" w:ascii="宋体" w:hAnsi="宋体" w:eastAsia="宋体"/>
          <w:color w:val="FF0000"/>
          <w:sz w:val="24"/>
          <w:lang w:eastAsia="zh-CN"/>
        </w:rPr>
        <w:t>（自己用自己的理解画图）</w:t>
      </w:r>
    </w:p>
    <w:p>
      <w:pPr>
        <w:spacing w:line="300" w:lineRule="auto"/>
        <w:ind w:firstLine="420"/>
        <w:rPr>
          <w:rFonts w:ascii="宋体" w:hAnsi="宋体" w:eastAsia="宋体"/>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"https://ws2.sinaimg.cn/large/006tNc79ly1g261agxztaj30o00c6jti.jpg"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ws2.sinaimg.cn/large/006tNc79ly1g261agxztaj30o00c6jt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2670810"/>
                    </a:xfrm>
                    <a:prstGeom prst="rect">
                      <a:avLst/>
                    </a:prstGeom>
                    <a:noFill/>
                    <a:ln>
                      <a:noFill/>
                    </a:ln>
                  </pic:spPr>
                </pic:pic>
              </a:graphicData>
            </a:graphic>
          </wp:inline>
        </w:drawing>
      </w:r>
      <w:r>
        <w:rPr>
          <w:rFonts w:ascii="宋体" w:hAnsi="宋体" w:eastAsia="宋体" w:cs="宋体"/>
          <w:kern w:val="0"/>
          <w:sz w:val="24"/>
        </w:rPr>
        <w:fldChar w:fldCharType="end"/>
      </w:r>
    </w:p>
    <w:p>
      <w:pPr>
        <w:spacing w:line="300" w:lineRule="auto"/>
        <w:jc w:val="center"/>
        <w:rPr>
          <w:rFonts w:ascii="黑体" w:hAnsi="黑体" w:eastAsia="黑体"/>
          <w:sz w:val="20"/>
          <w:szCs w:val="20"/>
        </w:rPr>
      </w:pPr>
      <w:r>
        <w:rPr>
          <w:rFonts w:ascii="黑体" w:hAnsi="黑体" w:eastAsia="黑体"/>
          <w:sz w:val="20"/>
          <w:szCs w:val="20"/>
        </w:rPr>
        <w:t>图</w:t>
      </w:r>
      <w:r>
        <w:rPr>
          <w:rFonts w:hint="eastAsia" w:ascii="黑体" w:hAnsi="黑体" w:eastAsia="黑体"/>
          <w:sz w:val="20"/>
          <w:szCs w:val="20"/>
        </w:rPr>
        <w:t>5</w:t>
      </w:r>
      <w:r>
        <w:rPr>
          <w:rFonts w:ascii="黑体" w:hAnsi="黑体" w:eastAsia="黑体"/>
          <w:sz w:val="20"/>
          <w:szCs w:val="20"/>
        </w:rPr>
        <w:t xml:space="preserve"> 区块链上的智能合约模型结构</w:t>
      </w:r>
    </w:p>
    <w:p>
      <w:pPr>
        <w:pStyle w:val="3"/>
        <w:rPr>
          <w:rFonts w:ascii="黑体" w:hAnsi="黑体" w:eastAsia="黑体"/>
          <w:b w:val="0"/>
          <w:sz w:val="30"/>
          <w:szCs w:val="30"/>
        </w:rPr>
      </w:pPr>
      <w:bookmarkStart w:id="34" w:name="_Toc7216624"/>
      <w:bookmarkStart w:id="35" w:name="_Toc7076872"/>
      <w:r>
        <w:rPr>
          <w:rFonts w:hint="eastAsia" w:ascii="黑体" w:hAnsi="黑体" w:eastAsia="黑体"/>
          <w:b w:val="0"/>
          <w:sz w:val="30"/>
          <w:szCs w:val="30"/>
        </w:rPr>
        <w:t>2</w:t>
      </w:r>
      <w:r>
        <w:rPr>
          <w:rFonts w:ascii="黑体" w:hAnsi="黑体" w:eastAsia="黑体"/>
          <w:b w:val="0"/>
          <w:sz w:val="30"/>
          <w:szCs w:val="30"/>
        </w:rPr>
        <w:t>.3以太坊</w:t>
      </w:r>
      <w:bookmarkEnd w:id="34"/>
      <w:bookmarkEnd w:id="35"/>
    </w:p>
    <w:p/>
    <w:p>
      <w:pPr>
        <w:spacing w:line="300" w:lineRule="auto"/>
        <w:ind w:firstLine="420"/>
        <w:rPr>
          <w:rFonts w:ascii="宋体" w:hAnsi="宋体" w:eastAsia="宋体"/>
          <w:sz w:val="24"/>
        </w:rPr>
      </w:pPr>
      <w:r>
        <w:rPr>
          <w:rFonts w:hint="eastAsia" w:ascii="宋体" w:hAnsi="宋体" w:eastAsia="宋体"/>
          <w:sz w:val="24"/>
        </w:rPr>
        <w:t>本文设计的电子医疗系统利用了以太坊平台，在已有的平台基础上开发设计了一套智能合约。</w:t>
      </w:r>
      <w:r>
        <w:rPr>
          <w:rFonts w:ascii="宋体" w:hAnsi="宋体" w:eastAsia="宋体"/>
          <w:sz w:val="24"/>
        </w:rPr>
        <w:t>以太坊（英语：Ethereum）最初由 Vitalik Buterin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pPr>
        <w:pStyle w:val="4"/>
        <w:rPr>
          <w:rFonts w:ascii="黑体" w:hAnsi="黑体" w:eastAsia="黑体"/>
          <w:b w:val="0"/>
          <w:sz w:val="28"/>
          <w:szCs w:val="28"/>
        </w:rPr>
      </w:pPr>
      <w:bookmarkStart w:id="36" w:name="_Toc7076873"/>
      <w:bookmarkStart w:id="37" w:name="_Toc7216625"/>
      <w:r>
        <w:rPr>
          <w:rFonts w:hint="eastAsia" w:ascii="黑体" w:hAnsi="黑体" w:eastAsia="黑体"/>
          <w:b w:val="0"/>
          <w:sz w:val="28"/>
          <w:szCs w:val="28"/>
        </w:rPr>
        <w:t>2</w:t>
      </w:r>
      <w:r>
        <w:rPr>
          <w:rFonts w:ascii="黑体" w:hAnsi="黑体" w:eastAsia="黑体"/>
          <w:b w:val="0"/>
          <w:sz w:val="28"/>
          <w:szCs w:val="28"/>
        </w:rPr>
        <w:t>.3.1以太坊账户</w:t>
      </w:r>
      <w:bookmarkEnd w:id="36"/>
      <w:bookmarkEnd w:id="37"/>
    </w:p>
    <w:p>
      <w:pPr>
        <w:spacing w:line="300" w:lineRule="auto"/>
        <w:ind w:firstLine="420"/>
        <w:rPr>
          <w:rFonts w:ascii="宋体" w:hAnsi="宋体" w:eastAsia="宋体"/>
          <w:sz w:val="24"/>
        </w:rPr>
      </w:pPr>
      <w:r>
        <w:rPr>
          <w:rFonts w:ascii="宋体" w:hAnsi="宋体" w:eastAsia="宋体"/>
          <w:sz w:val="24"/>
        </w:rPr>
        <w:t>以太坊的账户主要包括以下四个部分：</w:t>
      </w:r>
    </w:p>
    <w:p>
      <w:pPr>
        <w:spacing w:line="300" w:lineRule="auto"/>
        <w:ind w:firstLine="420"/>
        <w:rPr>
          <w:rFonts w:ascii="宋体" w:hAnsi="宋体" w:eastAsia="宋体"/>
          <w:sz w:val="24"/>
        </w:rPr>
      </w:pPr>
      <w:r>
        <w:rPr>
          <w:rFonts w:ascii="宋体" w:hAnsi="宋体" w:eastAsia="宋体"/>
          <w:sz w:val="24"/>
        </w:rPr>
        <w:t>1.一个随机值用作计数器，记录交易的次数，保证只能交易一次</w:t>
      </w:r>
    </w:p>
    <w:p>
      <w:pPr>
        <w:spacing w:line="300" w:lineRule="auto"/>
        <w:ind w:firstLine="420"/>
        <w:rPr>
          <w:rFonts w:ascii="宋体" w:hAnsi="宋体" w:eastAsia="宋体"/>
          <w:sz w:val="24"/>
        </w:rPr>
      </w:pPr>
      <w:r>
        <w:rPr>
          <w:rFonts w:ascii="宋体" w:hAnsi="宋体" w:eastAsia="宋体"/>
          <w:sz w:val="24"/>
        </w:rPr>
        <w:t>2.账户当前的以太币余额</w:t>
      </w:r>
    </w:p>
    <w:p>
      <w:pPr>
        <w:spacing w:line="300" w:lineRule="auto"/>
        <w:ind w:firstLine="420"/>
        <w:rPr>
          <w:rFonts w:ascii="宋体" w:hAnsi="宋体" w:eastAsia="宋体"/>
          <w:sz w:val="24"/>
        </w:rPr>
      </w:pPr>
      <w:r>
        <w:rPr>
          <w:rFonts w:ascii="宋体" w:hAnsi="宋体" w:eastAsia="宋体"/>
          <w:sz w:val="24"/>
        </w:rPr>
        <w:t>3.账户的合约代码(若无则为空)</w:t>
      </w:r>
    </w:p>
    <w:p>
      <w:pPr>
        <w:spacing w:line="300" w:lineRule="auto"/>
        <w:ind w:firstLine="420"/>
        <w:rPr>
          <w:rFonts w:ascii="宋体" w:hAnsi="宋体" w:eastAsia="宋体"/>
          <w:sz w:val="24"/>
        </w:rPr>
      </w:pPr>
      <w:r>
        <w:rPr>
          <w:rFonts w:ascii="宋体" w:hAnsi="宋体" w:eastAsia="宋体"/>
          <w:sz w:val="24"/>
        </w:rPr>
        <w:t>4.账户的存储(默认为空)</w:t>
      </w:r>
    </w:p>
    <w:p>
      <w:pPr>
        <w:spacing w:line="300" w:lineRule="auto"/>
        <w:ind w:firstLine="420"/>
        <w:rPr>
          <w:rFonts w:ascii="宋体" w:hAnsi="宋体" w:eastAsia="宋体"/>
          <w:sz w:val="24"/>
        </w:rPr>
      </w:pPr>
      <w:r>
        <w:rPr>
          <w:rFonts w:ascii="宋体" w:hAnsi="宋体" w:eastAsia="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pPr>
        <w:spacing w:line="300" w:lineRule="auto"/>
        <w:ind w:firstLine="420"/>
        <w:rPr>
          <w:rFonts w:ascii="宋体" w:hAnsi="宋体" w:eastAsia="宋体"/>
          <w:sz w:val="24"/>
        </w:rPr>
      </w:pPr>
      <w:r>
        <w:rPr>
          <w:rFonts w:ascii="宋体" w:hAnsi="宋体" w:eastAsia="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pPr>
        <w:spacing w:line="300" w:lineRule="auto"/>
        <w:ind w:firstLine="420"/>
        <w:rPr>
          <w:rFonts w:ascii="宋体" w:hAnsi="宋体" w:eastAsia="宋体"/>
          <w:sz w:val="24"/>
        </w:rPr>
      </w:pPr>
      <w:r>
        <w:rPr>
          <w:rFonts w:ascii="宋体" w:hAnsi="宋体" w:eastAsia="宋体"/>
          <w:sz w:val="24"/>
        </w:rPr>
        <w:t>外部账户是由使用以太坊的人直接使用的账户，可以存储以太币，可以发送交易到合约账户，触发既定的代码逻辑。外部账户由公钥标识，由对应的私钥控制。</w:t>
      </w:r>
    </w:p>
    <w:p>
      <w:pPr>
        <w:spacing w:line="300" w:lineRule="auto"/>
        <w:ind w:firstLine="420"/>
        <w:rPr>
          <w:rFonts w:ascii="宋体" w:hAnsi="宋体" w:eastAsia="宋体"/>
          <w:sz w:val="24"/>
        </w:rPr>
      </w:pPr>
      <w:r>
        <w:rPr>
          <w:rFonts w:ascii="宋体" w:hAnsi="宋体" w:eastAsia="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pPr>
        <w:spacing w:line="300" w:lineRule="auto"/>
        <w:rPr>
          <w:rFonts w:ascii="宋体" w:hAnsi="宋体" w:eastAsia="宋体"/>
          <w:sz w:val="24"/>
        </w:rPr>
      </w:pPr>
    </w:p>
    <w:p>
      <w:pPr>
        <w:pStyle w:val="4"/>
        <w:rPr>
          <w:rFonts w:ascii="黑体" w:hAnsi="黑体" w:eastAsia="黑体"/>
          <w:b w:val="0"/>
          <w:sz w:val="28"/>
          <w:szCs w:val="28"/>
        </w:rPr>
      </w:pPr>
      <w:bookmarkStart w:id="38" w:name="_Toc7076874"/>
      <w:bookmarkStart w:id="39" w:name="_Toc7216626"/>
      <w:r>
        <w:rPr>
          <w:rFonts w:hint="eastAsia" w:ascii="黑体" w:hAnsi="黑体" w:eastAsia="黑体"/>
          <w:b w:val="0"/>
          <w:sz w:val="28"/>
          <w:szCs w:val="28"/>
        </w:rPr>
        <w:t>2</w:t>
      </w:r>
      <w:r>
        <w:rPr>
          <w:rFonts w:ascii="黑体" w:hAnsi="黑体" w:eastAsia="黑体"/>
          <w:b w:val="0"/>
          <w:sz w:val="28"/>
          <w:szCs w:val="28"/>
        </w:rPr>
        <w:t>.3.2消息和交易</w:t>
      </w:r>
      <w:bookmarkEnd w:id="38"/>
      <w:bookmarkEnd w:id="39"/>
    </w:p>
    <w:p>
      <w:pPr>
        <w:spacing w:line="300" w:lineRule="auto"/>
        <w:ind w:firstLine="420"/>
        <w:rPr>
          <w:rFonts w:ascii="宋体" w:hAnsi="宋体" w:eastAsia="宋体"/>
          <w:sz w:val="24"/>
        </w:rPr>
      </w:pPr>
      <w:r>
        <w:rPr>
          <w:rFonts w:ascii="宋体" w:hAnsi="宋体" w:eastAsia="宋体"/>
          <w:sz w:val="24"/>
        </w:rPr>
        <w:t>以太坊的消息和比特币的交易相似，但是存在三点不同：</w:t>
      </w:r>
    </w:p>
    <w:p>
      <w:pPr>
        <w:spacing w:line="300" w:lineRule="auto"/>
        <w:ind w:firstLine="420"/>
        <w:rPr>
          <w:rFonts w:ascii="宋体" w:hAnsi="宋体" w:eastAsia="宋体"/>
          <w:sz w:val="24"/>
        </w:rPr>
      </w:pPr>
      <w:r>
        <w:rPr>
          <w:rFonts w:ascii="宋体" w:hAnsi="宋体" w:eastAsia="宋体"/>
          <w:sz w:val="24"/>
        </w:rPr>
        <w:t>1.比特币的交易只能由外界来创建，以太坊还可以通过合约创建</w:t>
      </w:r>
    </w:p>
    <w:p>
      <w:pPr>
        <w:spacing w:line="300" w:lineRule="auto"/>
        <w:ind w:firstLine="420"/>
        <w:rPr>
          <w:rFonts w:ascii="宋体" w:hAnsi="宋体" w:eastAsia="宋体"/>
          <w:sz w:val="24"/>
        </w:rPr>
      </w:pPr>
      <w:r>
        <w:rPr>
          <w:rFonts w:ascii="宋体" w:hAnsi="宋体" w:eastAsia="宋体"/>
          <w:sz w:val="24"/>
        </w:rPr>
        <w:t>2.以太坊消息可以选择包含数据</w:t>
      </w:r>
    </w:p>
    <w:p>
      <w:pPr>
        <w:spacing w:line="300" w:lineRule="auto"/>
        <w:ind w:firstLine="420"/>
        <w:rPr>
          <w:rFonts w:ascii="宋体" w:hAnsi="宋体" w:eastAsia="宋体"/>
          <w:sz w:val="24"/>
        </w:rPr>
      </w:pPr>
      <w:r>
        <w:rPr>
          <w:rFonts w:ascii="宋体" w:hAnsi="宋体" w:eastAsia="宋体"/>
          <w:sz w:val="24"/>
        </w:rPr>
        <w:t>3.以太坊消息包含了函数的概念</w:t>
      </w:r>
    </w:p>
    <w:p>
      <w:pPr>
        <w:spacing w:line="300" w:lineRule="auto"/>
        <w:ind w:firstLine="420"/>
        <w:rPr>
          <w:rFonts w:ascii="宋体" w:hAnsi="宋体" w:eastAsia="宋体"/>
          <w:sz w:val="24"/>
        </w:rPr>
      </w:pPr>
      <w:r>
        <w:rPr>
          <w:rFonts w:ascii="宋体" w:hAnsi="宋体" w:eastAsia="宋体"/>
          <w:sz w:val="24"/>
        </w:rPr>
        <w:t>Ethereum中的“交易”指存储来自外部帐户的消息的签名包。交易包含消息的接收方、用于确认发送方的签名、以太网帐户余额、要发送的数据和两个名为Startgas和Gasprice的值。为了防止代码的指数级爆炸和无限循环，每个交易都需要限制执行代码所涉及的计算步骤，包括初始消息和在执行过程中引发的所有消息。Startgas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pPr>
        <w:spacing w:line="300" w:lineRule="auto"/>
        <w:rPr>
          <w:rFonts w:ascii="宋体" w:hAnsi="宋体" w:eastAsia="宋体"/>
          <w:sz w:val="24"/>
        </w:rPr>
      </w:pPr>
    </w:p>
    <w:p>
      <w:pPr>
        <w:pStyle w:val="4"/>
        <w:rPr>
          <w:rFonts w:ascii="黑体" w:hAnsi="黑体" w:eastAsia="黑体"/>
          <w:b w:val="0"/>
          <w:sz w:val="28"/>
          <w:szCs w:val="28"/>
        </w:rPr>
      </w:pPr>
      <w:bookmarkStart w:id="40" w:name="_Toc7076875"/>
      <w:bookmarkStart w:id="41" w:name="_Toc7216627"/>
      <w:r>
        <w:rPr>
          <w:rFonts w:hint="eastAsia" w:ascii="黑体" w:hAnsi="黑体" w:eastAsia="黑体"/>
          <w:b w:val="0"/>
          <w:sz w:val="28"/>
          <w:szCs w:val="28"/>
        </w:rPr>
        <w:t>2</w:t>
      </w:r>
      <w:r>
        <w:rPr>
          <w:rFonts w:ascii="黑体" w:hAnsi="黑体" w:eastAsia="黑体"/>
          <w:b w:val="0"/>
          <w:sz w:val="28"/>
          <w:szCs w:val="28"/>
        </w:rPr>
        <w:t>.3.3以太坊状态转换函数</w:t>
      </w:r>
      <w:bookmarkEnd w:id="40"/>
      <w:bookmarkEnd w:id="41"/>
    </w:p>
    <w:p>
      <w:pPr>
        <w:widowControl/>
        <w:jc w:val="left"/>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"https://ws4.sinaimg.cn/large/006tNc79gy1g27nnop4k7j311m0jcwjc.jpg"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ws4.sinaimg.cn/large/006tNc79gy1g27nnop4k7j311m0jcwj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0500" cy="2708910"/>
                    </a:xfrm>
                    <a:prstGeom prst="rect">
                      <a:avLst/>
                    </a:prstGeom>
                    <a:noFill/>
                    <a:ln>
                      <a:noFill/>
                    </a:ln>
                  </pic:spPr>
                </pic:pic>
              </a:graphicData>
            </a:graphic>
          </wp:inline>
        </w:drawing>
      </w:r>
      <w:r>
        <w:rPr>
          <w:rFonts w:ascii="宋体" w:hAnsi="宋体" w:eastAsia="宋体" w:cs="宋体"/>
          <w:kern w:val="0"/>
          <w:sz w:val="24"/>
        </w:rPr>
        <w:fldChar w:fldCharType="end"/>
      </w:r>
    </w:p>
    <w:p>
      <w:pPr>
        <w:spacing w:line="300" w:lineRule="auto"/>
        <w:jc w:val="center"/>
        <w:rPr>
          <w:rFonts w:ascii="黑体" w:hAnsi="黑体" w:eastAsia="黑体"/>
          <w:sz w:val="20"/>
          <w:szCs w:val="20"/>
        </w:rPr>
      </w:pPr>
      <w:r>
        <w:rPr>
          <w:rFonts w:ascii="黑体" w:hAnsi="黑体" w:eastAsia="黑体"/>
          <w:sz w:val="20"/>
          <w:szCs w:val="20"/>
        </w:rPr>
        <w:t>图</w:t>
      </w:r>
      <w:r>
        <w:rPr>
          <w:rFonts w:hint="eastAsia" w:ascii="黑体" w:hAnsi="黑体" w:eastAsia="黑体"/>
          <w:sz w:val="20"/>
          <w:szCs w:val="20"/>
        </w:rPr>
        <w:t>6</w:t>
      </w:r>
      <w:r>
        <w:rPr>
          <w:rFonts w:ascii="黑体" w:hAnsi="黑体" w:eastAsia="黑体"/>
          <w:sz w:val="20"/>
          <w:szCs w:val="20"/>
        </w:rPr>
        <w:t xml:space="preserve"> 以太坊状态转换函数</w:t>
      </w:r>
    </w:p>
    <w:p>
      <w:pPr>
        <w:spacing w:line="300" w:lineRule="auto"/>
        <w:rPr>
          <w:rFonts w:ascii="宋体" w:hAnsi="宋体" w:eastAsia="宋体"/>
          <w:sz w:val="24"/>
        </w:rPr>
      </w:pPr>
      <w:r>
        <w:rPr>
          <w:rFonts w:ascii="宋体" w:hAnsi="宋体" w:eastAsia="宋体"/>
          <w:sz w:val="24"/>
        </w:rPr>
        <w:t>以太坊的状态转换函数：APPLY(S,TX) -&gt; S'，可以定义如下：</w:t>
      </w:r>
    </w:p>
    <w:p>
      <w:pPr>
        <w:spacing w:line="300" w:lineRule="auto"/>
        <w:ind w:firstLine="420"/>
        <w:rPr>
          <w:rFonts w:ascii="宋体" w:hAnsi="宋体" w:eastAsia="宋体"/>
          <w:sz w:val="24"/>
        </w:rPr>
      </w:pPr>
      <w:r>
        <w:rPr>
          <w:rFonts w:ascii="宋体" w:hAnsi="宋体" w:eastAsia="宋体"/>
          <w:sz w:val="24"/>
        </w:rPr>
        <w:t>1.检验输入的格式是否正确。</w:t>
      </w:r>
    </w:p>
    <w:p>
      <w:pPr>
        <w:spacing w:line="300" w:lineRule="auto"/>
        <w:ind w:firstLine="420"/>
        <w:rPr>
          <w:rFonts w:ascii="宋体" w:hAnsi="宋体" w:eastAsia="宋体"/>
          <w:sz w:val="24"/>
        </w:rPr>
      </w:pPr>
      <w:r>
        <w:rPr>
          <w:rFonts w:ascii="宋体" w:hAnsi="宋体" w:eastAsia="宋体"/>
          <w:sz w:val="24"/>
        </w:rPr>
        <w:t>2.计算交易费用:cost = STARTGAS * GASPRICE，根据数字签名找到发送者的地址，并且发送者的账户中减去交易费用和增加发送者的计数器的取值。如果账户余额不足，返回错误。</w:t>
      </w:r>
    </w:p>
    <w:p>
      <w:pPr>
        <w:spacing w:line="300" w:lineRule="auto"/>
        <w:ind w:firstLine="420"/>
        <w:rPr>
          <w:rFonts w:ascii="宋体" w:hAnsi="宋体" w:eastAsia="宋体"/>
          <w:sz w:val="24"/>
        </w:rPr>
      </w:pPr>
      <w:r>
        <w:rPr>
          <w:rFonts w:ascii="宋体" w:hAnsi="宋体" w:eastAsia="宋体"/>
          <w:sz w:val="24"/>
        </w:rPr>
        <w:t>3.设定初值cost_gas = STARTGAS，并根据交易中的字节数减去一定量的Gas。</w:t>
      </w:r>
    </w:p>
    <w:p>
      <w:pPr>
        <w:spacing w:line="300" w:lineRule="auto"/>
        <w:ind w:firstLine="420"/>
        <w:rPr>
          <w:rFonts w:ascii="宋体" w:hAnsi="宋体" w:eastAsia="宋体"/>
          <w:sz w:val="24"/>
        </w:rPr>
      </w:pPr>
      <w:r>
        <w:rPr>
          <w:rFonts w:ascii="宋体" w:hAnsi="宋体" w:eastAsia="宋体"/>
          <w:sz w:val="24"/>
        </w:rPr>
        <w:t>4.从发送者的账户转移价值到接收者账户。如果接收账户还不存在，创建此账户。如果接收账户是一个合约，运行合约的代码，直到代码运行结束或者Gas用完。</w:t>
      </w:r>
    </w:p>
    <w:p>
      <w:pPr>
        <w:spacing w:line="300" w:lineRule="auto"/>
        <w:ind w:firstLine="420"/>
        <w:rPr>
          <w:rFonts w:ascii="宋体" w:hAnsi="宋体" w:eastAsia="宋体"/>
          <w:sz w:val="24"/>
        </w:rPr>
      </w:pPr>
      <w:r>
        <w:rPr>
          <w:rFonts w:ascii="宋体" w:hAnsi="宋体" w:eastAsia="宋体"/>
          <w:sz w:val="24"/>
        </w:rPr>
        <w:t>5.如果因为发送者账户余额不足或者Gas用完导致转移失败，则恢复账户原来的状态，但是还需要支付交易费用，交易费用转移至矿工账户。</w:t>
      </w:r>
    </w:p>
    <w:p>
      <w:pPr>
        <w:spacing w:line="300" w:lineRule="auto"/>
        <w:ind w:firstLine="420"/>
        <w:rPr>
          <w:rFonts w:ascii="宋体" w:hAnsi="宋体" w:eastAsia="宋体"/>
          <w:sz w:val="24"/>
        </w:rPr>
      </w:pPr>
      <w:r>
        <w:rPr>
          <w:rFonts w:ascii="宋体" w:hAnsi="宋体" w:eastAsia="宋体"/>
          <w:sz w:val="24"/>
        </w:rPr>
        <w:t>6.反之，将剩余的Gas归还给发送者，消耗的Gas支付给矿工。</w:t>
      </w: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hint="default" w:ascii="宋体" w:hAnsi="宋体" w:eastAsia="宋体"/>
          <w:color w:val="FF0000"/>
          <w:sz w:val="24"/>
          <w:lang w:val="en-US" w:eastAsia="zh-CN"/>
        </w:rPr>
      </w:pPr>
      <w:r>
        <w:rPr>
          <w:rFonts w:hint="eastAsia" w:ascii="宋体" w:hAnsi="宋体" w:eastAsia="宋体"/>
          <w:color w:val="FF0000"/>
          <w:sz w:val="24"/>
          <w:lang w:val="en-US" w:eastAsia="zh-CN"/>
        </w:rPr>
        <w:t>（以上内容和论文主题相关度不大的地方要适当删减）</w:t>
      </w:r>
    </w:p>
    <w:p>
      <w:pPr>
        <w:spacing w:line="300" w:lineRule="auto"/>
        <w:rPr>
          <w:rFonts w:ascii="宋体" w:hAnsi="宋体" w:eastAsia="宋体"/>
          <w:sz w:val="24"/>
        </w:rPr>
      </w:pPr>
    </w:p>
    <w:p/>
    <w:p/>
    <w:p/>
    <w:p>
      <w:pPr>
        <w:pStyle w:val="2"/>
        <w:jc w:val="center"/>
        <w:rPr>
          <w:b w:val="0"/>
        </w:rPr>
      </w:pPr>
      <w:bookmarkStart w:id="42" w:name="_Toc7076876"/>
      <w:bookmarkStart w:id="43" w:name="_Toc7216628"/>
      <w:r>
        <w:rPr>
          <w:b w:val="0"/>
        </w:rPr>
        <w:t>3</w:t>
      </w:r>
      <w:r>
        <w:rPr>
          <w:rFonts w:hint="eastAsia"/>
          <w:b w:val="0"/>
        </w:rPr>
        <w:t>.</w:t>
      </w:r>
      <w:r>
        <w:rPr>
          <w:b w:val="0"/>
        </w:rPr>
        <w:t xml:space="preserve"> 基于</w:t>
      </w:r>
      <w:r>
        <w:rPr>
          <w:rFonts w:hint="eastAsia"/>
          <w:b w:val="0"/>
        </w:rPr>
        <w:t>区块链</w:t>
      </w:r>
      <w:r>
        <w:rPr>
          <w:b w:val="0"/>
        </w:rPr>
        <w:t>的电子病历安全存储和授权共享方案</w:t>
      </w:r>
      <w:bookmarkEnd w:id="42"/>
      <w:bookmarkEnd w:id="43"/>
    </w:p>
    <w:p>
      <w:pPr>
        <w:pStyle w:val="3"/>
        <w:rPr>
          <w:rFonts w:ascii="黑体" w:hAnsi="黑体" w:eastAsia="黑体"/>
          <w:b w:val="0"/>
          <w:sz w:val="30"/>
          <w:szCs w:val="30"/>
        </w:rPr>
      </w:pPr>
      <w:bookmarkStart w:id="44" w:name="_Toc7076877"/>
      <w:bookmarkStart w:id="45" w:name="_Toc7216629"/>
      <w:r>
        <w:rPr>
          <w:rFonts w:hint="eastAsia" w:ascii="黑体" w:hAnsi="黑体" w:eastAsia="黑体"/>
          <w:b w:val="0"/>
          <w:sz w:val="30"/>
          <w:szCs w:val="30"/>
        </w:rPr>
        <w:t>3</w:t>
      </w:r>
      <w:r>
        <w:rPr>
          <w:rFonts w:ascii="黑体" w:hAnsi="黑体" w:eastAsia="黑体"/>
          <w:b w:val="0"/>
          <w:sz w:val="30"/>
          <w:szCs w:val="30"/>
        </w:rPr>
        <w:t>.1研究目标和研究内容</w:t>
      </w:r>
      <w:bookmarkEnd w:id="44"/>
      <w:bookmarkEnd w:id="45"/>
    </w:p>
    <w:p>
      <w:pPr>
        <w:spacing w:line="300" w:lineRule="auto"/>
        <w:ind w:firstLine="420"/>
        <w:rPr>
          <w:rFonts w:ascii="宋体" w:hAnsi="宋体" w:eastAsia="宋体"/>
          <w:sz w:val="24"/>
        </w:rPr>
      </w:pPr>
      <w:r>
        <w:rPr>
          <w:rFonts w:ascii="宋体" w:hAnsi="宋体" w:eastAsia="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pPr>
        <w:spacing w:line="300" w:lineRule="auto"/>
        <w:ind w:firstLine="420"/>
        <w:rPr>
          <w:rFonts w:hint="eastAsia" w:ascii="宋体" w:hAnsi="宋体" w:eastAsia="宋体"/>
          <w:color w:val="FF0000"/>
          <w:sz w:val="24"/>
          <w:lang w:eastAsia="zh-CN"/>
        </w:rPr>
      </w:pPr>
      <w:r>
        <w:rPr>
          <w:rFonts w:hint="eastAsia" w:ascii="宋体" w:hAnsi="宋体" w:eastAsia="宋体"/>
          <w:color w:val="FF0000"/>
          <w:sz w:val="24"/>
          <w:lang w:eastAsia="zh-CN"/>
        </w:rPr>
        <w:t>（自己用自己的理解画图）</w:t>
      </w:r>
    </w:p>
    <w:p>
      <w:pPr>
        <w:spacing w:line="300" w:lineRule="auto"/>
        <w:ind w:firstLine="420"/>
        <w:rPr>
          <w:rFonts w:ascii="宋体" w:hAnsi="宋体" w:eastAsia="宋体"/>
          <w:sz w:val="24"/>
        </w:rPr>
      </w:pPr>
    </w:p>
    <w:p>
      <w:pPr>
        <w:keepNext/>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 INCLUDEPICTURE "https://ws1.sinaimg.cn/large/006tNc79ly1g25msit94jj31460me12z.jpg"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937510"/>
            <wp:effectExtent l="0" t="0" r="2540" b="381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ws1.sinaimg.cn/large/006tNc79ly1g25msit94jj31460me12z.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0500" cy="293751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 7  </w:t>
      </w:r>
      <w:r>
        <w:rPr>
          <w:rFonts w:hint="eastAsia"/>
        </w:rPr>
        <w:t>平台功能组成图</w:t>
      </w: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本系统主要对原医疗协同平台系统中的电子病历管理和权限管理</w:t>
      </w:r>
      <w:r>
        <w:rPr>
          <w:rFonts w:hint="eastAsia" w:ascii="宋体" w:hAnsi="宋体" w:eastAsia="宋体"/>
          <w:sz w:val="24"/>
        </w:rPr>
        <w:t>两个模块</w:t>
      </w:r>
      <w:r>
        <w:rPr>
          <w:rFonts w:ascii="宋体" w:hAnsi="宋体" w:eastAsia="宋体"/>
          <w:sz w:val="24"/>
        </w:rPr>
        <w:t>进行</w:t>
      </w:r>
      <w:r>
        <w:rPr>
          <w:rFonts w:hint="eastAsia" w:ascii="宋体" w:hAnsi="宋体" w:eastAsia="宋体"/>
          <w:sz w:val="24"/>
        </w:rPr>
        <w:t>改造</w:t>
      </w:r>
      <w:r>
        <w:rPr>
          <w:rFonts w:ascii="宋体" w:hAnsi="宋体" w:eastAsia="宋体"/>
          <w:sz w:val="24"/>
        </w:rPr>
        <w:t>升级。</w:t>
      </w:r>
    </w:p>
    <w:p>
      <w:pPr>
        <w:spacing w:line="300" w:lineRule="auto"/>
        <w:rPr>
          <w:rFonts w:ascii="宋体" w:hAnsi="宋体" w:eastAsia="宋体"/>
          <w:sz w:val="24"/>
        </w:rPr>
      </w:pPr>
      <w:r>
        <w:rPr>
          <w:rFonts w:ascii="宋体" w:hAnsi="宋体" w:eastAsia="宋体"/>
          <w:sz w:val="24"/>
        </w:rPr>
        <w:t xml:space="preserve"> </w:t>
      </w:r>
    </w:p>
    <w:p>
      <w:pPr>
        <w:keepNext/>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 INCLUDEPICTURE "https://ws1.sinaimg.cn/large/006tNc79ly1g25mu9alkxj31110u0gzk.jpg"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ws1.sinaimg.cn/large/006tNc79ly1g25mu9alkxj31110u0gz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0500" cy="427101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图8 平台模块调用关系图</w:t>
      </w:r>
    </w:p>
    <w:p>
      <w:pPr>
        <w:spacing w:line="300" w:lineRule="auto"/>
        <w:rPr>
          <w:rFonts w:ascii="宋体" w:hAnsi="宋体" w:eastAsia="宋体"/>
          <w:sz w:val="24"/>
        </w:rPr>
      </w:pPr>
    </w:p>
    <w:p>
      <w:pPr>
        <w:spacing w:line="300" w:lineRule="auto"/>
        <w:ind w:firstLine="420"/>
        <w:rPr>
          <w:rFonts w:ascii="宋体" w:hAnsi="宋体" w:eastAsia="宋体"/>
          <w:sz w:val="24"/>
        </w:rPr>
      </w:pPr>
      <w:r>
        <w:rPr>
          <w:rFonts w:ascii="宋体" w:hAnsi="宋体" w:eastAsia="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pPr>
        <w:spacing w:line="300" w:lineRule="auto"/>
        <w:rPr>
          <w:rFonts w:ascii="宋体" w:hAnsi="宋体" w:eastAsia="宋体"/>
          <w:sz w:val="24"/>
        </w:rPr>
      </w:pPr>
    </w:p>
    <w:p>
      <w:pPr>
        <w:pStyle w:val="4"/>
        <w:rPr>
          <w:rFonts w:hint="eastAsia" w:ascii="黑体" w:hAnsi="黑体" w:eastAsia="黑体"/>
          <w:b w:val="0"/>
          <w:sz w:val="28"/>
          <w:szCs w:val="28"/>
        </w:rPr>
      </w:pPr>
      <w:bookmarkStart w:id="46" w:name="_Toc7216630"/>
      <w:r>
        <w:rPr>
          <w:rFonts w:hint="eastAsia" w:ascii="黑体" w:hAnsi="黑体" w:eastAsia="黑体"/>
          <w:b w:val="0"/>
          <w:sz w:val="28"/>
          <w:szCs w:val="28"/>
        </w:rPr>
        <w:t>3</w:t>
      </w:r>
      <w:r>
        <w:rPr>
          <w:rFonts w:ascii="黑体" w:hAnsi="黑体" w:eastAsia="黑体"/>
          <w:b w:val="0"/>
          <w:sz w:val="28"/>
          <w:szCs w:val="28"/>
        </w:rPr>
        <w:t xml:space="preserve">.1.1 </w:t>
      </w:r>
      <w:r>
        <w:rPr>
          <w:rFonts w:hint="eastAsia" w:ascii="黑体" w:hAnsi="黑体" w:eastAsia="黑体"/>
          <w:b w:val="0"/>
          <w:sz w:val="28"/>
          <w:szCs w:val="28"/>
        </w:rPr>
        <w:t>基于区块链的电子病历存储系统</w:t>
      </w:r>
      <w:bookmarkEnd w:id="46"/>
    </w:p>
    <w:p>
      <w:pPr>
        <w:rPr>
          <w:rFonts w:hint="eastAsia" w:eastAsiaTheme="minorEastAsia"/>
          <w:color w:val="FF0000"/>
          <w:lang w:eastAsia="zh-CN"/>
        </w:rPr>
      </w:pPr>
      <w:r>
        <w:rPr>
          <w:rFonts w:hint="eastAsia"/>
          <w:color w:val="FF0000"/>
          <w:lang w:eastAsia="zh-CN"/>
        </w:rPr>
        <w:t>（详细概述）</w:t>
      </w:r>
    </w:p>
    <w:p>
      <w:pPr>
        <w:spacing w:line="300" w:lineRule="auto"/>
        <w:ind w:firstLine="420"/>
        <w:rPr>
          <w:rFonts w:ascii="宋体" w:hAnsi="宋体" w:eastAsia="宋体"/>
          <w:sz w:val="24"/>
        </w:rPr>
      </w:pPr>
      <w:r>
        <w:rPr>
          <w:rFonts w:ascii="宋体" w:hAnsi="宋体" w:eastAsia="宋体"/>
          <w:sz w:val="24"/>
        </w:rPr>
        <w:t>针对上述问题，本文提出了一种基于区块链的电子病历</w:t>
      </w:r>
      <w:r>
        <w:rPr>
          <w:rFonts w:hint="eastAsia" w:ascii="宋体" w:hAnsi="宋体" w:eastAsia="宋体"/>
          <w:sz w:val="24"/>
        </w:rPr>
        <w:t>存储</w:t>
      </w:r>
      <w:r>
        <w:rPr>
          <w:rFonts w:ascii="宋体" w:hAnsi="宋体" w:eastAsia="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pPr>
        <w:spacing w:line="300" w:lineRule="auto"/>
        <w:ind w:firstLine="420"/>
        <w:rPr>
          <w:rFonts w:ascii="宋体" w:hAnsi="宋体" w:eastAsia="宋体"/>
          <w:sz w:val="24"/>
        </w:rPr>
      </w:pPr>
      <w:r>
        <w:rPr>
          <w:rFonts w:ascii="宋体" w:hAnsi="宋体" w:eastAsia="宋体"/>
          <w:sz w:val="24"/>
        </w:rPr>
        <w:t>1.患者可以</w:t>
      </w:r>
      <w:r>
        <w:rPr>
          <w:rFonts w:hint="eastAsia" w:ascii="宋体" w:hAnsi="宋体" w:eastAsia="宋体"/>
          <w:sz w:val="24"/>
        </w:rPr>
        <w:t>自行</w:t>
      </w:r>
      <w:r>
        <w:rPr>
          <w:rFonts w:ascii="宋体" w:hAnsi="宋体" w:eastAsia="宋体"/>
          <w:sz w:val="24"/>
        </w:rPr>
        <w:t>管理自己的病历</w:t>
      </w:r>
      <w:r>
        <w:rPr>
          <w:rFonts w:hint="eastAsia" w:ascii="宋体" w:hAnsi="宋体" w:eastAsia="宋体"/>
          <w:sz w:val="24"/>
        </w:rPr>
        <w:t>不需要依赖于第三方机构。</w:t>
      </w:r>
    </w:p>
    <w:p>
      <w:pPr>
        <w:spacing w:line="300" w:lineRule="auto"/>
        <w:ind w:firstLine="420"/>
        <w:rPr>
          <w:rFonts w:ascii="宋体" w:hAnsi="宋体" w:eastAsia="宋体"/>
          <w:sz w:val="24"/>
        </w:rPr>
      </w:pPr>
      <w:r>
        <w:rPr>
          <w:rFonts w:ascii="宋体" w:hAnsi="宋体" w:eastAsia="宋体"/>
          <w:sz w:val="24"/>
        </w:rPr>
        <w:t>2.患者可以将自己病历的权限赋予</w:t>
      </w:r>
      <w:r>
        <w:rPr>
          <w:rFonts w:hint="eastAsia" w:ascii="宋体" w:hAnsi="宋体" w:eastAsia="宋体"/>
          <w:sz w:val="24"/>
        </w:rPr>
        <w:t>医院</w:t>
      </w:r>
      <w:r>
        <w:rPr>
          <w:rFonts w:ascii="宋体" w:hAnsi="宋体" w:eastAsia="宋体"/>
          <w:sz w:val="24"/>
        </w:rPr>
        <w:t>，</w:t>
      </w:r>
      <w:r>
        <w:rPr>
          <w:rFonts w:hint="eastAsia" w:ascii="宋体" w:hAnsi="宋体" w:eastAsia="宋体"/>
          <w:sz w:val="24"/>
        </w:rPr>
        <w:t>医院的</w:t>
      </w:r>
      <w:r>
        <w:rPr>
          <w:rFonts w:ascii="宋体" w:hAnsi="宋体" w:eastAsia="宋体"/>
          <w:sz w:val="24"/>
        </w:rPr>
        <w:t>医生获得权限后可以查看和编辑患者的病历</w:t>
      </w:r>
      <w:r>
        <w:rPr>
          <w:rFonts w:hint="eastAsia" w:ascii="宋体" w:hAnsi="宋体" w:eastAsia="宋体"/>
          <w:sz w:val="24"/>
        </w:rPr>
        <w:t>。</w:t>
      </w:r>
    </w:p>
    <w:p>
      <w:pPr>
        <w:spacing w:line="300" w:lineRule="auto"/>
        <w:ind w:firstLine="420"/>
        <w:rPr>
          <w:rFonts w:ascii="宋体" w:hAnsi="宋体" w:eastAsia="宋体"/>
          <w:sz w:val="24"/>
        </w:rPr>
      </w:pPr>
      <w:r>
        <w:rPr>
          <w:rFonts w:ascii="宋体" w:hAnsi="宋体" w:eastAsia="宋体"/>
          <w:sz w:val="24"/>
        </w:rPr>
        <w:t>3.利用独特的区块链属性，以及内含的加密模块，能够在处理敏感信息时为用户提供强大的保密技术</w:t>
      </w:r>
      <w:r>
        <w:rPr>
          <w:rFonts w:hint="eastAsia" w:ascii="宋体" w:hAnsi="宋体" w:eastAsia="宋体"/>
          <w:sz w:val="24"/>
        </w:rPr>
        <w:t>。</w:t>
      </w:r>
    </w:p>
    <w:p>
      <w:pPr>
        <w:spacing w:line="300" w:lineRule="auto"/>
        <w:rPr>
          <w:rFonts w:ascii="宋体" w:hAnsi="宋体" w:eastAsia="宋体"/>
          <w:sz w:val="24"/>
        </w:rPr>
      </w:pPr>
    </w:p>
    <w:p>
      <w:pPr>
        <w:pStyle w:val="4"/>
        <w:rPr>
          <w:rFonts w:ascii="黑体" w:hAnsi="黑体" w:eastAsia="黑体"/>
          <w:sz w:val="28"/>
          <w:szCs w:val="28"/>
        </w:rPr>
      </w:pPr>
      <w:bookmarkStart w:id="47" w:name="_Toc7216631"/>
      <w:r>
        <w:rPr>
          <w:rFonts w:hint="eastAsia" w:ascii="黑体" w:hAnsi="黑体" w:eastAsia="黑体"/>
          <w:sz w:val="28"/>
          <w:szCs w:val="28"/>
        </w:rPr>
        <w:t>3</w:t>
      </w:r>
      <w:r>
        <w:rPr>
          <w:rFonts w:ascii="黑体" w:hAnsi="黑体" w:eastAsia="黑体"/>
          <w:sz w:val="28"/>
          <w:szCs w:val="28"/>
        </w:rPr>
        <w:t xml:space="preserve">.1.2 </w:t>
      </w:r>
      <w:r>
        <w:rPr>
          <w:rFonts w:hint="eastAsia" w:ascii="黑体" w:hAnsi="黑体" w:eastAsia="黑体"/>
          <w:sz w:val="28"/>
          <w:szCs w:val="28"/>
        </w:rPr>
        <w:t>基于智能合约的授权共享算法</w:t>
      </w:r>
      <w:bookmarkEnd w:id="47"/>
    </w:p>
    <w:p>
      <w:pPr>
        <w:spacing w:line="300" w:lineRule="auto"/>
        <w:rPr>
          <w:rFonts w:ascii="宋体" w:hAnsi="宋体" w:eastAsia="宋体"/>
          <w:sz w:val="24"/>
        </w:rPr>
      </w:pPr>
      <w:r>
        <w:rPr>
          <w:rFonts w:ascii="宋体" w:hAnsi="宋体" w:eastAsia="宋体"/>
          <w:sz w:val="24"/>
        </w:rPr>
        <w:tab/>
      </w:r>
      <w:r>
        <w:rPr>
          <w:rFonts w:hint="eastAsia" w:ascii="宋体" w:hAnsi="宋体" w:eastAsia="宋体"/>
          <w:sz w:val="24"/>
        </w:rPr>
        <w:t>在以太坊中，智能合约本质上是一段计算机程序，它可以自动执行，通常用S</w:t>
      </w:r>
      <w:r>
        <w:rPr>
          <w:rFonts w:ascii="宋体" w:hAnsi="宋体" w:eastAsia="宋体"/>
          <w:sz w:val="24"/>
        </w:rPr>
        <w:t>olidity</w:t>
      </w:r>
      <w:r>
        <w:rPr>
          <w:rFonts w:hint="eastAsia" w:ascii="宋体" w:hAnsi="宋体" w:eastAsia="宋体"/>
          <w:sz w:val="24"/>
        </w:rPr>
        <w:t>编程语言来编码实现，运行在EVM虚拟机上</w:t>
      </w:r>
      <w:r>
        <w:rPr>
          <w:rFonts w:ascii="宋体" w:hAnsi="宋体" w:eastAsia="宋体"/>
          <w:sz w:val="24"/>
          <w:vertAlign w:val="superscript"/>
        </w:rPr>
        <w:t>[8]</w:t>
      </w:r>
      <w:r>
        <w:rPr>
          <w:rFonts w:hint="eastAsia" w:ascii="宋体" w:hAnsi="宋体" w:eastAsia="宋体"/>
          <w:sz w:val="24"/>
        </w:rPr>
        <w:t>。智能合约也可以被看做是一组函数，每一个函数对应着一系列的字节码，它可以像函数一样接受参数，并对接收到的参数进行回应。</w:t>
      </w:r>
    </w:p>
    <w:p>
      <w:pPr>
        <w:spacing w:line="300" w:lineRule="auto"/>
        <w:rPr>
          <w:rFonts w:ascii="宋体" w:hAnsi="宋体" w:eastAsia="宋体"/>
          <w:sz w:val="24"/>
        </w:rPr>
      </w:pPr>
      <w:r>
        <w:rPr>
          <w:rFonts w:ascii="宋体" w:hAnsi="宋体" w:eastAsia="宋体"/>
          <w:sz w:val="24"/>
        </w:rPr>
        <w:tab/>
      </w:r>
      <w:r>
        <w:rPr>
          <w:rFonts w:hint="eastAsia" w:ascii="宋体" w:hAnsi="宋体" w:eastAsia="宋体"/>
          <w:sz w:val="24"/>
        </w:rPr>
        <w:t>在S</w:t>
      </w:r>
      <w:r>
        <w:rPr>
          <w:rFonts w:ascii="宋体" w:hAnsi="宋体" w:eastAsia="宋体"/>
          <w:sz w:val="24"/>
        </w:rPr>
        <w:t>olidity</w:t>
      </w:r>
      <w:r>
        <w:rPr>
          <w:rFonts w:hint="eastAsia" w:ascii="宋体" w:hAnsi="宋体" w:eastAsia="宋体"/>
          <w:sz w:val="24"/>
        </w:rPr>
        <w:t>语言中，有一个叫做</w:t>
      </w:r>
      <w:r>
        <w:rPr>
          <w:rFonts w:ascii="宋体" w:hAnsi="宋体" w:eastAsia="宋体"/>
          <w:sz w:val="24"/>
        </w:rPr>
        <w:t>modifier</w:t>
      </w:r>
      <w:r>
        <w:rPr>
          <w:rFonts w:hint="eastAsia" w:ascii="宋体" w:hAnsi="宋体" w:eastAsia="宋体"/>
          <w:sz w:val="24"/>
        </w:rPr>
        <w:t>的关键字。</w:t>
      </w:r>
      <w:r>
        <w:rPr>
          <w:rFonts w:ascii="宋体" w:hAnsi="宋体" w:eastAsia="宋体"/>
          <w:sz w:val="24"/>
        </w:rPr>
        <w:t xml:space="preserve">使用 </w:t>
      </w:r>
      <w:bookmarkStart w:id="48" w:name="OLE_LINK38"/>
      <w:bookmarkStart w:id="49" w:name="OLE_LINK39"/>
      <w:r>
        <w:rPr>
          <w:rFonts w:ascii="宋体" w:hAnsi="宋体" w:eastAsia="宋体"/>
          <w:sz w:val="24"/>
        </w:rPr>
        <w:t xml:space="preserve">modifier </w:t>
      </w:r>
      <w:bookmarkEnd w:id="48"/>
      <w:bookmarkEnd w:id="49"/>
      <w:r>
        <w:rPr>
          <w:rFonts w:ascii="宋体" w:hAnsi="宋体" w:eastAsia="宋体"/>
          <w:sz w:val="24"/>
        </w:rPr>
        <w:t>可以更便捷的校验函数的入参。</w:t>
      </w:r>
      <w:r>
        <w:rPr>
          <w:rFonts w:hint="eastAsia" w:ascii="宋体" w:hAnsi="宋体" w:eastAsia="宋体"/>
          <w:sz w:val="24"/>
        </w:rPr>
        <w:t>如果能够合理的利用</w:t>
      </w:r>
      <w:r>
        <w:rPr>
          <w:rFonts w:ascii="宋体" w:hAnsi="宋体" w:eastAsia="宋体"/>
          <w:sz w:val="24"/>
        </w:rPr>
        <w:t>modifier</w:t>
      </w:r>
      <w:r>
        <w:rPr>
          <w:rFonts w:hint="eastAsia" w:ascii="宋体" w:hAnsi="宋体" w:eastAsia="宋体"/>
          <w:sz w:val="24"/>
        </w:rPr>
        <w:t>去检验发送者的地址，那么就可以实现权限控制的功能。授权的功能可以通过增加一个</w:t>
      </w:r>
      <w:r>
        <w:rPr>
          <w:rFonts w:ascii="宋体" w:hAnsi="宋体" w:eastAsia="宋体"/>
          <w:sz w:val="24"/>
        </w:rPr>
        <w:t>checker</w:t>
      </w:r>
      <w:r>
        <w:rPr>
          <w:rFonts w:hint="eastAsia" w:ascii="宋体" w:hAnsi="宋体" w:eastAsia="宋体"/>
          <w:sz w:val="24"/>
        </w:rPr>
        <w:t>对象，在合约初始化时，判断发送者的地址是否是合约所属者或者是添加的</w:t>
      </w:r>
      <w:r>
        <w:rPr>
          <w:rFonts w:ascii="宋体" w:hAnsi="宋体" w:eastAsia="宋体"/>
          <w:sz w:val="24"/>
        </w:rPr>
        <w:t>checker</w:t>
      </w:r>
      <w:r>
        <w:rPr>
          <w:rFonts w:hint="eastAsia" w:ascii="宋体" w:hAnsi="宋体" w:eastAsia="宋体"/>
          <w:sz w:val="24"/>
        </w:rPr>
        <w:t>对象，如果是则可以通过合约拿到病历数据，反之返回错误。算法的Soli</w:t>
      </w:r>
      <w:r>
        <w:rPr>
          <w:rFonts w:ascii="宋体" w:hAnsi="宋体" w:eastAsia="宋体"/>
          <w:sz w:val="24"/>
        </w:rPr>
        <w:t>dity</w:t>
      </w:r>
      <w:r>
        <w:rPr>
          <w:rFonts w:hint="eastAsia" w:ascii="宋体" w:hAnsi="宋体" w:eastAsia="宋体"/>
          <w:sz w:val="24"/>
        </w:rPr>
        <w:t>伪代码如下：</w:t>
      </w:r>
    </w:p>
    <w:tbl>
      <w:tblPr>
        <w:tblStyle w:val="17"/>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0" w:type="dxa"/>
          </w:tcPr>
          <w:p>
            <w:pPr>
              <w:spacing w:line="300" w:lineRule="auto"/>
              <w:rPr>
                <w:rFonts w:ascii="宋体" w:hAnsi="宋体" w:eastAsia="宋体"/>
                <w:sz w:val="24"/>
              </w:rPr>
            </w:pPr>
            <w:r>
              <w:rPr>
                <w:rFonts w:ascii="宋体" w:hAnsi="宋体" w:eastAsia="宋体"/>
                <w:sz w:val="24"/>
              </w:rPr>
              <w:t>modifier check() {</w:t>
            </w:r>
          </w:p>
          <w:p>
            <w:pPr>
              <w:spacing w:line="300" w:lineRule="auto"/>
              <w:rPr>
                <w:rFonts w:ascii="宋体" w:hAnsi="宋体" w:eastAsia="宋体"/>
                <w:sz w:val="24"/>
              </w:rPr>
            </w:pPr>
            <w:r>
              <w:rPr>
                <w:rFonts w:ascii="宋体" w:hAnsi="宋体" w:eastAsia="宋体"/>
                <w:sz w:val="24"/>
              </w:rPr>
              <w:t xml:space="preserve">        require(</w:t>
            </w:r>
          </w:p>
          <w:p>
            <w:pPr>
              <w:spacing w:line="300" w:lineRule="auto"/>
              <w:rPr>
                <w:rFonts w:ascii="宋体" w:hAnsi="宋体" w:eastAsia="宋体"/>
                <w:sz w:val="24"/>
              </w:rPr>
            </w:pPr>
            <w:r>
              <w:rPr>
                <w:rFonts w:ascii="宋体" w:hAnsi="宋体" w:eastAsia="宋体"/>
                <w:sz w:val="24"/>
              </w:rPr>
              <w:t xml:space="preserve">            msg.sender == </w:t>
            </w:r>
            <w:r>
              <w:rPr>
                <w:rFonts w:hint="eastAsia" w:ascii="宋体" w:hAnsi="宋体" w:eastAsia="宋体"/>
                <w:sz w:val="24"/>
              </w:rPr>
              <w:t>o</w:t>
            </w:r>
            <w:r>
              <w:rPr>
                <w:rFonts w:ascii="宋体" w:hAnsi="宋体" w:eastAsia="宋体"/>
                <w:sz w:val="24"/>
              </w:rPr>
              <w:t>wner</w:t>
            </w:r>
            <w:r>
              <w:rPr>
                <w:rFonts w:hint="eastAsia" w:ascii="宋体" w:hAnsi="宋体" w:eastAsia="宋体"/>
                <w:sz w:val="24"/>
              </w:rPr>
              <w:t xml:space="preserve"> </w:t>
            </w:r>
            <w:r>
              <w:rPr>
                <w:rFonts w:ascii="宋体" w:hAnsi="宋体" w:eastAsia="宋体"/>
                <w:sz w:val="24"/>
              </w:rPr>
              <w:t>|| msg.sender == checker,</w:t>
            </w:r>
          </w:p>
          <w:p>
            <w:pPr>
              <w:spacing w:line="300" w:lineRule="auto"/>
              <w:rPr>
                <w:rFonts w:ascii="宋体" w:hAnsi="宋体" w:eastAsia="宋体"/>
                <w:sz w:val="24"/>
              </w:rPr>
            </w:pPr>
            <w:r>
              <w:rPr>
                <w:rFonts w:ascii="宋体" w:hAnsi="宋体" w:eastAsia="宋体"/>
                <w:sz w:val="24"/>
              </w:rPr>
              <w:t xml:space="preserve">            "Only ath-person can do this ops."</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_;</w:t>
            </w:r>
          </w:p>
          <w:p>
            <w:pPr>
              <w:spacing w:line="300" w:lineRule="auto"/>
              <w:rPr>
                <w:rFonts w:hint="eastAsia" w:ascii="宋体" w:hAnsi="宋体" w:eastAsia="宋体"/>
                <w:sz w:val="24"/>
              </w:rPr>
            </w:pPr>
            <w:r>
              <w:rPr>
                <w:rFonts w:ascii="宋体" w:hAnsi="宋体" w:eastAsia="宋体"/>
                <w:sz w:val="24"/>
              </w:rPr>
              <w:t xml:space="preserve">    }</w:t>
            </w:r>
          </w:p>
        </w:tc>
      </w:tr>
    </w:tbl>
    <w:p>
      <w:pPr>
        <w:spacing w:line="300" w:lineRule="auto"/>
        <w:rPr>
          <w:rFonts w:hint="eastAsia" w:ascii="宋体" w:hAnsi="宋体" w:eastAsia="宋体"/>
          <w:sz w:val="24"/>
        </w:rPr>
      </w:pPr>
    </w:p>
    <w:p>
      <w:pPr>
        <w:spacing w:line="300" w:lineRule="auto"/>
        <w:rPr>
          <w:rFonts w:hint="eastAsia" w:ascii="宋体" w:hAnsi="宋体" w:eastAsia="宋体"/>
          <w:sz w:val="24"/>
        </w:rPr>
      </w:pPr>
    </w:p>
    <w:p>
      <w:pPr>
        <w:pStyle w:val="3"/>
        <w:rPr>
          <w:rFonts w:ascii="黑体" w:hAnsi="黑体" w:eastAsia="黑体"/>
          <w:b w:val="0"/>
          <w:sz w:val="30"/>
          <w:szCs w:val="30"/>
        </w:rPr>
      </w:pPr>
      <w:bookmarkStart w:id="50" w:name="_Toc7216632"/>
      <w:bookmarkStart w:id="51" w:name="_Toc7076878"/>
      <w:r>
        <w:rPr>
          <w:rFonts w:ascii="黑体" w:hAnsi="黑体" w:eastAsia="黑体"/>
          <w:b w:val="0"/>
          <w:sz w:val="30"/>
          <w:szCs w:val="30"/>
        </w:rPr>
        <w:t>3.2拟解决的关键科学问题</w:t>
      </w:r>
      <w:bookmarkEnd w:id="50"/>
      <w:bookmarkEnd w:id="51"/>
    </w:p>
    <w:p>
      <w:pPr>
        <w:rPr>
          <w:rFonts w:hint="eastAsia" w:eastAsia="黑体"/>
          <w:color w:val="FF0000"/>
          <w:lang w:eastAsia="zh-CN"/>
        </w:rPr>
      </w:pPr>
      <w:r>
        <w:rPr>
          <w:rFonts w:hint="eastAsia" w:ascii="黑体" w:hAnsi="黑体" w:eastAsia="黑体"/>
          <w:b w:val="0"/>
          <w:color w:val="FF0000"/>
          <w:sz w:val="30"/>
          <w:szCs w:val="30"/>
          <w:lang w:eastAsia="zh-CN"/>
        </w:rPr>
        <w:t>（内容需要丰富）</w:t>
      </w:r>
    </w:p>
    <w:p>
      <w:pPr>
        <w:spacing w:line="300" w:lineRule="auto"/>
        <w:ind w:firstLine="420"/>
        <w:rPr>
          <w:rFonts w:ascii="宋体" w:hAnsi="宋体" w:eastAsia="宋体"/>
          <w:sz w:val="24"/>
        </w:rPr>
      </w:pPr>
      <w:r>
        <w:rPr>
          <w:rFonts w:hint="eastAsia" w:ascii="宋体" w:hAnsi="宋体" w:eastAsia="宋体"/>
          <w:sz w:val="24"/>
        </w:rPr>
        <w:t>1</w:t>
      </w:r>
      <w:r>
        <w:rPr>
          <w:rFonts w:ascii="宋体" w:hAnsi="宋体" w:eastAsia="宋体"/>
          <w:sz w:val="24"/>
        </w:rPr>
        <w:t>.去中心化的数据存储。如何保证数据能够安全的存储，不被第三方破解拿到数据，同时满足可以由患者自己管理数据，而且不依赖于某个特定的医疗机构。</w:t>
      </w:r>
    </w:p>
    <w:p>
      <w:pPr>
        <w:spacing w:line="300" w:lineRule="auto"/>
        <w:ind w:firstLine="420"/>
        <w:rPr>
          <w:rFonts w:ascii="宋体" w:hAnsi="宋体" w:eastAsia="宋体"/>
          <w:sz w:val="24"/>
        </w:rPr>
      </w:pPr>
      <w:r>
        <w:rPr>
          <w:rFonts w:hint="eastAsia" w:ascii="宋体" w:hAnsi="宋体" w:eastAsia="宋体"/>
          <w:sz w:val="24"/>
        </w:rPr>
        <w:t>2</w:t>
      </w:r>
      <w:r>
        <w:rPr>
          <w:rFonts w:ascii="宋体" w:hAnsi="宋体" w:eastAsia="宋体"/>
          <w:sz w:val="24"/>
        </w:rPr>
        <w:t>.数据共享。传统医疗机构间共享数据困难，困难点在于医疗数据的校验、保存和同步</w:t>
      </w:r>
      <w:r>
        <w:rPr>
          <w:rFonts w:ascii="宋体" w:hAnsi="宋体" w:eastAsia="宋体"/>
          <w:sz w:val="24"/>
          <w:vertAlign w:val="superscript"/>
        </w:rPr>
        <w:t>[6]</w:t>
      </w:r>
      <w:r>
        <w:rPr>
          <w:rFonts w:ascii="宋体" w:hAnsi="宋体" w:eastAsia="宋体"/>
          <w:sz w:val="24"/>
        </w:rPr>
        <w:t>。由于访问权限的限制，患者、医生和研究人员在读取和共享医疗数据十分困难，需要大量的权限检查和数据校验的过程。</w:t>
      </w:r>
    </w:p>
    <w:p>
      <w:pPr>
        <w:spacing w:line="300" w:lineRule="auto"/>
        <w:rPr>
          <w:rFonts w:ascii="宋体" w:hAnsi="宋体" w:eastAsia="宋体"/>
          <w:sz w:val="24"/>
        </w:rPr>
      </w:pPr>
    </w:p>
    <w:p>
      <w:pPr>
        <w:pStyle w:val="2"/>
        <w:jc w:val="center"/>
        <w:rPr>
          <w:rFonts w:ascii="黑体" w:hAnsi="黑体" w:eastAsia="黑体"/>
          <w:b w:val="0"/>
          <w:sz w:val="32"/>
          <w:szCs w:val="32"/>
        </w:rPr>
      </w:pPr>
      <w:bookmarkStart w:id="52" w:name="_Toc7076879"/>
      <w:bookmarkStart w:id="53" w:name="_Toc7216633"/>
      <w:r>
        <w:rPr>
          <w:rFonts w:ascii="黑体" w:hAnsi="黑体" w:eastAsia="黑体"/>
          <w:b w:val="0"/>
          <w:sz w:val="32"/>
          <w:szCs w:val="32"/>
        </w:rPr>
        <w:t>4.</w:t>
      </w:r>
      <w:bookmarkStart w:id="54" w:name="OLE_LINK28"/>
      <w:bookmarkStart w:id="55" w:name="OLE_LINK29"/>
      <w:r>
        <w:rPr>
          <w:rFonts w:ascii="黑体" w:hAnsi="黑体" w:eastAsia="黑体"/>
          <w:b w:val="0"/>
          <w:sz w:val="32"/>
          <w:szCs w:val="32"/>
        </w:rPr>
        <w:t>基于以太坊的电子病历安全存储和授权共享</w:t>
      </w:r>
      <w:bookmarkEnd w:id="54"/>
      <w:bookmarkEnd w:id="55"/>
      <w:r>
        <w:rPr>
          <w:rFonts w:ascii="黑体" w:hAnsi="黑体" w:eastAsia="黑体"/>
          <w:b w:val="0"/>
          <w:sz w:val="32"/>
          <w:szCs w:val="32"/>
        </w:rPr>
        <w:t>的</w:t>
      </w:r>
      <w:r>
        <w:rPr>
          <w:rFonts w:hint="eastAsia" w:ascii="黑体" w:hAnsi="黑体" w:eastAsia="黑体"/>
          <w:b w:val="0"/>
          <w:sz w:val="32"/>
          <w:szCs w:val="32"/>
        </w:rPr>
        <w:t>验证</w:t>
      </w:r>
      <w:r>
        <w:rPr>
          <w:rFonts w:ascii="黑体" w:hAnsi="黑体" w:eastAsia="黑体"/>
          <w:b w:val="0"/>
          <w:sz w:val="32"/>
          <w:szCs w:val="32"/>
        </w:rPr>
        <w:t>实现</w:t>
      </w:r>
      <w:bookmarkEnd w:id="52"/>
      <w:bookmarkEnd w:id="53"/>
    </w:p>
    <w:p>
      <w:pPr>
        <w:spacing w:line="300" w:lineRule="auto"/>
        <w:rPr>
          <w:rFonts w:ascii="宋体" w:hAnsi="宋体" w:eastAsia="宋体"/>
          <w:sz w:val="24"/>
        </w:rPr>
      </w:pPr>
      <w:r>
        <w:tab/>
      </w:r>
      <w:r>
        <w:rPr>
          <w:rFonts w:hint="eastAsia" w:ascii="宋体" w:hAnsi="宋体" w:eastAsia="宋体"/>
          <w:sz w:val="24"/>
        </w:rPr>
        <w:t>该部分针对上一章节提出的基于区块链的存储方案和授权共享算法进行编码实现。系统前端利用</w:t>
      </w:r>
      <w:r>
        <w:rPr>
          <w:rFonts w:ascii="宋体" w:hAnsi="宋体" w:eastAsia="宋体"/>
          <w:sz w:val="24"/>
        </w:rPr>
        <w:t>i</w:t>
      </w:r>
      <w:r>
        <w:rPr>
          <w:rFonts w:hint="eastAsia" w:ascii="宋体" w:hAnsi="宋体" w:eastAsia="宋体"/>
          <w:sz w:val="24"/>
        </w:rPr>
        <w:t>OS平台开发医疗助手A</w:t>
      </w:r>
      <w:r>
        <w:rPr>
          <w:rFonts w:ascii="宋体" w:hAnsi="宋体" w:eastAsia="宋体"/>
          <w:sz w:val="24"/>
        </w:rPr>
        <w:t>pp</w:t>
      </w:r>
      <w:r>
        <w:rPr>
          <w:rFonts w:hint="eastAsia" w:ascii="宋体" w:hAnsi="宋体" w:eastAsia="宋体"/>
          <w:sz w:val="24"/>
        </w:rPr>
        <w:t>，模拟了患者就诊和预约挂号的流程和医生问诊、查看患者病历和撰写病历的流程。系统后台基于Node</w:t>
      </w:r>
      <w:r>
        <w:rPr>
          <w:rFonts w:ascii="宋体" w:hAnsi="宋体" w:eastAsia="宋体"/>
          <w:sz w:val="24"/>
        </w:rPr>
        <w:t>JS</w:t>
      </w:r>
      <w:r>
        <w:rPr>
          <w:rFonts w:hint="eastAsia" w:ascii="宋体" w:hAnsi="宋体" w:eastAsia="宋体"/>
          <w:sz w:val="24"/>
        </w:rPr>
        <w:t>、M</w:t>
      </w:r>
      <w:r>
        <w:rPr>
          <w:rFonts w:ascii="宋体" w:hAnsi="宋体" w:eastAsia="宋体"/>
          <w:sz w:val="24"/>
        </w:rPr>
        <w:t>ongoDB</w:t>
      </w:r>
      <w:r>
        <w:rPr>
          <w:rFonts w:hint="eastAsia" w:ascii="宋体" w:hAnsi="宋体" w:eastAsia="宋体"/>
          <w:sz w:val="24"/>
        </w:rPr>
        <w:t>、G</w:t>
      </w:r>
      <w:r>
        <w:rPr>
          <w:rFonts w:ascii="宋体" w:hAnsi="宋体" w:eastAsia="宋体"/>
          <w:sz w:val="24"/>
        </w:rPr>
        <w:t>anache</w:t>
      </w:r>
      <w:r>
        <w:rPr>
          <w:rFonts w:hint="eastAsia" w:ascii="宋体" w:hAnsi="宋体" w:eastAsia="宋体"/>
          <w:sz w:val="24"/>
        </w:rPr>
        <w:t>搭建了一套利用以太坊区块链存储的后台框架，实现了数据库和区块链联合存储并对外暴露访问API的功能。下文将从系统的框架设计、核心代码实现和界面演示三方面进行详细的讲解。</w:t>
      </w:r>
    </w:p>
    <w:p>
      <w:pPr>
        <w:pStyle w:val="3"/>
        <w:rPr>
          <w:rFonts w:ascii="黑体" w:hAnsi="黑体" w:eastAsia="黑体"/>
          <w:b w:val="0"/>
          <w:sz w:val="30"/>
          <w:szCs w:val="30"/>
        </w:rPr>
      </w:pPr>
      <w:bookmarkStart w:id="56" w:name="_Toc7216634"/>
      <w:bookmarkStart w:id="57" w:name="_Toc7076880"/>
      <w:r>
        <w:rPr>
          <w:rFonts w:hint="eastAsia" w:ascii="黑体" w:hAnsi="黑体" w:eastAsia="黑体"/>
          <w:b w:val="0"/>
          <w:sz w:val="30"/>
          <w:szCs w:val="30"/>
        </w:rPr>
        <w:t>4</w:t>
      </w:r>
      <w:r>
        <w:rPr>
          <w:rFonts w:ascii="黑体" w:hAnsi="黑体" w:eastAsia="黑体"/>
          <w:b w:val="0"/>
          <w:sz w:val="30"/>
          <w:szCs w:val="30"/>
        </w:rPr>
        <w:t>.1</w:t>
      </w:r>
      <w:r>
        <w:rPr>
          <w:rFonts w:hint="eastAsia" w:ascii="黑体" w:hAnsi="黑体" w:eastAsia="黑体"/>
          <w:b w:val="0"/>
          <w:sz w:val="30"/>
          <w:szCs w:val="30"/>
        </w:rPr>
        <w:t>系统</w:t>
      </w:r>
      <w:r>
        <w:rPr>
          <w:rFonts w:ascii="黑体" w:hAnsi="黑体" w:eastAsia="黑体"/>
          <w:b w:val="0"/>
          <w:sz w:val="30"/>
          <w:szCs w:val="30"/>
        </w:rPr>
        <w:t>框架设计</w:t>
      </w:r>
      <w:bookmarkEnd w:id="56"/>
      <w:bookmarkEnd w:id="57"/>
    </w:p>
    <w:p>
      <w:pPr>
        <w:spacing w:line="300" w:lineRule="auto"/>
        <w:rPr>
          <w:rFonts w:ascii="宋体" w:hAnsi="宋体" w:eastAsia="宋体"/>
          <w:color w:val="FF0000"/>
          <w:sz w:val="24"/>
        </w:rPr>
      </w:pPr>
      <w:r>
        <w:rPr>
          <w:rFonts w:hint="eastAsia" w:ascii="宋体" w:hAnsi="宋体" w:eastAsia="宋体"/>
          <w:color w:val="FF0000"/>
          <w:sz w:val="24"/>
        </w:rPr>
        <w:t>系统</w:t>
      </w:r>
      <w:r>
        <w:rPr>
          <w:rFonts w:ascii="宋体" w:hAnsi="宋体" w:eastAsia="宋体"/>
          <w:color w:val="FF0000"/>
          <w:sz w:val="24"/>
        </w:rPr>
        <w:t>框架图如下：</w:t>
      </w:r>
    </w:p>
    <w:p>
      <w:pPr>
        <w:keepNext/>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 INCLUDEPICTURE "https://ws2.sinaimg.cn/large/006tNc79gy1g2bshtqcfoj31be0qkq4q.jpg"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ws2.sinaimg.cn/large/006tNc79gy1g2bshtqcfoj31be0qkq4q.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295402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 9 </w:t>
      </w:r>
      <w:r>
        <w:rPr>
          <w:rFonts w:hint="eastAsia"/>
        </w:rPr>
        <w:t>系统整体框架图</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r>
        <w:rPr>
          <w:rFonts w:hint="eastAsia" w:ascii="宋体" w:hAnsi="宋体" w:eastAsia="宋体"/>
          <w:color w:val="FF0000"/>
          <w:sz w:val="24"/>
        </w:rPr>
        <w:t>系统</w:t>
      </w:r>
      <w:r>
        <w:rPr>
          <w:rFonts w:ascii="宋体" w:hAnsi="宋体" w:eastAsia="宋体"/>
          <w:color w:val="FF0000"/>
          <w:sz w:val="24"/>
        </w:rPr>
        <w:t>流程图如下：</w:t>
      </w:r>
    </w:p>
    <w:p>
      <w:pPr>
        <w:keepNext/>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 INCLUDEPICTURE "https://ws3.sinaimg.cn/large/006tNc79gy1g2bsgkm3urj31da0qsjuh.jpg"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ws3.sinaimg.cn/large/006tNc79gy1g2bsgkm3urj31da0qsju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0500" cy="286512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图10  </w:t>
      </w:r>
      <w:r>
        <w:rPr>
          <w:rFonts w:hint="eastAsia"/>
        </w:rPr>
        <w:t>系统流程图</w:t>
      </w:r>
    </w:p>
    <w:p>
      <w:pPr>
        <w:spacing w:line="300" w:lineRule="auto"/>
        <w:rPr>
          <w:rFonts w:ascii="宋体" w:hAnsi="宋体" w:eastAsia="宋体"/>
          <w:sz w:val="24"/>
        </w:rPr>
      </w:pPr>
    </w:p>
    <w:p>
      <w:pPr>
        <w:spacing w:line="300" w:lineRule="auto"/>
        <w:ind w:firstLine="420"/>
        <w:rPr>
          <w:rFonts w:ascii="宋体" w:hAnsi="宋体" w:eastAsia="宋体"/>
          <w:sz w:val="24"/>
        </w:rPr>
      </w:pPr>
      <w:r>
        <w:rPr>
          <w:rFonts w:ascii="宋体" w:hAnsi="宋体" w:eastAsia="宋体"/>
          <w:sz w:val="24"/>
        </w:rPr>
        <w:t>客户端采用了iOS平台，设计了一款医疗助手App。患者和医生都可以通过App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pPr>
        <w:spacing w:line="300" w:lineRule="auto"/>
        <w:rPr>
          <w:rFonts w:ascii="宋体" w:hAnsi="宋体" w:eastAsia="宋体"/>
          <w:sz w:val="24"/>
        </w:rPr>
      </w:pPr>
    </w:p>
    <w:p>
      <w:pPr>
        <w:pStyle w:val="3"/>
        <w:rPr>
          <w:rFonts w:ascii="黑体" w:hAnsi="黑体" w:eastAsia="黑体"/>
        </w:rPr>
      </w:pPr>
      <w:bookmarkStart w:id="58" w:name="_Toc7076881"/>
      <w:bookmarkStart w:id="59" w:name="_Toc7216635"/>
      <w:r>
        <w:rPr>
          <w:rFonts w:hint="eastAsia" w:ascii="黑体" w:hAnsi="黑体" w:eastAsia="黑体"/>
        </w:rPr>
        <w:t>4</w:t>
      </w:r>
      <w:r>
        <w:rPr>
          <w:rFonts w:ascii="黑体" w:hAnsi="黑体" w:eastAsia="黑体"/>
        </w:rPr>
        <w:t>.2</w:t>
      </w:r>
      <w:bookmarkEnd w:id="58"/>
      <w:r>
        <w:rPr>
          <w:rFonts w:hint="eastAsia" w:ascii="黑体" w:hAnsi="黑体" w:eastAsia="黑体"/>
        </w:rPr>
        <w:t xml:space="preserve"> </w:t>
      </w:r>
      <w:r>
        <w:rPr>
          <w:rFonts w:hint="eastAsia" w:ascii="黑体" w:hAnsi="黑体" w:eastAsia="黑体"/>
          <w:color w:val="FF0000"/>
        </w:rPr>
        <w:t>核心</w:t>
      </w:r>
      <w:r>
        <w:rPr>
          <w:rFonts w:hint="eastAsia" w:ascii="黑体" w:hAnsi="黑体" w:eastAsia="黑体"/>
        </w:rPr>
        <w:t>代码实现</w:t>
      </w:r>
      <w:bookmarkEnd w:id="59"/>
    </w:p>
    <w:p>
      <w:pPr>
        <w:pStyle w:val="4"/>
        <w:rPr>
          <w:rFonts w:hint="eastAsia" w:ascii="黑体" w:hAnsi="黑体" w:eastAsia="黑体"/>
          <w:color w:val="FF0000"/>
          <w:sz w:val="30"/>
          <w:szCs w:val="30"/>
          <w:lang w:eastAsia="zh-CN"/>
        </w:rPr>
      </w:pPr>
      <w:bookmarkStart w:id="60" w:name="_Toc7216636"/>
      <w:r>
        <w:rPr>
          <w:rFonts w:hint="eastAsia" w:ascii="黑体" w:hAnsi="黑体" w:eastAsia="黑体"/>
          <w:sz w:val="30"/>
          <w:szCs w:val="30"/>
        </w:rPr>
        <w:t>4</w:t>
      </w:r>
      <w:r>
        <w:rPr>
          <w:rFonts w:ascii="黑体" w:hAnsi="黑体" w:eastAsia="黑体"/>
          <w:sz w:val="30"/>
          <w:szCs w:val="30"/>
        </w:rPr>
        <w:t xml:space="preserve">.2.1 </w:t>
      </w:r>
      <w:r>
        <w:rPr>
          <w:rFonts w:hint="eastAsia" w:ascii="黑体" w:hAnsi="黑体" w:eastAsia="黑体"/>
          <w:sz w:val="30"/>
          <w:szCs w:val="30"/>
        </w:rPr>
        <w:t>智能合约S</w:t>
      </w:r>
      <w:r>
        <w:rPr>
          <w:rFonts w:ascii="黑体" w:hAnsi="黑体" w:eastAsia="黑体"/>
          <w:sz w:val="30"/>
          <w:szCs w:val="30"/>
        </w:rPr>
        <w:t>olidity</w:t>
      </w:r>
      <w:r>
        <w:rPr>
          <w:rFonts w:hint="eastAsia" w:ascii="黑体" w:hAnsi="黑体" w:eastAsia="黑体"/>
          <w:sz w:val="30"/>
          <w:szCs w:val="30"/>
        </w:rPr>
        <w:t>源码</w:t>
      </w:r>
      <w:bookmarkEnd w:id="60"/>
      <w:r>
        <w:rPr>
          <w:rFonts w:hint="eastAsia" w:ascii="黑体" w:hAnsi="黑体" w:eastAsia="黑体"/>
          <w:color w:val="FF0000"/>
          <w:sz w:val="30"/>
          <w:szCs w:val="30"/>
          <w:lang w:eastAsia="zh-CN"/>
        </w:rPr>
        <w:t>（对代码要有相关详细的说明）</w:t>
      </w:r>
    </w:p>
    <w:tbl>
      <w:tblPr>
        <w:tblStyle w:val="17"/>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0" w:type="dxa"/>
          </w:tcPr>
          <w:p>
            <w:pPr>
              <w:spacing w:line="300" w:lineRule="auto"/>
              <w:rPr>
                <w:rFonts w:ascii="宋体" w:hAnsi="宋体" w:eastAsia="宋体"/>
                <w:sz w:val="24"/>
              </w:rPr>
            </w:pPr>
            <w:r>
              <w:rPr>
                <w:rFonts w:ascii="宋体" w:hAnsi="宋体" w:eastAsia="宋体"/>
                <w:sz w:val="24"/>
              </w:rPr>
              <w:t>contract Ehealth {</w:t>
            </w:r>
          </w:p>
          <w:p>
            <w:pPr>
              <w:spacing w:line="300" w:lineRule="auto"/>
              <w:rPr>
                <w:rFonts w:ascii="宋体" w:hAnsi="宋体" w:eastAsia="宋体"/>
                <w:sz w:val="24"/>
              </w:rPr>
            </w:pPr>
            <w:r>
              <w:rPr>
                <w:rFonts w:ascii="宋体" w:hAnsi="宋体" w:eastAsia="宋体"/>
                <w:sz w:val="24"/>
              </w:rPr>
              <w:t xml:space="preserve">    address payable public patient;</w:t>
            </w:r>
          </w:p>
          <w:p>
            <w:pPr>
              <w:spacing w:line="300" w:lineRule="auto"/>
              <w:rPr>
                <w:rFonts w:ascii="宋体" w:hAnsi="宋体" w:eastAsia="宋体"/>
                <w:sz w:val="24"/>
              </w:rPr>
            </w:pPr>
            <w:r>
              <w:rPr>
                <w:rFonts w:ascii="宋体" w:hAnsi="宋体" w:eastAsia="宋体"/>
                <w:sz w:val="24"/>
              </w:rPr>
              <w:t xml:space="preserve">    string name;</w:t>
            </w:r>
          </w:p>
          <w:p>
            <w:pPr>
              <w:spacing w:line="300" w:lineRule="auto"/>
              <w:rPr>
                <w:rFonts w:ascii="宋体" w:hAnsi="宋体" w:eastAsia="宋体"/>
                <w:sz w:val="24"/>
              </w:rPr>
            </w:pPr>
            <w:r>
              <w:rPr>
                <w:rFonts w:ascii="宋体" w:hAnsi="宋体" w:eastAsia="宋体"/>
                <w:sz w:val="24"/>
              </w:rPr>
              <w:t xml:space="preserve">    string record;</w:t>
            </w:r>
          </w:p>
          <w:p>
            <w:pPr>
              <w:spacing w:line="300" w:lineRule="auto"/>
              <w:rPr>
                <w:rFonts w:ascii="宋体" w:hAnsi="宋体" w:eastAsia="宋体"/>
                <w:sz w:val="24"/>
              </w:rPr>
            </w:pPr>
            <w:r>
              <w:rPr>
                <w:rFonts w:ascii="宋体" w:hAnsi="宋体" w:eastAsia="宋体"/>
                <w:sz w:val="24"/>
              </w:rPr>
              <w:t xml:space="preserve">    string gender;</w:t>
            </w:r>
          </w:p>
          <w:p>
            <w:pPr>
              <w:spacing w:line="300" w:lineRule="auto"/>
              <w:rPr>
                <w:rFonts w:ascii="宋体" w:hAnsi="宋体" w:eastAsia="宋体"/>
                <w:sz w:val="24"/>
              </w:rPr>
            </w:pPr>
            <w:r>
              <w:rPr>
                <w:rFonts w:ascii="宋体" w:hAnsi="宋体" w:eastAsia="宋体"/>
                <w:sz w:val="24"/>
              </w:rPr>
              <w:t xml:space="preserve">    address myaddress;</w:t>
            </w:r>
          </w:p>
          <w:p>
            <w:pPr>
              <w:spacing w:line="300" w:lineRule="auto"/>
              <w:rPr>
                <w:rFonts w:ascii="宋体" w:hAnsi="宋体" w:eastAsia="宋体"/>
                <w:sz w:val="24"/>
              </w:rPr>
            </w:pPr>
            <w:r>
              <w:rPr>
                <w:rFonts w:ascii="宋体" w:hAnsi="宋体" w:eastAsia="宋体"/>
                <w:sz w:val="24"/>
              </w:rPr>
              <w:t xml:space="preserve">    address checker;</w:t>
            </w:r>
          </w:p>
          <w:p>
            <w:pPr>
              <w:spacing w:line="300" w:lineRule="auto"/>
              <w:rPr>
                <w:rFonts w:ascii="宋体" w:hAnsi="宋体" w:eastAsia="宋体"/>
                <w:sz w:val="24"/>
              </w:rPr>
            </w:pPr>
            <w:r>
              <w:rPr>
                <w:rFonts w:ascii="宋体" w:hAnsi="宋体" w:eastAsia="宋体"/>
                <w:sz w:val="24"/>
              </w:rPr>
              <w:t xml:space="preserve">    uint age;</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constructor(string memory _name, string memory _gender, uint _age) public {</w:t>
            </w:r>
          </w:p>
          <w:p>
            <w:pPr>
              <w:spacing w:line="300" w:lineRule="auto"/>
              <w:rPr>
                <w:rFonts w:ascii="宋体" w:hAnsi="宋体" w:eastAsia="宋体"/>
                <w:sz w:val="24"/>
              </w:rPr>
            </w:pPr>
            <w:r>
              <w:rPr>
                <w:rFonts w:ascii="宋体" w:hAnsi="宋体" w:eastAsia="宋体"/>
                <w:sz w:val="24"/>
              </w:rPr>
              <w:t xml:space="preserve">        name = _name;</w:t>
            </w:r>
          </w:p>
          <w:p>
            <w:pPr>
              <w:spacing w:line="300" w:lineRule="auto"/>
              <w:rPr>
                <w:rFonts w:ascii="宋体" w:hAnsi="宋体" w:eastAsia="宋体"/>
                <w:sz w:val="24"/>
              </w:rPr>
            </w:pPr>
            <w:r>
              <w:rPr>
                <w:rFonts w:ascii="宋体" w:hAnsi="宋体" w:eastAsia="宋体"/>
                <w:sz w:val="24"/>
              </w:rPr>
              <w:t xml:space="preserve">        gender = _gender;</w:t>
            </w:r>
          </w:p>
          <w:p>
            <w:pPr>
              <w:spacing w:line="300" w:lineRule="auto"/>
              <w:rPr>
                <w:rFonts w:ascii="宋体" w:hAnsi="宋体" w:eastAsia="宋体"/>
                <w:sz w:val="24"/>
              </w:rPr>
            </w:pPr>
            <w:r>
              <w:rPr>
                <w:rFonts w:ascii="宋体" w:hAnsi="宋体" w:eastAsia="宋体"/>
                <w:sz w:val="24"/>
              </w:rPr>
              <w:t xml:space="preserve">        age = _age;</w:t>
            </w:r>
          </w:p>
          <w:p>
            <w:pPr>
              <w:spacing w:line="300" w:lineRule="auto"/>
              <w:rPr>
                <w:rFonts w:ascii="宋体" w:hAnsi="宋体" w:eastAsia="宋体"/>
                <w:sz w:val="24"/>
              </w:rPr>
            </w:pPr>
            <w:r>
              <w:rPr>
                <w:rFonts w:ascii="宋体" w:hAnsi="宋体" w:eastAsia="宋体"/>
                <w:sz w:val="24"/>
              </w:rPr>
              <w:t xml:space="preserve">        myaddress  = msg.sender;</w:t>
            </w:r>
          </w:p>
          <w:p>
            <w:pPr>
              <w:spacing w:line="300" w:lineRule="auto"/>
              <w:rPr>
                <w:rFonts w:ascii="宋体" w:hAnsi="宋体" w:eastAsia="宋体"/>
                <w:sz w:val="24"/>
              </w:rPr>
            </w:pPr>
            <w:r>
              <w:rPr>
                <w:rFonts w:ascii="宋体" w:hAnsi="宋体" w:eastAsia="宋体"/>
                <w:sz w:val="24"/>
              </w:rPr>
              <w:t xml:space="preserve">        checker = msg.sender;</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bookmarkStart w:id="61" w:name="OLE_LINK40"/>
            <w:bookmarkStart w:id="62" w:name="OLE_LINK41"/>
            <w:r>
              <w:rPr>
                <w:rFonts w:ascii="宋体" w:hAnsi="宋体" w:eastAsia="宋体"/>
                <w:sz w:val="24"/>
              </w:rPr>
              <w:t>modifier check() {</w:t>
            </w:r>
          </w:p>
          <w:p>
            <w:pPr>
              <w:spacing w:line="300" w:lineRule="auto"/>
              <w:rPr>
                <w:rFonts w:ascii="宋体" w:hAnsi="宋体" w:eastAsia="宋体"/>
                <w:sz w:val="24"/>
              </w:rPr>
            </w:pPr>
            <w:r>
              <w:rPr>
                <w:rFonts w:ascii="宋体" w:hAnsi="宋体" w:eastAsia="宋体"/>
                <w:sz w:val="24"/>
              </w:rPr>
              <w:t xml:space="preserve">        require(</w:t>
            </w:r>
          </w:p>
          <w:p>
            <w:pPr>
              <w:spacing w:line="300" w:lineRule="auto"/>
              <w:rPr>
                <w:rFonts w:ascii="宋体" w:hAnsi="宋体" w:eastAsia="宋体"/>
                <w:sz w:val="24"/>
              </w:rPr>
            </w:pPr>
            <w:r>
              <w:rPr>
                <w:rFonts w:ascii="宋体" w:hAnsi="宋体" w:eastAsia="宋体"/>
                <w:sz w:val="24"/>
              </w:rPr>
              <w:t xml:space="preserve">            msg.sender == myaddress || msg.sender == checker,</w:t>
            </w:r>
          </w:p>
          <w:p>
            <w:pPr>
              <w:spacing w:line="300" w:lineRule="auto"/>
              <w:rPr>
                <w:rFonts w:ascii="宋体" w:hAnsi="宋体" w:eastAsia="宋体"/>
                <w:sz w:val="24"/>
              </w:rPr>
            </w:pPr>
            <w:r>
              <w:rPr>
                <w:rFonts w:ascii="宋体" w:hAnsi="宋体" w:eastAsia="宋体"/>
                <w:sz w:val="24"/>
              </w:rPr>
              <w:t xml:space="preserve">            "Only ath-person can do this ops."</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_;</w:t>
            </w:r>
          </w:p>
          <w:p>
            <w:pPr>
              <w:spacing w:line="300" w:lineRule="auto"/>
              <w:rPr>
                <w:rFonts w:ascii="宋体" w:hAnsi="宋体" w:eastAsia="宋体"/>
                <w:sz w:val="24"/>
              </w:rPr>
            </w:pPr>
            <w:r>
              <w:rPr>
                <w:rFonts w:ascii="宋体" w:hAnsi="宋体" w:eastAsia="宋体"/>
                <w:sz w:val="24"/>
              </w:rPr>
              <w:t xml:space="preserve">    }</w:t>
            </w:r>
          </w:p>
          <w:bookmarkEnd w:id="61"/>
          <w:bookmarkEnd w:id="62"/>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modifier check_doc() {</w:t>
            </w:r>
          </w:p>
          <w:p>
            <w:pPr>
              <w:spacing w:line="300" w:lineRule="auto"/>
              <w:rPr>
                <w:rFonts w:ascii="宋体" w:hAnsi="宋体" w:eastAsia="宋体"/>
                <w:sz w:val="24"/>
              </w:rPr>
            </w:pPr>
            <w:r>
              <w:rPr>
                <w:rFonts w:ascii="宋体" w:hAnsi="宋体" w:eastAsia="宋体"/>
                <w:sz w:val="24"/>
              </w:rPr>
              <w:t xml:space="preserve">        require(</w:t>
            </w:r>
          </w:p>
          <w:p>
            <w:pPr>
              <w:spacing w:line="300" w:lineRule="auto"/>
              <w:rPr>
                <w:rFonts w:ascii="宋体" w:hAnsi="宋体" w:eastAsia="宋体"/>
                <w:sz w:val="24"/>
              </w:rPr>
            </w:pPr>
            <w:r>
              <w:rPr>
                <w:rFonts w:ascii="宋体" w:hAnsi="宋体" w:eastAsia="宋体"/>
                <w:sz w:val="24"/>
              </w:rPr>
              <w:t xml:space="preserve">            msg.sender == checker,</w:t>
            </w:r>
          </w:p>
          <w:p>
            <w:pPr>
              <w:spacing w:line="300" w:lineRule="auto"/>
              <w:rPr>
                <w:rFonts w:ascii="宋体" w:hAnsi="宋体" w:eastAsia="宋体"/>
                <w:sz w:val="24"/>
              </w:rPr>
            </w:pPr>
            <w:r>
              <w:rPr>
                <w:rFonts w:ascii="宋体" w:hAnsi="宋体" w:eastAsia="宋体"/>
                <w:sz w:val="24"/>
              </w:rPr>
              <w:t xml:space="preserve">            "Only doc can do this ops."</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_;</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event makeChange(address _a);</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function authens(address _checker) public{</w:t>
            </w:r>
          </w:p>
          <w:p>
            <w:pPr>
              <w:spacing w:line="300" w:lineRule="auto"/>
              <w:rPr>
                <w:rFonts w:ascii="宋体" w:hAnsi="宋体" w:eastAsia="宋体"/>
                <w:sz w:val="24"/>
              </w:rPr>
            </w:pPr>
            <w:r>
              <w:rPr>
                <w:rFonts w:ascii="宋体" w:hAnsi="宋体" w:eastAsia="宋体"/>
                <w:sz w:val="24"/>
              </w:rPr>
              <w:t xml:space="preserve">        checker = _checker;</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function unAuth() public check{</w:t>
            </w:r>
          </w:p>
          <w:p>
            <w:pPr>
              <w:spacing w:line="300" w:lineRule="auto"/>
              <w:rPr>
                <w:rFonts w:ascii="宋体" w:hAnsi="宋体" w:eastAsia="宋体"/>
                <w:sz w:val="24"/>
              </w:rPr>
            </w:pPr>
            <w:r>
              <w:rPr>
                <w:rFonts w:ascii="宋体" w:hAnsi="宋体" w:eastAsia="宋体"/>
                <w:sz w:val="24"/>
              </w:rPr>
              <w:t xml:space="preserve">        checker = myaddress;</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function getName() public view returns(string memory){</w:t>
            </w:r>
          </w:p>
          <w:p>
            <w:pPr>
              <w:spacing w:line="300" w:lineRule="auto"/>
              <w:rPr>
                <w:rFonts w:ascii="宋体" w:hAnsi="宋体" w:eastAsia="宋体"/>
                <w:sz w:val="24"/>
              </w:rPr>
            </w:pPr>
            <w:r>
              <w:rPr>
                <w:rFonts w:ascii="宋体" w:hAnsi="宋体" w:eastAsia="宋体"/>
                <w:sz w:val="24"/>
              </w:rPr>
              <w:t xml:space="preserve">        return name;</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 xml:space="preserve">    function getRec() public view check returns(string memory,string memory,uint,string memory){</w:t>
            </w:r>
          </w:p>
          <w:p>
            <w:pPr>
              <w:spacing w:line="300" w:lineRule="auto"/>
              <w:rPr>
                <w:rFonts w:ascii="宋体" w:hAnsi="宋体" w:eastAsia="宋体"/>
                <w:sz w:val="24"/>
              </w:rPr>
            </w:pPr>
            <w:r>
              <w:rPr>
                <w:rFonts w:ascii="宋体" w:hAnsi="宋体" w:eastAsia="宋体"/>
                <w:sz w:val="24"/>
              </w:rPr>
              <w:t xml:space="preserve">        return (name, gender, age,record);</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w:t>
            </w:r>
          </w:p>
          <w:p>
            <w:pPr>
              <w:spacing w:line="300" w:lineRule="auto"/>
              <w:rPr>
                <w:rFonts w:ascii="宋体" w:hAnsi="宋体" w:eastAsia="宋体"/>
                <w:sz w:val="24"/>
              </w:rPr>
            </w:pPr>
            <w:r>
              <w:rPr>
                <w:rFonts w:ascii="宋体" w:hAnsi="宋体" w:eastAsia="宋体"/>
                <w:sz w:val="24"/>
              </w:rPr>
              <w:t xml:space="preserve">    function setRec(string memory _rec) public check{</w:t>
            </w:r>
          </w:p>
          <w:p>
            <w:pPr>
              <w:spacing w:line="300" w:lineRule="auto"/>
              <w:rPr>
                <w:rFonts w:ascii="宋体" w:hAnsi="宋体" w:eastAsia="宋体"/>
                <w:sz w:val="24"/>
              </w:rPr>
            </w:pPr>
            <w:r>
              <w:rPr>
                <w:rFonts w:ascii="宋体" w:hAnsi="宋体" w:eastAsia="宋体"/>
                <w:sz w:val="24"/>
              </w:rPr>
              <w:t xml:space="preserve">        record = _rec;</w:t>
            </w:r>
          </w:p>
          <w:p>
            <w:pPr>
              <w:spacing w:line="300" w:lineRule="auto"/>
              <w:rPr>
                <w:rFonts w:ascii="宋体" w:hAnsi="宋体" w:eastAsia="宋体"/>
                <w:sz w:val="24"/>
              </w:rPr>
            </w:pPr>
            <w:r>
              <w:rPr>
                <w:rFonts w:ascii="宋体" w:hAnsi="宋体" w:eastAsia="宋体"/>
                <w:sz w:val="24"/>
              </w:rPr>
              <w:t xml:space="preserve">        emit makeChange(msg.sender);// who changed it.</w:t>
            </w:r>
          </w:p>
          <w:p>
            <w:pPr>
              <w:spacing w:line="300" w:lineRule="auto"/>
              <w:rPr>
                <w:rFonts w:ascii="宋体" w:hAnsi="宋体" w:eastAsia="宋体"/>
                <w:sz w:val="24"/>
              </w:rPr>
            </w:pPr>
            <w:r>
              <w:rPr>
                <w:rFonts w:ascii="宋体" w:hAnsi="宋体" w:eastAsia="宋体"/>
                <w:sz w:val="24"/>
              </w:rPr>
              <w:t xml:space="preserve">    }   </w:t>
            </w:r>
          </w:p>
          <w:p>
            <w:pPr>
              <w:spacing w:line="300" w:lineRule="auto"/>
              <w:rPr>
                <w:rFonts w:ascii="宋体" w:hAnsi="宋体" w:eastAsia="宋体"/>
                <w:sz w:val="24"/>
              </w:rPr>
            </w:pPr>
            <w:r>
              <w:rPr>
                <w:rFonts w:ascii="宋体" w:hAnsi="宋体" w:eastAsia="宋体"/>
                <w:sz w:val="24"/>
              </w:rPr>
              <w:t>}</w:t>
            </w:r>
          </w:p>
        </w:tc>
      </w:tr>
    </w:tbl>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ind w:firstLine="420"/>
        <w:rPr>
          <w:rFonts w:ascii="宋体" w:hAnsi="宋体" w:eastAsia="宋体"/>
          <w:sz w:val="24"/>
        </w:rPr>
      </w:pPr>
      <w:r>
        <w:rPr>
          <w:rFonts w:ascii="宋体" w:hAnsi="宋体" w:eastAsia="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函数中，msg.sender == myaddress || msg.sender == checker, 这行代码保证了只有当发起人为患者或者是被授权的医院时，才可以访问智能合约中的数据，否则拒绝访问。</w:t>
      </w:r>
    </w:p>
    <w:p>
      <w:pPr>
        <w:spacing w:line="300" w:lineRule="auto"/>
        <w:rPr>
          <w:rFonts w:ascii="宋体" w:hAnsi="宋体" w:eastAsia="宋体"/>
          <w:sz w:val="24"/>
        </w:rPr>
      </w:pPr>
    </w:p>
    <w:p>
      <w:pPr>
        <w:pStyle w:val="3"/>
        <w:rPr>
          <w:rFonts w:ascii="黑体" w:hAnsi="黑体" w:eastAsia="黑体"/>
          <w:b w:val="0"/>
          <w:sz w:val="30"/>
          <w:szCs w:val="30"/>
        </w:rPr>
      </w:pPr>
      <w:bookmarkStart w:id="63" w:name="_Toc7216637"/>
      <w:bookmarkStart w:id="64" w:name="_Toc7076882"/>
      <w:r>
        <w:rPr>
          <w:rFonts w:hint="eastAsia" w:ascii="黑体" w:hAnsi="黑体" w:eastAsia="黑体"/>
          <w:b w:val="0"/>
          <w:sz w:val="30"/>
          <w:szCs w:val="30"/>
        </w:rPr>
        <w:t>4</w:t>
      </w:r>
      <w:r>
        <w:rPr>
          <w:rFonts w:ascii="黑体" w:hAnsi="黑体" w:eastAsia="黑体"/>
          <w:b w:val="0"/>
          <w:sz w:val="30"/>
          <w:szCs w:val="30"/>
        </w:rPr>
        <w:t>.3运行环境</w:t>
      </w:r>
      <w:bookmarkEnd w:id="63"/>
      <w:bookmarkEnd w:id="64"/>
    </w:p>
    <w:p>
      <w:pPr>
        <w:keepNext/>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 INCLUDEPICTURE "https://ws2.sinaimg.cn/large/006tNc79gy1g2bt36at1oj30wi0ikwl6.jpg"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ws2.sinaimg.cn/large/006tNc79gy1g2bt36at1oj30wi0ikwl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30099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color w:val="FF0000"/>
          <w:kern w:val="0"/>
          <w:sz w:val="24"/>
        </w:rPr>
      </w:pPr>
      <w:r>
        <w:rPr>
          <w:color w:val="FF0000"/>
        </w:rPr>
        <w:t>图11</w:t>
      </w:r>
      <w:r>
        <w:rPr>
          <w:rFonts w:hint="eastAsia"/>
          <w:color w:val="FF0000"/>
        </w:rPr>
        <w:t>系统运行环境</w:t>
      </w: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本系统的运行环境如下：</w:t>
      </w:r>
    </w:p>
    <w:p>
      <w:pPr>
        <w:pStyle w:val="20"/>
        <w:numPr>
          <w:ilvl w:val="0"/>
          <w:numId w:val="1"/>
        </w:numPr>
        <w:spacing w:line="300" w:lineRule="auto"/>
        <w:ind w:firstLineChars="0"/>
        <w:rPr>
          <w:rFonts w:ascii="宋体" w:hAnsi="宋体" w:eastAsia="宋体"/>
          <w:sz w:val="24"/>
        </w:rPr>
      </w:pPr>
      <w:r>
        <w:rPr>
          <w:rFonts w:ascii="宋体" w:hAnsi="宋体" w:eastAsia="宋体"/>
          <w:sz w:val="24"/>
        </w:rPr>
        <w:t>操作系统：macOS Mojave 版本10.14.4</w:t>
      </w:r>
    </w:p>
    <w:p>
      <w:pPr>
        <w:pStyle w:val="20"/>
        <w:numPr>
          <w:ilvl w:val="0"/>
          <w:numId w:val="1"/>
        </w:numPr>
        <w:spacing w:line="300" w:lineRule="auto"/>
        <w:ind w:firstLineChars="0"/>
        <w:rPr>
          <w:rFonts w:ascii="宋体" w:hAnsi="宋体" w:eastAsia="宋体"/>
          <w:sz w:val="24"/>
        </w:rPr>
      </w:pPr>
      <w:r>
        <w:rPr>
          <w:rFonts w:ascii="宋体" w:hAnsi="宋体" w:eastAsia="宋体"/>
          <w:sz w:val="24"/>
        </w:rPr>
        <w:t>处理器：2.2 GHz Intel Core i7</w:t>
      </w:r>
    </w:p>
    <w:p>
      <w:pPr>
        <w:pStyle w:val="20"/>
        <w:numPr>
          <w:ilvl w:val="0"/>
          <w:numId w:val="1"/>
        </w:numPr>
        <w:spacing w:line="300" w:lineRule="auto"/>
        <w:ind w:firstLineChars="0"/>
        <w:rPr>
          <w:rFonts w:ascii="宋体" w:hAnsi="宋体" w:eastAsia="宋体"/>
          <w:sz w:val="24"/>
        </w:rPr>
      </w:pPr>
      <w:r>
        <w:rPr>
          <w:rFonts w:ascii="宋体" w:hAnsi="宋体" w:eastAsia="宋体"/>
          <w:sz w:val="24"/>
        </w:rPr>
        <w:t>内存：16GB 2400 MHz DDR4</w:t>
      </w:r>
    </w:p>
    <w:p>
      <w:pPr>
        <w:pStyle w:val="20"/>
        <w:numPr>
          <w:ilvl w:val="0"/>
          <w:numId w:val="1"/>
        </w:numPr>
        <w:spacing w:line="300" w:lineRule="auto"/>
        <w:ind w:firstLineChars="0"/>
        <w:rPr>
          <w:rFonts w:ascii="宋体" w:hAnsi="宋体" w:eastAsia="宋体"/>
          <w:sz w:val="24"/>
        </w:rPr>
      </w:pPr>
      <w:r>
        <w:rPr>
          <w:rFonts w:ascii="宋体" w:hAnsi="宋体" w:eastAsia="宋体"/>
          <w:sz w:val="24"/>
        </w:rPr>
        <w:t>数据库：MongoDB</w:t>
      </w:r>
    </w:p>
    <w:p>
      <w:pPr>
        <w:pStyle w:val="20"/>
        <w:numPr>
          <w:ilvl w:val="0"/>
          <w:numId w:val="1"/>
        </w:numPr>
        <w:spacing w:line="300" w:lineRule="auto"/>
        <w:ind w:firstLineChars="0"/>
        <w:rPr>
          <w:rFonts w:ascii="宋体" w:hAnsi="宋体" w:eastAsia="宋体"/>
          <w:sz w:val="24"/>
        </w:rPr>
      </w:pPr>
      <w:r>
        <w:rPr>
          <w:rFonts w:ascii="宋体" w:hAnsi="宋体" w:eastAsia="宋体"/>
          <w:sz w:val="24"/>
        </w:rPr>
        <w:t>以太坊客户端：Ganache</w:t>
      </w:r>
    </w:p>
    <w:p>
      <w:pPr>
        <w:spacing w:line="300" w:lineRule="auto"/>
        <w:rPr>
          <w:rFonts w:ascii="宋体" w:hAnsi="宋体" w:eastAsia="宋体"/>
          <w:sz w:val="24"/>
        </w:rPr>
      </w:pPr>
    </w:p>
    <w:p>
      <w:pPr>
        <w:pStyle w:val="3"/>
        <w:rPr>
          <w:rFonts w:ascii="黑体" w:hAnsi="黑体" w:eastAsia="黑体"/>
          <w:b w:val="0"/>
          <w:sz w:val="30"/>
          <w:szCs w:val="30"/>
        </w:rPr>
      </w:pPr>
      <w:bookmarkStart w:id="65" w:name="_Toc7216638"/>
      <w:bookmarkStart w:id="66" w:name="_Toc7076883"/>
      <w:r>
        <w:rPr>
          <w:rFonts w:hint="eastAsia" w:ascii="黑体" w:hAnsi="黑体" w:eastAsia="黑体"/>
          <w:b w:val="0"/>
          <w:sz w:val="30"/>
          <w:szCs w:val="30"/>
        </w:rPr>
        <w:t>4</w:t>
      </w:r>
      <w:r>
        <w:rPr>
          <w:rFonts w:ascii="黑体" w:hAnsi="黑体" w:eastAsia="黑体"/>
          <w:b w:val="0"/>
          <w:sz w:val="30"/>
          <w:szCs w:val="30"/>
        </w:rPr>
        <w:t>.4开发技术</w:t>
      </w:r>
      <w:bookmarkEnd w:id="65"/>
      <w:bookmarkEnd w:id="66"/>
    </w:p>
    <w:p>
      <w:pPr>
        <w:spacing w:line="300" w:lineRule="auto"/>
        <w:ind w:firstLine="420"/>
        <w:rPr>
          <w:rFonts w:ascii="宋体" w:hAnsi="宋体" w:eastAsia="宋体"/>
          <w:sz w:val="24"/>
        </w:rPr>
      </w:pPr>
      <w:r>
        <w:rPr>
          <w:rFonts w:hint="eastAsia" w:ascii="宋体" w:hAnsi="宋体" w:eastAsia="宋体"/>
          <w:sz w:val="24"/>
        </w:rPr>
        <w:t>系统前端基于</w:t>
      </w:r>
      <w:r>
        <w:rPr>
          <w:rFonts w:ascii="宋体" w:hAnsi="宋体" w:eastAsia="宋体"/>
          <w:sz w:val="24"/>
        </w:rPr>
        <w:t>iOS</w:t>
      </w:r>
      <w:r>
        <w:rPr>
          <w:rFonts w:hint="eastAsia" w:ascii="宋体" w:hAnsi="宋体" w:eastAsia="宋体"/>
          <w:sz w:val="24"/>
        </w:rPr>
        <w:t>平台，主要开发语言为S</w:t>
      </w:r>
      <w:r>
        <w:rPr>
          <w:rFonts w:ascii="宋体" w:hAnsi="宋体" w:eastAsia="宋体"/>
          <w:sz w:val="24"/>
        </w:rPr>
        <w:t>wift</w:t>
      </w:r>
      <w:r>
        <w:rPr>
          <w:rFonts w:hint="eastAsia" w:ascii="宋体" w:hAnsi="宋体" w:eastAsia="宋体"/>
          <w:sz w:val="24"/>
        </w:rPr>
        <w:t>，主要使用了S</w:t>
      </w:r>
      <w:r>
        <w:rPr>
          <w:rFonts w:ascii="宋体" w:hAnsi="宋体" w:eastAsia="宋体"/>
          <w:sz w:val="24"/>
        </w:rPr>
        <w:t>napKit</w:t>
      </w:r>
      <w:r>
        <w:rPr>
          <w:rFonts w:hint="eastAsia" w:ascii="宋体" w:hAnsi="宋体" w:eastAsia="宋体"/>
          <w:sz w:val="24"/>
        </w:rPr>
        <w:t>、Swity</w:t>
      </w:r>
      <w:r>
        <w:rPr>
          <w:rFonts w:ascii="宋体" w:hAnsi="宋体" w:eastAsia="宋体"/>
          <w:sz w:val="24"/>
        </w:rPr>
        <w:t>Json</w:t>
      </w:r>
      <w:r>
        <w:rPr>
          <w:rFonts w:hint="eastAsia" w:ascii="宋体" w:hAnsi="宋体" w:eastAsia="宋体"/>
          <w:sz w:val="24"/>
        </w:rPr>
        <w:t>、Ala</w:t>
      </w:r>
      <w:r>
        <w:rPr>
          <w:rFonts w:ascii="宋体" w:hAnsi="宋体" w:eastAsia="宋体"/>
          <w:sz w:val="24"/>
        </w:rPr>
        <w:t>mofire</w:t>
      </w:r>
      <w:r>
        <w:rPr>
          <w:rFonts w:hint="eastAsia" w:ascii="宋体" w:hAnsi="宋体" w:eastAsia="宋体"/>
          <w:sz w:val="24"/>
        </w:rPr>
        <w:t>等框架。</w:t>
      </w:r>
      <w:r>
        <w:rPr>
          <w:rFonts w:ascii="宋体" w:hAnsi="宋体" w:eastAsia="宋体"/>
          <w:sz w:val="24"/>
        </w:rPr>
        <w:t>系统</w:t>
      </w:r>
      <w:r>
        <w:rPr>
          <w:rFonts w:hint="eastAsia" w:ascii="宋体" w:hAnsi="宋体" w:eastAsia="宋体"/>
          <w:sz w:val="24"/>
        </w:rPr>
        <w:t>后台</w:t>
      </w:r>
      <w:r>
        <w:rPr>
          <w:rFonts w:ascii="宋体" w:hAnsi="宋体" w:eastAsia="宋体"/>
          <w:sz w:val="24"/>
        </w:rPr>
        <w:t>基于</w:t>
      </w:r>
      <w:r>
        <w:rPr>
          <w:rFonts w:hint="eastAsia" w:ascii="宋体" w:hAnsi="宋体" w:eastAsia="宋体"/>
          <w:sz w:val="24"/>
        </w:rPr>
        <w:t>N</w:t>
      </w:r>
      <w:r>
        <w:rPr>
          <w:rFonts w:ascii="宋体" w:hAnsi="宋体" w:eastAsia="宋体"/>
          <w:sz w:val="24"/>
        </w:rPr>
        <w:t>ode.js框架，通过Ganache搭建本地私有</w:t>
      </w:r>
      <w:r>
        <w:rPr>
          <w:rFonts w:hint="eastAsia" w:ascii="宋体" w:hAnsi="宋体" w:eastAsia="宋体"/>
          <w:sz w:val="24"/>
        </w:rPr>
        <w:t>以太坊</w:t>
      </w:r>
      <w:r>
        <w:rPr>
          <w:rFonts w:ascii="宋体" w:hAnsi="宋体" w:eastAsia="宋体"/>
          <w:sz w:val="24"/>
        </w:rPr>
        <w:t>区块链，</w:t>
      </w:r>
      <w:r>
        <w:rPr>
          <w:rFonts w:hint="eastAsia" w:ascii="宋体" w:hAnsi="宋体" w:eastAsia="宋体"/>
          <w:sz w:val="24"/>
        </w:rPr>
        <w:t>利用S</w:t>
      </w:r>
      <w:r>
        <w:rPr>
          <w:rFonts w:ascii="宋体" w:hAnsi="宋体" w:eastAsia="宋体"/>
          <w:sz w:val="24"/>
        </w:rPr>
        <w:t>olidity</w:t>
      </w:r>
      <w:r>
        <w:rPr>
          <w:rFonts w:hint="eastAsia" w:ascii="宋体" w:hAnsi="宋体" w:eastAsia="宋体"/>
          <w:sz w:val="24"/>
        </w:rPr>
        <w:t>语言开发本系统的智能合约，通过W</w:t>
      </w:r>
      <w:r>
        <w:rPr>
          <w:rFonts w:ascii="宋体" w:hAnsi="宋体" w:eastAsia="宋体"/>
          <w:sz w:val="24"/>
        </w:rPr>
        <w:t>eb3.js</w:t>
      </w:r>
      <w:r>
        <w:rPr>
          <w:rFonts w:hint="eastAsia" w:ascii="宋体" w:hAnsi="宋体" w:eastAsia="宋体"/>
          <w:sz w:val="24"/>
        </w:rPr>
        <w:t>开发库发布和运行智能合约，</w:t>
      </w:r>
      <w:bookmarkStart w:id="67" w:name="OLE_LINK30"/>
      <w:bookmarkStart w:id="68" w:name="OLE_LINK31"/>
      <w:r>
        <w:rPr>
          <w:rFonts w:hint="eastAsia" w:ascii="宋体" w:hAnsi="宋体" w:eastAsia="宋体"/>
          <w:sz w:val="24"/>
        </w:rPr>
        <w:t>患者的非敏感信息存储在M</w:t>
      </w:r>
      <w:r>
        <w:rPr>
          <w:rFonts w:ascii="宋体" w:hAnsi="宋体" w:eastAsia="宋体"/>
          <w:sz w:val="24"/>
        </w:rPr>
        <w:t>ongoDB</w:t>
      </w:r>
      <w:r>
        <w:rPr>
          <w:rFonts w:hint="eastAsia" w:ascii="宋体" w:hAnsi="宋体" w:eastAsia="宋体"/>
          <w:sz w:val="24"/>
        </w:rPr>
        <w:t>数据库。后台暴露API给</w:t>
      </w:r>
      <w:r>
        <w:rPr>
          <w:rFonts w:ascii="宋体" w:hAnsi="宋体" w:eastAsia="宋体"/>
          <w:sz w:val="24"/>
        </w:rPr>
        <w:t>iOS</w:t>
      </w:r>
      <w:r>
        <w:rPr>
          <w:rFonts w:hint="eastAsia" w:ascii="宋体" w:hAnsi="宋体" w:eastAsia="宋体"/>
          <w:sz w:val="24"/>
        </w:rPr>
        <w:t>客户端调用，客户端和后台通过HTTP协议进行通信，数据格式为J</w:t>
      </w:r>
      <w:r>
        <w:rPr>
          <w:rFonts w:ascii="宋体" w:hAnsi="宋体" w:eastAsia="宋体"/>
          <w:sz w:val="24"/>
        </w:rPr>
        <w:t>son</w:t>
      </w:r>
      <w:r>
        <w:rPr>
          <w:rFonts w:hint="eastAsia" w:ascii="宋体" w:hAnsi="宋体" w:eastAsia="宋体"/>
          <w:sz w:val="24"/>
        </w:rPr>
        <w:t>。</w:t>
      </w:r>
    </w:p>
    <w:bookmarkEnd w:id="67"/>
    <w:bookmarkEnd w:id="68"/>
    <w:p>
      <w:pPr>
        <w:spacing w:line="300" w:lineRule="auto"/>
        <w:rPr>
          <w:rFonts w:ascii="宋体" w:hAnsi="宋体" w:eastAsia="宋体"/>
          <w:sz w:val="24"/>
        </w:rPr>
      </w:pPr>
    </w:p>
    <w:p>
      <w:pPr>
        <w:pStyle w:val="4"/>
        <w:rPr>
          <w:rFonts w:hint="eastAsia" w:ascii="黑体" w:hAnsi="黑体" w:eastAsia="黑体"/>
          <w:b w:val="0"/>
          <w:color w:val="FF0000"/>
          <w:sz w:val="28"/>
          <w:szCs w:val="28"/>
          <w:lang w:eastAsia="zh-CN"/>
        </w:rPr>
      </w:pPr>
      <w:bookmarkStart w:id="69" w:name="_Toc7076884"/>
      <w:bookmarkStart w:id="70" w:name="_Toc7216639"/>
      <w:r>
        <w:rPr>
          <w:rFonts w:ascii="黑体" w:hAnsi="黑体" w:eastAsia="黑体"/>
          <w:b w:val="0"/>
          <w:sz w:val="28"/>
          <w:szCs w:val="28"/>
        </w:rPr>
        <w:t>4.4.1 Solidity</w:t>
      </w:r>
      <w:bookmarkEnd w:id="69"/>
      <w:bookmarkEnd w:id="70"/>
      <w:r>
        <w:rPr>
          <w:rFonts w:hint="eastAsia" w:ascii="黑体" w:hAnsi="黑体" w:eastAsia="黑体"/>
          <w:b w:val="0"/>
          <w:color w:val="FF0000"/>
          <w:sz w:val="28"/>
          <w:szCs w:val="28"/>
          <w:lang w:eastAsia="zh-CN"/>
        </w:rPr>
        <w:t>（和前面有重复）</w:t>
      </w:r>
    </w:p>
    <w:p>
      <w:pPr>
        <w:spacing w:line="300" w:lineRule="auto"/>
        <w:ind w:firstLine="420"/>
        <w:rPr>
          <w:rFonts w:ascii="宋体" w:hAnsi="宋体" w:eastAsia="宋体"/>
          <w:sz w:val="24"/>
        </w:rPr>
      </w:pPr>
      <w:r>
        <w:rPr>
          <w:rFonts w:ascii="宋体" w:hAnsi="宋体" w:eastAsia="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pPr>
        <w:pStyle w:val="4"/>
        <w:rPr>
          <w:rFonts w:ascii="黑体" w:hAnsi="黑体" w:eastAsia="黑体"/>
          <w:b w:val="0"/>
          <w:sz w:val="28"/>
          <w:szCs w:val="28"/>
        </w:rPr>
      </w:pPr>
      <w:bookmarkStart w:id="71" w:name="_Toc7216640"/>
      <w:r>
        <w:rPr>
          <w:rFonts w:ascii="黑体" w:hAnsi="黑体" w:eastAsia="黑体"/>
          <w:b w:val="0"/>
          <w:sz w:val="28"/>
          <w:szCs w:val="28"/>
        </w:rPr>
        <w:t>4.4.2 Swift</w:t>
      </w:r>
      <w:bookmarkEnd w:id="71"/>
    </w:p>
    <w:p>
      <w:pPr>
        <w:spacing w:line="300" w:lineRule="auto"/>
        <w:rPr>
          <w:rFonts w:ascii="宋体" w:hAnsi="宋体" w:eastAsia="宋体"/>
          <w:sz w:val="24"/>
        </w:rPr>
      </w:pPr>
      <w:r>
        <w:rPr>
          <w:rFonts w:ascii="宋体" w:hAnsi="宋体" w:eastAsia="宋体"/>
          <w:sz w:val="24"/>
        </w:rPr>
        <w:tab/>
      </w:r>
      <w:r>
        <w:rPr>
          <w:rFonts w:ascii="宋体" w:hAnsi="宋体" w:eastAsia="宋体"/>
          <w:sz w:val="24"/>
        </w:rPr>
        <w:t>Swift</w:t>
      </w:r>
      <w:r>
        <w:rPr>
          <w:rFonts w:hint="eastAsia" w:ascii="宋体" w:hAnsi="宋体" w:eastAsia="宋体"/>
          <w:sz w:val="24"/>
        </w:rPr>
        <w:t>是2</w:t>
      </w:r>
      <w:r>
        <w:rPr>
          <w:rFonts w:ascii="宋体" w:hAnsi="宋体" w:eastAsia="宋体"/>
          <w:sz w:val="24"/>
        </w:rPr>
        <w:t>014</w:t>
      </w:r>
      <w:r>
        <w:rPr>
          <w:rFonts w:hint="eastAsia" w:ascii="宋体" w:hAnsi="宋体" w:eastAsia="宋体"/>
          <w:sz w:val="24"/>
        </w:rPr>
        <w:t>年苹果公司在WWDC上发布的一中支持多编程范式、闭包、函数式编程的现代编程语言。</w:t>
      </w:r>
      <w:bookmarkStart w:id="72" w:name="OLE_LINK34"/>
      <w:bookmarkStart w:id="73" w:name="OLE_LINK35"/>
      <w:bookmarkStart w:id="74" w:name="OLE_LINK32"/>
      <w:bookmarkStart w:id="75" w:name="OLE_LINK33"/>
      <w:r>
        <w:rPr>
          <w:rFonts w:hint="eastAsia" w:ascii="宋体" w:hAnsi="宋体" w:eastAsia="宋体"/>
          <w:sz w:val="24"/>
        </w:rPr>
        <w:t>Sw</w:t>
      </w:r>
      <w:r>
        <w:rPr>
          <w:rFonts w:ascii="宋体" w:hAnsi="宋体" w:eastAsia="宋体"/>
          <w:sz w:val="24"/>
        </w:rPr>
        <w:t>ift</w:t>
      </w:r>
      <w:bookmarkEnd w:id="72"/>
      <w:bookmarkEnd w:id="73"/>
      <w:r>
        <w:rPr>
          <w:rFonts w:ascii="宋体" w:hAnsi="宋体" w:eastAsia="宋体"/>
          <w:sz w:val="24"/>
        </w:rPr>
        <w:t>是一门集现代语言之大成，集结了苹果的工程师文化精髓以及开源社区多样化于一身的编程语言</w:t>
      </w:r>
      <w:bookmarkEnd w:id="74"/>
      <w:bookmarkEnd w:id="75"/>
      <w:r>
        <w:rPr>
          <w:rFonts w:ascii="宋体" w:hAnsi="宋体" w:eastAsia="宋体"/>
          <w:sz w:val="24"/>
        </w:rPr>
        <w:t>。编译器为专为性能所调优，语言专为开发所优化，二者绝不互相妥协。</w:t>
      </w:r>
      <w:r>
        <w:rPr>
          <w:rFonts w:hint="eastAsia" w:ascii="宋体" w:hAnsi="宋体" w:eastAsia="宋体"/>
          <w:sz w:val="24"/>
        </w:rPr>
        <w:t>Sw</w:t>
      </w:r>
      <w:r>
        <w:rPr>
          <w:rFonts w:ascii="宋体" w:hAnsi="宋体" w:eastAsia="宋体"/>
          <w:sz w:val="24"/>
        </w:rPr>
        <w:t>ift</w:t>
      </w:r>
      <w:r>
        <w:rPr>
          <w:rFonts w:hint="eastAsia" w:ascii="宋体" w:hAnsi="宋体" w:eastAsia="宋体"/>
          <w:sz w:val="24"/>
        </w:rPr>
        <w:t>代码</w:t>
      </w:r>
      <w:r>
        <w:rPr>
          <w:rFonts w:ascii="宋体" w:hAnsi="宋体" w:eastAsia="宋体"/>
          <w:sz w:val="24"/>
        </w:rPr>
        <w:t>为大部分现代硬件编译和优化</w:t>
      </w:r>
      <w:r>
        <w:rPr>
          <w:rFonts w:hint="eastAsia" w:ascii="宋体" w:hAnsi="宋体" w:eastAsia="宋体"/>
          <w:sz w:val="24"/>
        </w:rPr>
        <w:t>，</w:t>
      </w:r>
      <w:r>
        <w:rPr>
          <w:rFonts w:ascii="宋体" w:hAnsi="宋体" w:eastAsia="宋体"/>
          <w:sz w:val="24"/>
        </w:rPr>
        <w:t>语法和基本库都基于指导原则设计</w:t>
      </w:r>
      <w:r>
        <w:rPr>
          <w:rFonts w:hint="eastAsia" w:ascii="宋体" w:hAnsi="宋体" w:eastAsia="宋体"/>
          <w:sz w:val="24"/>
        </w:rPr>
        <w:t>。S</w:t>
      </w:r>
      <w:r>
        <w:rPr>
          <w:rFonts w:ascii="宋体" w:hAnsi="宋体" w:eastAsia="宋体"/>
          <w:sz w:val="24"/>
        </w:rPr>
        <w:t>wift</w:t>
      </w:r>
      <w:r>
        <w:rPr>
          <w:rFonts w:hint="eastAsia" w:ascii="宋体" w:hAnsi="宋体" w:eastAsia="宋体"/>
          <w:sz w:val="24"/>
        </w:rPr>
        <w:t>最大的优点就是在做到安全的同时又保证了速度，摒弃了O</w:t>
      </w:r>
      <w:r>
        <w:rPr>
          <w:rFonts w:ascii="宋体" w:hAnsi="宋体" w:eastAsia="宋体"/>
          <w:sz w:val="24"/>
        </w:rPr>
        <w:t>bjective-C</w:t>
      </w:r>
      <w:r>
        <w:rPr>
          <w:rFonts w:hint="eastAsia" w:ascii="宋体" w:hAnsi="宋体" w:eastAsia="宋体"/>
          <w:sz w:val="24"/>
        </w:rPr>
        <w:t>动态性的缺点，增加了许多静态的类型判断，保证了代码安全，是一款适合用于工业开发的编程语言。</w:t>
      </w:r>
    </w:p>
    <w:p>
      <w:pPr>
        <w:spacing w:line="300" w:lineRule="auto"/>
        <w:rPr>
          <w:rFonts w:ascii="宋体" w:hAnsi="宋体" w:eastAsia="宋体"/>
          <w:sz w:val="24"/>
        </w:rPr>
      </w:pPr>
    </w:p>
    <w:p>
      <w:pPr>
        <w:pStyle w:val="4"/>
        <w:rPr>
          <w:rFonts w:ascii="黑体" w:hAnsi="黑体" w:eastAsia="黑体"/>
          <w:b w:val="0"/>
          <w:sz w:val="28"/>
          <w:szCs w:val="28"/>
        </w:rPr>
      </w:pPr>
      <w:bookmarkStart w:id="76" w:name="_Toc7076887"/>
      <w:bookmarkStart w:id="77" w:name="_Toc7216641"/>
      <w:r>
        <w:rPr>
          <w:rFonts w:ascii="黑体" w:hAnsi="黑体" w:eastAsia="黑体"/>
          <w:b w:val="0"/>
          <w:sz w:val="28"/>
          <w:szCs w:val="28"/>
        </w:rPr>
        <w:t>4.4.3 Ganache</w:t>
      </w:r>
      <w:bookmarkEnd w:id="76"/>
      <w:bookmarkEnd w:id="77"/>
    </w:p>
    <w:p>
      <w:pPr>
        <w:spacing w:line="300" w:lineRule="auto"/>
        <w:ind w:firstLine="420"/>
        <w:rPr>
          <w:rFonts w:ascii="宋体" w:hAnsi="宋体" w:eastAsia="宋体"/>
          <w:sz w:val="24"/>
        </w:rPr>
      </w:pPr>
      <w:r>
        <w:rPr>
          <w:rFonts w:ascii="宋体" w:hAnsi="宋体" w:eastAsia="宋体"/>
          <w:sz w:val="24"/>
        </w:rPr>
        <w:t>Ganache是以太坊开发的个人区块链，可用于部署合同，开发应用程序和运行测试。它既可用作桌面应用程序，也可用作命令行工具（以前称为TestRPC）。Ganache适用于Windows，Mac和Linux。</w:t>
      </w:r>
    </w:p>
    <w:p>
      <w:pPr>
        <w:spacing w:line="300" w:lineRule="auto"/>
        <w:rPr>
          <w:rFonts w:ascii="宋体" w:hAnsi="宋体" w:eastAsia="宋体"/>
          <w:sz w:val="24"/>
        </w:rPr>
      </w:pPr>
    </w:p>
    <w:p>
      <w:pPr>
        <w:pStyle w:val="4"/>
        <w:rPr>
          <w:rFonts w:ascii="黑体" w:hAnsi="黑体" w:eastAsia="黑体"/>
          <w:b w:val="0"/>
          <w:sz w:val="28"/>
          <w:szCs w:val="28"/>
        </w:rPr>
      </w:pPr>
      <w:bookmarkStart w:id="78" w:name="_Toc7076888"/>
      <w:bookmarkStart w:id="79" w:name="_Toc7216642"/>
      <w:r>
        <w:rPr>
          <w:rFonts w:ascii="黑体" w:hAnsi="黑体" w:eastAsia="黑体"/>
          <w:b w:val="0"/>
          <w:sz w:val="28"/>
          <w:szCs w:val="28"/>
        </w:rPr>
        <w:t>4.4.4 Web3.js</w:t>
      </w:r>
      <w:bookmarkEnd w:id="78"/>
      <w:bookmarkEnd w:id="79"/>
    </w:p>
    <w:p>
      <w:pPr>
        <w:spacing w:line="300" w:lineRule="auto"/>
        <w:ind w:firstLine="420"/>
        <w:rPr>
          <w:rFonts w:ascii="宋体" w:hAnsi="宋体" w:eastAsia="宋体"/>
          <w:sz w:val="24"/>
        </w:rPr>
      </w:pPr>
      <w:r>
        <w:rPr>
          <w:rFonts w:ascii="宋体" w:hAnsi="宋体" w:eastAsia="宋体"/>
          <w:sz w:val="24"/>
        </w:rPr>
        <w:t>web3.js是一个库集合，允许开发者使用HTTP，WebSocket或IPC连接与本地或远程以太坊节点进行交互。</w:t>
      </w:r>
    </w:p>
    <w:p>
      <w:pPr>
        <w:spacing w:line="300" w:lineRule="auto"/>
        <w:rPr>
          <w:rFonts w:ascii="宋体" w:hAnsi="宋体" w:eastAsia="宋体"/>
          <w:sz w:val="24"/>
        </w:rPr>
      </w:pPr>
    </w:p>
    <w:p>
      <w:pPr>
        <w:pStyle w:val="3"/>
        <w:rPr>
          <w:rFonts w:hint="eastAsia" w:ascii="黑体" w:hAnsi="黑体" w:eastAsia="黑体"/>
          <w:b w:val="0"/>
          <w:sz w:val="30"/>
          <w:szCs w:val="30"/>
          <w:lang w:eastAsia="zh-CN"/>
        </w:rPr>
      </w:pPr>
      <w:bookmarkStart w:id="80" w:name="_Toc7076889"/>
      <w:bookmarkStart w:id="81" w:name="_Toc7216643"/>
      <w:r>
        <w:rPr>
          <w:rFonts w:hint="eastAsia" w:ascii="黑体" w:hAnsi="黑体" w:eastAsia="黑体"/>
          <w:b w:val="0"/>
          <w:sz w:val="30"/>
          <w:szCs w:val="30"/>
        </w:rPr>
        <w:t>4</w:t>
      </w:r>
      <w:r>
        <w:rPr>
          <w:rFonts w:ascii="黑体" w:hAnsi="黑体" w:eastAsia="黑体"/>
          <w:b w:val="0"/>
          <w:sz w:val="30"/>
          <w:szCs w:val="30"/>
        </w:rPr>
        <w:t>.5</w:t>
      </w:r>
      <w:r>
        <w:rPr>
          <w:rFonts w:hint="eastAsia" w:ascii="黑体" w:hAnsi="黑体" w:eastAsia="黑体"/>
          <w:b w:val="0"/>
          <w:sz w:val="30"/>
          <w:szCs w:val="30"/>
        </w:rPr>
        <w:t>系统</w:t>
      </w:r>
      <w:r>
        <w:rPr>
          <w:rFonts w:ascii="黑体" w:hAnsi="黑体" w:eastAsia="黑体"/>
          <w:b w:val="0"/>
          <w:sz w:val="30"/>
          <w:szCs w:val="30"/>
        </w:rPr>
        <w:t>界面演示</w:t>
      </w:r>
      <w:bookmarkEnd w:id="80"/>
      <w:bookmarkEnd w:id="81"/>
      <w:r>
        <w:rPr>
          <w:rFonts w:hint="eastAsia" w:ascii="黑体" w:hAnsi="黑体" w:eastAsia="黑体"/>
          <w:b w:val="0"/>
          <w:color w:val="FF0000"/>
          <w:sz w:val="30"/>
          <w:szCs w:val="30"/>
          <w:lang w:eastAsia="zh-CN"/>
        </w:rPr>
        <w:t>（演示这块有欠缺，重复过高）</w:t>
      </w:r>
    </w:p>
    <w:p>
      <w:pPr>
        <w:spacing w:line="300" w:lineRule="auto"/>
        <w:ind w:firstLine="420"/>
        <w:rPr>
          <w:rFonts w:ascii="宋体" w:hAnsi="宋体" w:eastAsia="宋体"/>
          <w:sz w:val="24"/>
        </w:rPr>
      </w:pPr>
      <w:r>
        <w:rPr>
          <w:rFonts w:ascii="宋体" w:hAnsi="宋体" w:eastAsia="宋体"/>
          <w:sz w:val="24"/>
        </w:rPr>
        <w:t>本系统</w:t>
      </w:r>
      <w:r>
        <w:rPr>
          <w:rFonts w:hint="eastAsia" w:ascii="宋体" w:hAnsi="宋体" w:eastAsia="宋体"/>
          <w:sz w:val="24"/>
        </w:rPr>
        <w:t>前端采用</w:t>
      </w:r>
      <w:r>
        <w:rPr>
          <w:rFonts w:ascii="宋体" w:hAnsi="宋体" w:eastAsia="宋体"/>
          <w:sz w:val="24"/>
        </w:rPr>
        <w:t>iOS</w:t>
      </w:r>
      <w:r>
        <w:rPr>
          <w:rFonts w:hint="eastAsia" w:ascii="宋体" w:hAnsi="宋体" w:eastAsia="宋体"/>
          <w:sz w:val="24"/>
        </w:rPr>
        <w:t>平台开发，命名为医疗助手A</w:t>
      </w:r>
      <w:r>
        <w:rPr>
          <w:rFonts w:ascii="宋体" w:hAnsi="宋体" w:eastAsia="宋体"/>
          <w:sz w:val="24"/>
        </w:rPr>
        <w:t>pp</w:t>
      </w:r>
      <w:r>
        <w:rPr>
          <w:rFonts w:hint="eastAsia" w:ascii="宋体" w:hAnsi="宋体" w:eastAsia="宋体"/>
          <w:sz w:val="24"/>
        </w:rPr>
        <w:t>。主要的系统界面包括：登录/注册界面、患者个人主页、医生个人主页、患者查看个人病历、患者预约挂号、医生问诊主页、医生撰写病历页面等。</w:t>
      </w:r>
    </w:p>
    <w:p>
      <w:pPr>
        <w:pStyle w:val="4"/>
        <w:rPr>
          <w:rFonts w:ascii="黑体" w:hAnsi="黑体" w:eastAsia="黑体"/>
          <w:b w:val="0"/>
          <w:sz w:val="28"/>
          <w:szCs w:val="28"/>
        </w:rPr>
      </w:pPr>
      <w:bookmarkStart w:id="82" w:name="_Toc7216644"/>
      <w:r>
        <w:rPr>
          <w:rFonts w:hint="eastAsia" w:ascii="黑体" w:hAnsi="黑体" w:eastAsia="黑体"/>
          <w:b w:val="0"/>
          <w:sz w:val="28"/>
          <w:szCs w:val="28"/>
        </w:rPr>
        <w:t>4</w:t>
      </w:r>
      <w:r>
        <w:rPr>
          <w:rFonts w:ascii="黑体" w:hAnsi="黑体" w:eastAsia="黑体"/>
          <w:b w:val="0"/>
          <w:sz w:val="28"/>
          <w:szCs w:val="28"/>
        </w:rPr>
        <w:t xml:space="preserve">.5.1 </w:t>
      </w:r>
      <w:r>
        <w:rPr>
          <w:rFonts w:hint="eastAsia" w:ascii="黑体" w:hAnsi="黑体" w:eastAsia="黑体"/>
          <w:b w:val="0"/>
          <w:sz w:val="28"/>
          <w:szCs w:val="28"/>
        </w:rPr>
        <w:t>登录</w:t>
      </w:r>
      <w:r>
        <w:rPr>
          <w:rFonts w:ascii="黑体" w:hAnsi="黑体" w:eastAsia="黑体"/>
          <w:b w:val="0"/>
          <w:sz w:val="28"/>
          <w:szCs w:val="28"/>
        </w:rPr>
        <w:t>/</w:t>
      </w:r>
      <w:r>
        <w:rPr>
          <w:rFonts w:hint="eastAsia" w:ascii="黑体" w:hAnsi="黑体" w:eastAsia="黑体"/>
          <w:b w:val="0"/>
          <w:sz w:val="28"/>
          <w:szCs w:val="28"/>
        </w:rPr>
        <w:t>注册</w:t>
      </w:r>
      <w:bookmarkEnd w:id="82"/>
    </w:p>
    <w:p>
      <w:pPr>
        <w:spacing w:line="300" w:lineRule="auto"/>
        <w:rPr>
          <w:rFonts w:ascii="宋体" w:hAnsi="宋体" w:eastAsia="宋体"/>
          <w:sz w:val="24"/>
        </w:rPr>
      </w:pPr>
      <w:r>
        <w:rPr>
          <w:rFonts w:ascii="宋体" w:hAnsi="宋体" w:eastAsia="宋体"/>
          <w:sz w:val="24"/>
        </w:rPr>
        <w:t>登录/注册界面可以选择以患者身份登录还是以医生身份登录：</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"https://ws1.sinaimg.cn/large/006tNc79gy1g2buk31a0nj30n41buaeb.jpg"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451725"/>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ws1.sinaimg.cn/large/006tNc79gy1g2buk31a0nj30n41buae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00000" cy="74520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图12 </w:t>
      </w:r>
      <w:r>
        <w:rPr>
          <w:rFonts w:hint="eastAsia"/>
        </w:rPr>
        <w:t>登录</w:t>
      </w:r>
      <w:r>
        <w:t>/</w:t>
      </w:r>
      <w:r>
        <w:rPr>
          <w:rFonts w:hint="eastAsia"/>
        </w:rPr>
        <w:t>注册页面</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"https://ws3.sinaimg.cn/large/006tNc79gy1g2degz9titj30mw1bg0w6.jpg"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45871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ws3.sinaimg.cn/large/006tNc79gy1g2degz9titj30mw1bg0w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00000" cy="74592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 13 </w:t>
      </w:r>
      <w:r>
        <w:rPr>
          <w:rFonts w:hint="eastAsia"/>
        </w:rPr>
        <w:t>患者登录</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Style w:val="23"/>
          <w:rFonts w:ascii="黑体" w:hAnsi="黑体" w:eastAsia="黑体"/>
          <w:sz w:val="28"/>
          <w:szCs w:val="28"/>
        </w:rPr>
      </w:pPr>
      <w:r>
        <w:rPr>
          <w:rFonts w:hint="eastAsia" w:ascii="黑体" w:hAnsi="黑体" w:eastAsia="黑体"/>
          <w:sz w:val="28"/>
          <w:szCs w:val="28"/>
        </w:rPr>
        <w:t>4</w:t>
      </w:r>
      <w:r>
        <w:rPr>
          <w:rFonts w:ascii="黑体" w:hAnsi="黑体" w:eastAsia="黑体"/>
          <w:sz w:val="28"/>
          <w:szCs w:val="28"/>
        </w:rPr>
        <w:t xml:space="preserve">.5.2 </w:t>
      </w:r>
      <w:r>
        <w:rPr>
          <w:rStyle w:val="23"/>
          <w:rFonts w:hint="eastAsia" w:ascii="黑体" w:hAnsi="黑体" w:eastAsia="黑体"/>
          <w:sz w:val="28"/>
          <w:szCs w:val="28"/>
        </w:rPr>
        <w:t>个人首页</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"https://ws3.sinaimg.cn/large/006tNc79gy1g2derb74kfj30my1b2djl.jpg"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37997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ws3.sinaimg.cn/large/006tNc79gy1g2derb74kfj30my1b2dj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0000" cy="73800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图14患者个人首页</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keepNext/>
        <w:spacing w:line="300" w:lineRule="auto"/>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"https://ws2.sinaimg.cn/large/006tNc79gy1g2dewreehgj30ng1bon38.jpg"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322185"/>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ws2.sinaimg.cn/large/006tNc79gy1g2dewreehgj30ng1bon3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0000" cy="73224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sz w:val="24"/>
        </w:rPr>
      </w:pPr>
      <w:r>
        <w:t xml:space="preserve">图15 </w:t>
      </w:r>
      <w:r>
        <w:rPr>
          <w:rFonts w:hint="eastAsia"/>
        </w:rPr>
        <w:t>医生个人首页</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pStyle w:val="4"/>
        <w:rPr>
          <w:rFonts w:ascii="黑体" w:hAnsi="黑体" w:eastAsia="黑体"/>
          <w:b w:val="0"/>
          <w:sz w:val="28"/>
          <w:szCs w:val="28"/>
        </w:rPr>
      </w:pPr>
      <w:bookmarkStart w:id="83" w:name="_Toc7216645"/>
      <w:r>
        <w:rPr>
          <w:rFonts w:hint="eastAsia" w:ascii="黑体" w:hAnsi="黑体" w:eastAsia="黑体"/>
          <w:b w:val="0"/>
          <w:sz w:val="28"/>
          <w:szCs w:val="28"/>
        </w:rPr>
        <w:t>4</w:t>
      </w:r>
      <w:r>
        <w:rPr>
          <w:rFonts w:ascii="黑体" w:hAnsi="黑体" w:eastAsia="黑体"/>
          <w:b w:val="0"/>
          <w:sz w:val="28"/>
          <w:szCs w:val="28"/>
        </w:rPr>
        <w:t xml:space="preserve">.5.3 </w:t>
      </w:r>
      <w:r>
        <w:rPr>
          <w:rFonts w:hint="eastAsia" w:ascii="黑体" w:hAnsi="黑体" w:eastAsia="黑体"/>
          <w:b w:val="0"/>
          <w:sz w:val="28"/>
          <w:szCs w:val="28"/>
        </w:rPr>
        <w:t>患者查看病历</w:t>
      </w:r>
      <w:bookmarkEnd w:id="83"/>
    </w:p>
    <w:p>
      <w:pPr>
        <w:spacing w:line="300" w:lineRule="auto"/>
        <w:rPr>
          <w:rFonts w:ascii="宋体" w:hAnsi="宋体" w:eastAsia="宋体"/>
          <w:sz w:val="24"/>
        </w:rPr>
      </w:pPr>
      <w:r>
        <w:rPr>
          <w:rFonts w:ascii="宋体" w:hAnsi="宋体" w:eastAsia="宋体"/>
          <w:sz w:val="24"/>
        </w:rPr>
        <w:t>患者点击查看病历后可以看到自己的历史病历信息，包括就诊的医院名称、医生名称和就诊的时间：</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"https://ws4.sinaimg.cn/large/006tNc79gy1g2deq5xwr6j30na1beq79.jpg"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33298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ws4.sinaimg.cn/large/006tNc79gy1g2deq5xwr6j30na1beq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0000" cy="73332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图16 </w:t>
      </w:r>
      <w:r>
        <w:rPr>
          <w:rFonts w:hint="eastAsia"/>
        </w:rPr>
        <w:t>患者个人病历</w:t>
      </w:r>
    </w:p>
    <w:p>
      <w:pPr>
        <w:pStyle w:val="4"/>
        <w:rPr>
          <w:rFonts w:ascii="黑体" w:hAnsi="黑体" w:eastAsia="黑体"/>
          <w:b w:val="0"/>
          <w:sz w:val="28"/>
          <w:szCs w:val="28"/>
        </w:rPr>
      </w:pPr>
      <w:bookmarkStart w:id="84" w:name="_Toc7216646"/>
      <w:r>
        <w:rPr>
          <w:rFonts w:hint="eastAsia" w:ascii="黑体" w:hAnsi="黑体" w:eastAsia="黑体"/>
          <w:b w:val="0"/>
          <w:sz w:val="28"/>
          <w:szCs w:val="28"/>
        </w:rPr>
        <w:t>4</w:t>
      </w:r>
      <w:r>
        <w:rPr>
          <w:rFonts w:ascii="黑体" w:hAnsi="黑体" w:eastAsia="黑体"/>
          <w:b w:val="0"/>
          <w:sz w:val="28"/>
          <w:szCs w:val="28"/>
        </w:rPr>
        <w:t xml:space="preserve">.5.4 </w:t>
      </w:r>
      <w:r>
        <w:rPr>
          <w:rFonts w:hint="eastAsia" w:ascii="黑体" w:hAnsi="黑体" w:eastAsia="黑体"/>
          <w:b w:val="0"/>
          <w:sz w:val="28"/>
          <w:szCs w:val="28"/>
        </w:rPr>
        <w:t>病历详情</w:t>
      </w:r>
      <w:bookmarkEnd w:id="84"/>
    </w:p>
    <w:p>
      <w:pPr>
        <w:spacing w:line="300" w:lineRule="auto"/>
        <w:rPr>
          <w:rFonts w:ascii="宋体" w:hAnsi="宋体" w:eastAsia="宋体"/>
          <w:sz w:val="24"/>
        </w:rPr>
      </w:pPr>
      <w:r>
        <w:rPr>
          <w:rFonts w:ascii="宋体" w:hAnsi="宋体" w:eastAsia="宋体"/>
          <w:sz w:val="24"/>
        </w:rPr>
        <w:tab/>
      </w:r>
      <w:r>
        <w:rPr>
          <w:rFonts w:hint="eastAsia" w:ascii="宋体" w:hAnsi="宋体" w:eastAsia="宋体"/>
          <w:sz w:val="24"/>
        </w:rPr>
        <w:t>患者可以查看某一次病历的详细信息：</w:t>
      </w:r>
    </w:p>
    <w:p>
      <w:pPr>
        <w:spacing w:line="300" w:lineRule="auto"/>
        <w:rPr>
          <w:rFonts w:ascii="宋体" w:hAnsi="宋体" w:eastAsia="宋体"/>
          <w:sz w:val="24"/>
        </w:rPr>
      </w:pPr>
    </w:p>
    <w:p>
      <w:pPr>
        <w:pStyle w:val="4"/>
        <w:rPr>
          <w:rFonts w:ascii="黑体" w:hAnsi="黑体" w:eastAsia="黑体"/>
          <w:b w:val="0"/>
          <w:sz w:val="28"/>
          <w:szCs w:val="28"/>
        </w:rPr>
      </w:pPr>
      <w:bookmarkStart w:id="85" w:name="_Toc7216647"/>
      <w:r>
        <w:rPr>
          <w:rFonts w:hint="eastAsia" w:ascii="黑体" w:hAnsi="黑体" w:eastAsia="黑体"/>
          <w:b w:val="0"/>
          <w:sz w:val="28"/>
          <w:szCs w:val="28"/>
        </w:rPr>
        <w:t>4</w:t>
      </w:r>
      <w:r>
        <w:rPr>
          <w:rFonts w:ascii="黑体" w:hAnsi="黑体" w:eastAsia="黑体"/>
          <w:b w:val="0"/>
          <w:sz w:val="28"/>
          <w:szCs w:val="28"/>
        </w:rPr>
        <w:t xml:space="preserve">.5.4 </w:t>
      </w:r>
      <w:r>
        <w:rPr>
          <w:rFonts w:hint="eastAsia" w:ascii="黑体" w:hAnsi="黑体" w:eastAsia="黑体"/>
          <w:b w:val="0"/>
          <w:sz w:val="28"/>
          <w:szCs w:val="28"/>
        </w:rPr>
        <w:t>预约挂号</w:t>
      </w:r>
      <w:bookmarkEnd w:id="85"/>
    </w:p>
    <w:p>
      <w:pPr>
        <w:spacing w:line="300" w:lineRule="auto"/>
        <w:ind w:firstLine="420"/>
        <w:rPr>
          <w:rFonts w:ascii="宋体" w:hAnsi="宋体" w:eastAsia="宋体"/>
          <w:sz w:val="24"/>
        </w:rPr>
      </w:pPr>
      <w:r>
        <w:rPr>
          <w:rFonts w:ascii="宋体" w:hAnsi="宋体" w:eastAsia="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pPr>
        <w:widowControl/>
        <w:jc w:val="left"/>
        <w:rPr>
          <w:rFonts w:ascii="宋体" w:hAnsi="宋体" w:eastAsia="宋体" w:cs="宋体"/>
          <w:kern w:val="0"/>
          <w:sz w:val="24"/>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"https://ws4.sinaimg.cn/large/006tNc79gy1g2deq5xwr6j30na1beq79.jpg" \* MERGEFORMATINET </w:instrText>
      </w:r>
      <w:r>
        <w:rPr>
          <w:rFonts w:ascii="宋体" w:hAnsi="宋体" w:eastAsia="宋体" w:cs="宋体"/>
          <w:kern w:val="0"/>
          <w:sz w:val="24"/>
        </w:rPr>
        <w:fldChar w:fldCharType="end"/>
      </w:r>
    </w:p>
    <w:p>
      <w:pPr>
        <w:spacing w:line="300" w:lineRule="auto"/>
        <w:rPr>
          <w:rFonts w:ascii="宋体" w:hAnsi="宋体" w:eastAsia="宋体"/>
          <w:sz w:val="24"/>
        </w:rPr>
      </w:pP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"https://ws4.sinaimg.cn/large/006tNc79gy1g2derubgdaj30n21ban0c.jpg"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383145"/>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ws4.sinaimg.cn/large/006tNc79gy1g2derubgdaj30n21ban0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00000" cy="73836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图17 </w:t>
      </w:r>
      <w:r>
        <w:rPr>
          <w:rFonts w:hint="eastAsia"/>
        </w:rPr>
        <w:t>预约挂号页面</w:t>
      </w: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给汕头附一医院授权，若授权成功，App会提示授权成功，反之提示授权失败：</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"https://ws4.sinaimg.cn/large/006tNc79gy1g2deupxuhbj30n41aw41p.jpg"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30377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ws4.sinaimg.cn/large/006tNc79gy1g2deupxuhbj30n41aw41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00000" cy="73044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 18 </w:t>
      </w:r>
      <w:r>
        <w:rPr>
          <w:rFonts w:hint="eastAsia"/>
        </w:rPr>
        <w:t>患者预约挂号</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p>
    <w:p>
      <w:pPr>
        <w:pStyle w:val="4"/>
        <w:rPr>
          <w:rFonts w:ascii="黑体" w:hAnsi="黑体" w:eastAsia="黑体"/>
          <w:b w:val="0"/>
          <w:sz w:val="28"/>
          <w:szCs w:val="28"/>
        </w:rPr>
      </w:pPr>
      <w:bookmarkStart w:id="86" w:name="_Toc7216648"/>
      <w:r>
        <w:rPr>
          <w:rFonts w:hint="eastAsia" w:ascii="黑体" w:hAnsi="黑体" w:eastAsia="黑体"/>
          <w:b w:val="0"/>
          <w:sz w:val="28"/>
          <w:szCs w:val="28"/>
        </w:rPr>
        <w:t>4</w:t>
      </w:r>
      <w:r>
        <w:rPr>
          <w:rFonts w:ascii="黑体" w:hAnsi="黑体" w:eastAsia="黑体"/>
          <w:b w:val="0"/>
          <w:sz w:val="28"/>
          <w:szCs w:val="28"/>
        </w:rPr>
        <w:t xml:space="preserve">.5.5 </w:t>
      </w:r>
      <w:r>
        <w:rPr>
          <w:rFonts w:hint="eastAsia" w:ascii="黑体" w:hAnsi="黑体" w:eastAsia="黑体"/>
          <w:b w:val="0"/>
          <w:sz w:val="28"/>
          <w:szCs w:val="28"/>
        </w:rPr>
        <w:t>医生问诊</w:t>
      </w:r>
      <w:bookmarkEnd w:id="86"/>
    </w:p>
    <w:p>
      <w:pPr>
        <w:spacing w:line="300" w:lineRule="auto"/>
        <w:ind w:firstLine="420"/>
        <w:rPr>
          <w:rFonts w:ascii="宋体" w:hAnsi="宋体" w:eastAsia="宋体"/>
          <w:sz w:val="24"/>
        </w:rPr>
      </w:pPr>
      <w:r>
        <w:rPr>
          <w:rFonts w:hint="eastAsia" w:ascii="宋体" w:hAnsi="宋体" w:eastAsia="宋体"/>
          <w:sz w:val="24"/>
        </w:rPr>
        <w:t>医生</w:t>
      </w:r>
      <w:r>
        <w:rPr>
          <w:rFonts w:ascii="宋体" w:hAnsi="宋体" w:eastAsia="宋体"/>
          <w:sz w:val="24"/>
        </w:rPr>
        <w:t>点击</w:t>
      </w:r>
      <w:r>
        <w:rPr>
          <w:rFonts w:hint="eastAsia" w:ascii="宋体" w:hAnsi="宋体" w:eastAsia="宋体"/>
          <w:sz w:val="24"/>
        </w:rPr>
        <w:t>“</w:t>
      </w:r>
      <w:r>
        <w:rPr>
          <w:rFonts w:ascii="宋体" w:hAnsi="宋体" w:eastAsia="宋体"/>
          <w:sz w:val="24"/>
        </w:rPr>
        <w:t>我要问诊</w:t>
      </w:r>
      <w:r>
        <w:rPr>
          <w:rFonts w:hint="eastAsia" w:ascii="宋体" w:hAnsi="宋体" w:eastAsia="宋体"/>
          <w:sz w:val="24"/>
        </w:rPr>
        <w:t>”进入问诊页面：</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"https://ws3.sinaimg.cn/large/006tNc79gy1g2dexhlaslj30nc1b6jvi.jpg"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279005"/>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ws3.sinaimg.cn/large/006tNc79gy1g2dexhlaslj30nc1b6jv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00000" cy="72792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图19  </w:t>
      </w:r>
      <w:r>
        <w:rPr>
          <w:rFonts w:hint="eastAsia"/>
        </w:rPr>
        <w:t>医生问诊页面</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App上方有一个搜索框，通过输入患者的名称，医生可以查看到患者的历史病历信息：</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"https://ws2.sinaimg.cn/large/006tNc79gy1g2deypodwwj30ni1bmah2.jpg"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292975"/>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ws2.sinaimg.cn/large/006tNc79gy1g2deypodwwj30ni1bmah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00000" cy="72936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图20 </w:t>
      </w:r>
      <w:r>
        <w:rPr>
          <w:rFonts w:hint="eastAsia"/>
        </w:rPr>
        <w:t>查看患者病历</w:t>
      </w:r>
    </w:p>
    <w:p>
      <w:pPr>
        <w:spacing w:line="300" w:lineRule="auto"/>
        <w:rPr>
          <w:rFonts w:ascii="宋体" w:hAnsi="宋体" w:eastAsia="宋体"/>
          <w:sz w:val="24"/>
        </w:rPr>
      </w:pPr>
    </w:p>
    <w:p>
      <w:pPr>
        <w:spacing w:line="300" w:lineRule="auto"/>
        <w:rPr>
          <w:rFonts w:ascii="宋体" w:hAnsi="宋体" w:eastAsia="宋体"/>
          <w:sz w:val="24"/>
        </w:rPr>
      </w:pPr>
    </w:p>
    <w:p>
      <w:pPr>
        <w:spacing w:line="300" w:lineRule="auto"/>
        <w:rPr>
          <w:rFonts w:ascii="宋体" w:hAnsi="宋体" w:eastAsia="宋体"/>
          <w:sz w:val="24"/>
        </w:rPr>
      </w:pPr>
      <w:r>
        <w:rPr>
          <w:rFonts w:ascii="宋体" w:hAnsi="宋体" w:eastAsia="宋体"/>
          <w:sz w:val="24"/>
        </w:rPr>
        <w:t>医生点击某一行的病历信息可以查看到患者以前的就诊信息，包括之前就诊的医院、就诊医生的姓名、就诊时间和以前医生开的处方等信息。</w:t>
      </w:r>
    </w:p>
    <w:p>
      <w:pPr>
        <w:spacing w:line="300" w:lineRule="auto"/>
        <w:rPr>
          <w:rFonts w:ascii="宋体" w:hAnsi="宋体" w:eastAsia="宋体"/>
          <w:sz w:val="24"/>
        </w:rPr>
      </w:pPr>
    </w:p>
    <w:p>
      <w:pPr>
        <w:pStyle w:val="4"/>
        <w:rPr>
          <w:rFonts w:ascii="黑体" w:hAnsi="黑体" w:eastAsia="黑体"/>
          <w:b w:val="0"/>
          <w:sz w:val="28"/>
          <w:szCs w:val="28"/>
        </w:rPr>
      </w:pPr>
      <w:bookmarkStart w:id="87" w:name="_Toc7216649"/>
      <w:r>
        <w:rPr>
          <w:rFonts w:hint="eastAsia" w:ascii="黑体" w:hAnsi="黑体" w:eastAsia="黑体"/>
          <w:b w:val="0"/>
          <w:sz w:val="28"/>
          <w:szCs w:val="28"/>
        </w:rPr>
        <w:t>4</w:t>
      </w:r>
      <w:r>
        <w:rPr>
          <w:rFonts w:ascii="黑体" w:hAnsi="黑体" w:eastAsia="黑体"/>
          <w:b w:val="0"/>
          <w:sz w:val="28"/>
          <w:szCs w:val="28"/>
        </w:rPr>
        <w:t xml:space="preserve">.5.6 </w:t>
      </w:r>
      <w:r>
        <w:rPr>
          <w:rFonts w:hint="eastAsia" w:ascii="黑体" w:hAnsi="黑体" w:eastAsia="黑体"/>
          <w:b w:val="0"/>
          <w:sz w:val="28"/>
          <w:szCs w:val="28"/>
        </w:rPr>
        <w:t>新建病历</w:t>
      </w:r>
      <w:bookmarkEnd w:id="87"/>
    </w:p>
    <w:p>
      <w:pPr>
        <w:spacing w:line="300" w:lineRule="auto"/>
        <w:ind w:firstLine="420"/>
        <w:rPr>
          <w:rFonts w:ascii="宋体" w:hAnsi="宋体" w:eastAsia="宋体"/>
          <w:sz w:val="24"/>
        </w:rPr>
      </w:pPr>
      <w:r>
        <w:rPr>
          <w:rFonts w:ascii="宋体" w:hAnsi="宋体" w:eastAsia="宋体"/>
          <w:sz w:val="24"/>
        </w:rPr>
        <w:t>医生对患者问诊结束后，点击新增按钮可以给患者新建一份病历，写入此次诊断证明：</w:t>
      </w:r>
    </w:p>
    <w:p>
      <w:pPr>
        <w:keepNext/>
        <w:widowControl/>
        <w:jc w:val="center"/>
      </w:pPr>
      <w:r>
        <w:rPr>
          <w:rFonts w:ascii="宋体" w:hAnsi="宋体" w:eastAsia="宋体" w:cs="宋体"/>
          <w:kern w:val="0"/>
          <w:sz w:val="24"/>
        </w:rPr>
        <w:fldChar w:fldCharType="begin"/>
      </w:r>
      <w:r>
        <w:rPr>
          <w:rFonts w:ascii="宋体" w:hAnsi="宋体" w:eastAsia="宋体" w:cs="宋体"/>
          <w:kern w:val="0"/>
          <w:sz w:val="24"/>
        </w:rPr>
        <w:instrText xml:space="preserve"> INCLUDEPICTURE "https://ws1.sinaimg.cn/large/006tNc79gy1g2df0d19s8j30ny1c2jzh.jpg"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3599815" cy="7228205"/>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ws1.sinaimg.cn/large/006tNc79gy1g2df0d19s8j30ny1c2jz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600000" cy="7228800"/>
                    </a:xfrm>
                    <a:prstGeom prst="rect">
                      <a:avLst/>
                    </a:prstGeom>
                    <a:noFill/>
                    <a:ln>
                      <a:noFill/>
                    </a:ln>
                  </pic:spPr>
                </pic:pic>
              </a:graphicData>
            </a:graphic>
          </wp:inline>
        </w:drawing>
      </w:r>
      <w:r>
        <w:rPr>
          <w:rFonts w:ascii="宋体" w:hAnsi="宋体" w:eastAsia="宋体" w:cs="宋体"/>
          <w:kern w:val="0"/>
          <w:sz w:val="24"/>
        </w:rPr>
        <w:fldChar w:fldCharType="end"/>
      </w:r>
    </w:p>
    <w:p>
      <w:pPr>
        <w:pStyle w:val="6"/>
        <w:jc w:val="center"/>
        <w:rPr>
          <w:rFonts w:ascii="宋体" w:hAnsi="宋体" w:eastAsia="宋体" w:cs="宋体"/>
          <w:kern w:val="0"/>
          <w:sz w:val="24"/>
        </w:rPr>
      </w:pPr>
      <w:r>
        <w:t xml:space="preserve">图21 </w:t>
      </w:r>
      <w:r>
        <w:rPr>
          <w:rFonts w:hint="eastAsia"/>
        </w:rPr>
        <w:t>新建病历页面</w:t>
      </w: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r>
        <w:rPr>
          <w:rFonts w:ascii="宋体" w:hAnsi="宋体" w:eastAsia="宋体"/>
          <w:sz w:val="24"/>
        </w:rPr>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pPr>
        <w:spacing w:line="300" w:lineRule="auto"/>
        <w:rPr>
          <w:rFonts w:ascii="宋体" w:hAnsi="宋体" w:eastAsia="宋体"/>
          <w:sz w:val="24"/>
        </w:rPr>
      </w:pPr>
    </w:p>
    <w:p>
      <w:pPr>
        <w:spacing w:line="300" w:lineRule="auto"/>
        <w:rPr>
          <w:rFonts w:ascii="宋体" w:hAnsi="宋体" w:eastAsia="宋体"/>
          <w:sz w:val="24"/>
        </w:rPr>
      </w:pPr>
    </w:p>
    <w:p>
      <w:pPr>
        <w:pStyle w:val="2"/>
        <w:jc w:val="center"/>
        <w:rPr>
          <w:rFonts w:ascii="黑体" w:hAnsi="黑体" w:eastAsia="黑体"/>
          <w:b w:val="0"/>
          <w:sz w:val="32"/>
          <w:szCs w:val="32"/>
        </w:rPr>
      </w:pPr>
      <w:bookmarkStart w:id="88" w:name="_Toc7076890"/>
      <w:bookmarkStart w:id="89" w:name="_Toc7216650"/>
      <w:r>
        <w:rPr>
          <w:rFonts w:hint="eastAsia" w:ascii="黑体" w:hAnsi="黑体" w:eastAsia="黑体"/>
          <w:b w:val="0"/>
          <w:sz w:val="32"/>
          <w:szCs w:val="32"/>
        </w:rPr>
        <w:t>5</w:t>
      </w:r>
      <w:r>
        <w:rPr>
          <w:rFonts w:ascii="黑体" w:hAnsi="黑体" w:eastAsia="黑体"/>
          <w:b w:val="0"/>
          <w:sz w:val="32"/>
          <w:szCs w:val="32"/>
        </w:rPr>
        <w:t>.问题与解决办法</w:t>
      </w:r>
      <w:bookmarkEnd w:id="88"/>
      <w:bookmarkEnd w:id="89"/>
    </w:p>
    <w:p>
      <w:pPr>
        <w:pStyle w:val="3"/>
        <w:jc w:val="left"/>
        <w:rPr>
          <w:rFonts w:ascii="黑体" w:hAnsi="黑体" w:eastAsia="黑体"/>
          <w:b w:val="0"/>
          <w:sz w:val="30"/>
          <w:szCs w:val="30"/>
        </w:rPr>
      </w:pPr>
      <w:bookmarkStart w:id="90" w:name="_Toc7076891"/>
      <w:bookmarkStart w:id="91" w:name="_Toc7216651"/>
      <w:r>
        <w:rPr>
          <w:rFonts w:hint="eastAsia" w:ascii="黑体" w:hAnsi="黑体" w:eastAsia="黑体"/>
          <w:b w:val="0"/>
          <w:sz w:val="30"/>
          <w:szCs w:val="30"/>
        </w:rPr>
        <w:t>5</w:t>
      </w:r>
      <w:r>
        <w:rPr>
          <w:rFonts w:ascii="黑体" w:hAnsi="黑体" w:eastAsia="黑体"/>
          <w:b w:val="0"/>
          <w:sz w:val="30"/>
          <w:szCs w:val="30"/>
        </w:rPr>
        <w:t>.1遇到的问题</w:t>
      </w:r>
      <w:bookmarkEnd w:id="90"/>
      <w:bookmarkEnd w:id="91"/>
    </w:p>
    <w:p>
      <w:pPr>
        <w:spacing w:line="300" w:lineRule="auto"/>
        <w:ind w:firstLine="420"/>
        <w:rPr>
          <w:rFonts w:ascii="宋体" w:hAnsi="宋体" w:eastAsia="宋体"/>
          <w:sz w:val="24"/>
        </w:rPr>
      </w:pPr>
      <w:r>
        <w:rPr>
          <w:rFonts w:ascii="宋体" w:hAnsi="宋体" w:eastAsia="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pPr>
        <w:spacing w:line="300" w:lineRule="auto"/>
        <w:ind w:firstLine="420"/>
        <w:rPr>
          <w:rFonts w:ascii="宋体" w:hAnsi="宋体" w:eastAsia="宋体"/>
          <w:sz w:val="24"/>
        </w:rPr>
      </w:pPr>
      <w:r>
        <w:rPr>
          <w:rFonts w:hint="eastAsia" w:ascii="宋体" w:hAnsi="宋体" w:eastAsia="宋体"/>
          <w:sz w:val="24"/>
        </w:rPr>
        <w:t>系统</w:t>
      </w:r>
      <w:r>
        <w:rPr>
          <w:rFonts w:ascii="宋体" w:hAnsi="宋体" w:eastAsia="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JavaScrtpt库。简单来说，Web3.js是前端界面与区块链智能合约的桥梁，对于项目的搭建十分重要。</w:t>
      </w:r>
    </w:p>
    <w:p>
      <w:pPr>
        <w:spacing w:line="300" w:lineRule="auto"/>
        <w:rPr>
          <w:rFonts w:ascii="宋体" w:hAnsi="宋体" w:eastAsia="宋体"/>
          <w:sz w:val="24"/>
        </w:rPr>
      </w:pPr>
    </w:p>
    <w:p>
      <w:pPr>
        <w:pStyle w:val="3"/>
        <w:rPr>
          <w:rFonts w:hint="eastAsia" w:ascii="黑体" w:hAnsi="黑体" w:eastAsia="黑体"/>
          <w:b w:val="0"/>
          <w:color w:val="FF0000"/>
          <w:sz w:val="30"/>
          <w:szCs w:val="30"/>
          <w:lang w:eastAsia="zh-CN"/>
        </w:rPr>
      </w:pPr>
      <w:bookmarkStart w:id="92" w:name="_Toc7076892"/>
      <w:bookmarkStart w:id="93" w:name="_Toc7216652"/>
      <w:r>
        <w:rPr>
          <w:rFonts w:hint="eastAsia" w:ascii="黑体" w:hAnsi="黑体" w:eastAsia="黑体"/>
          <w:b w:val="0"/>
          <w:sz w:val="30"/>
          <w:szCs w:val="30"/>
        </w:rPr>
        <w:t>5</w:t>
      </w:r>
      <w:r>
        <w:rPr>
          <w:rFonts w:ascii="黑体" w:hAnsi="黑体" w:eastAsia="黑体"/>
          <w:b w:val="0"/>
          <w:sz w:val="30"/>
          <w:szCs w:val="30"/>
        </w:rPr>
        <w:t>.2解决办法</w:t>
      </w:r>
      <w:bookmarkEnd w:id="92"/>
      <w:bookmarkEnd w:id="93"/>
      <w:r>
        <w:rPr>
          <w:rFonts w:hint="eastAsia" w:ascii="黑体" w:hAnsi="黑体" w:eastAsia="黑体"/>
          <w:b w:val="0"/>
          <w:color w:val="FF0000"/>
          <w:sz w:val="30"/>
          <w:szCs w:val="30"/>
          <w:lang w:eastAsia="zh-CN"/>
        </w:rPr>
        <w:t>（内容）</w:t>
      </w:r>
      <w:bookmarkStart w:id="104" w:name="_GoBack"/>
      <w:bookmarkEnd w:id="104"/>
    </w:p>
    <w:p>
      <w:pPr>
        <w:spacing w:line="300" w:lineRule="auto"/>
        <w:ind w:firstLine="420"/>
        <w:rPr>
          <w:rFonts w:ascii="宋体" w:hAnsi="宋体" w:eastAsia="宋体"/>
          <w:sz w:val="24"/>
        </w:rPr>
      </w:pPr>
      <w:r>
        <w:rPr>
          <w:rFonts w:ascii="宋体" w:hAnsi="宋体" w:eastAsia="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Github上有非常优秀的开源项目，通过学习前人的代码，可以掌握高质量的开发技巧。</w:t>
      </w:r>
    </w:p>
    <w:p>
      <w:pPr>
        <w:pStyle w:val="3"/>
        <w:rPr>
          <w:rFonts w:ascii="黑体" w:hAnsi="黑体" w:eastAsia="黑体"/>
          <w:b w:val="0"/>
          <w:sz w:val="30"/>
          <w:szCs w:val="30"/>
        </w:rPr>
      </w:pPr>
      <w:bookmarkStart w:id="94" w:name="_Toc7076893"/>
      <w:bookmarkStart w:id="95" w:name="_Toc7216653"/>
      <w:r>
        <w:rPr>
          <w:rFonts w:hint="eastAsia" w:ascii="黑体" w:hAnsi="黑体" w:eastAsia="黑体"/>
          <w:b w:val="0"/>
          <w:sz w:val="30"/>
          <w:szCs w:val="30"/>
        </w:rPr>
        <w:t>5</w:t>
      </w:r>
      <w:r>
        <w:rPr>
          <w:rFonts w:ascii="黑体" w:hAnsi="黑体" w:eastAsia="黑体"/>
          <w:b w:val="0"/>
          <w:sz w:val="30"/>
          <w:szCs w:val="30"/>
        </w:rPr>
        <w:t>.3开发技巧</w:t>
      </w:r>
      <w:bookmarkEnd w:id="94"/>
      <w:bookmarkEnd w:id="95"/>
    </w:p>
    <w:p>
      <w:pPr>
        <w:spacing w:line="300" w:lineRule="auto"/>
        <w:ind w:firstLine="420"/>
        <w:rPr>
          <w:rFonts w:ascii="宋体" w:hAnsi="宋体" w:eastAsia="宋体"/>
          <w:sz w:val="24"/>
        </w:rPr>
      </w:pPr>
      <w:r>
        <w:rPr>
          <w:rFonts w:ascii="宋体" w:hAnsi="宋体" w:eastAsia="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pPr>
        <w:spacing w:line="300" w:lineRule="auto"/>
        <w:rPr>
          <w:rFonts w:ascii="宋体" w:hAnsi="宋体" w:eastAsia="宋体"/>
          <w:sz w:val="24"/>
        </w:rPr>
      </w:pPr>
    </w:p>
    <w:p>
      <w:pPr>
        <w:pStyle w:val="2"/>
        <w:rPr>
          <w:rFonts w:ascii="黑体" w:hAnsi="黑体" w:eastAsia="黑体"/>
          <w:b w:val="0"/>
          <w:sz w:val="32"/>
          <w:szCs w:val="32"/>
        </w:rPr>
      </w:pPr>
      <w:bookmarkStart w:id="96" w:name="_Toc7076894"/>
      <w:bookmarkStart w:id="97" w:name="_Toc7216654"/>
      <w:r>
        <w:rPr>
          <w:rFonts w:hint="eastAsia" w:ascii="黑体" w:hAnsi="黑体" w:eastAsia="黑体"/>
          <w:b w:val="0"/>
          <w:sz w:val="32"/>
          <w:szCs w:val="32"/>
        </w:rPr>
        <w:t>6</w:t>
      </w:r>
      <w:r>
        <w:rPr>
          <w:rFonts w:ascii="黑体" w:hAnsi="黑体" w:eastAsia="黑体"/>
          <w:b w:val="0"/>
          <w:sz w:val="32"/>
          <w:szCs w:val="32"/>
        </w:rPr>
        <w:t>.总结与展望</w:t>
      </w:r>
      <w:bookmarkEnd w:id="96"/>
      <w:bookmarkEnd w:id="97"/>
    </w:p>
    <w:p>
      <w:pPr>
        <w:pStyle w:val="3"/>
        <w:rPr>
          <w:rFonts w:hint="eastAsia" w:ascii="黑体" w:hAnsi="黑体" w:eastAsia="黑体"/>
          <w:b w:val="0"/>
          <w:color w:val="FF0000"/>
          <w:sz w:val="30"/>
          <w:szCs w:val="30"/>
          <w:lang w:eastAsia="zh-CN"/>
        </w:rPr>
      </w:pPr>
      <w:bookmarkStart w:id="98" w:name="_Toc7076895"/>
      <w:bookmarkStart w:id="99" w:name="_Toc7216655"/>
      <w:r>
        <w:rPr>
          <w:rFonts w:hint="eastAsia" w:ascii="黑体" w:hAnsi="黑体" w:eastAsia="黑体"/>
          <w:b w:val="0"/>
          <w:sz w:val="30"/>
          <w:szCs w:val="30"/>
        </w:rPr>
        <w:t>6</w:t>
      </w:r>
      <w:r>
        <w:rPr>
          <w:rFonts w:ascii="黑体" w:hAnsi="黑体" w:eastAsia="黑体"/>
          <w:b w:val="0"/>
          <w:sz w:val="30"/>
          <w:szCs w:val="30"/>
        </w:rPr>
        <w:t>.1总结</w:t>
      </w:r>
      <w:bookmarkEnd w:id="98"/>
      <w:bookmarkEnd w:id="99"/>
      <w:r>
        <w:rPr>
          <w:rFonts w:hint="eastAsia" w:ascii="黑体" w:hAnsi="黑体" w:eastAsia="黑体"/>
          <w:b w:val="0"/>
          <w:color w:val="FF0000"/>
          <w:sz w:val="30"/>
          <w:szCs w:val="30"/>
          <w:lang w:eastAsia="zh-CN"/>
        </w:rPr>
        <w:t>（内容）</w:t>
      </w:r>
    </w:p>
    <w:p>
      <w:pPr>
        <w:spacing w:line="300" w:lineRule="auto"/>
        <w:ind w:firstLine="420"/>
        <w:rPr>
          <w:rFonts w:ascii="宋体" w:hAnsi="宋体" w:eastAsia="宋体"/>
          <w:sz w:val="24"/>
        </w:rPr>
      </w:pPr>
      <w:r>
        <w:rPr>
          <w:rFonts w:hint="eastAsia" w:ascii="宋体" w:hAnsi="宋体" w:eastAsia="宋体"/>
          <w:sz w:val="24"/>
        </w:rPr>
        <w:t>本文提出了一个利用区块链特性设计的电子病历安全存储方案，还提出了一个利用智能合约实现的授权共享算法。此外，编码</w:t>
      </w:r>
      <w:r>
        <w:rPr>
          <w:rFonts w:ascii="宋体" w:hAnsi="宋体" w:eastAsia="宋体"/>
          <w:sz w:val="24"/>
        </w:rPr>
        <w:t>设计了一个基于</w:t>
      </w:r>
      <w:r>
        <w:rPr>
          <w:rFonts w:hint="eastAsia" w:ascii="宋体" w:hAnsi="宋体" w:eastAsia="宋体"/>
          <w:sz w:val="24"/>
        </w:rPr>
        <w:t>iOS平台和以太坊平台的医疗助手A</w:t>
      </w:r>
      <w:r>
        <w:rPr>
          <w:rFonts w:ascii="宋体" w:hAnsi="宋体" w:eastAsia="宋体"/>
          <w:sz w:val="24"/>
        </w:rPr>
        <w:t>pp</w:t>
      </w:r>
      <w:r>
        <w:rPr>
          <w:rFonts w:hint="eastAsia" w:ascii="宋体" w:hAnsi="宋体" w:eastAsia="宋体"/>
          <w:sz w:val="24"/>
        </w:rPr>
        <w:t>，</w:t>
      </w:r>
      <w:r>
        <w:rPr>
          <w:rFonts w:ascii="宋体" w:hAnsi="宋体" w:eastAsia="宋体"/>
          <w:sz w:val="24"/>
        </w:rPr>
        <w:t>该</w:t>
      </w:r>
      <w:r>
        <w:rPr>
          <w:rFonts w:hint="eastAsia" w:ascii="宋体" w:hAnsi="宋体" w:eastAsia="宋体"/>
          <w:sz w:val="24"/>
        </w:rPr>
        <w:t>系统前端</w:t>
      </w:r>
      <w:r>
        <w:rPr>
          <w:rFonts w:ascii="宋体" w:hAnsi="宋体" w:eastAsia="宋体"/>
          <w:sz w:val="24"/>
        </w:rPr>
        <w:t>通过</w:t>
      </w:r>
      <w:r>
        <w:rPr>
          <w:rFonts w:hint="eastAsia" w:ascii="宋体" w:hAnsi="宋体" w:eastAsia="宋体"/>
          <w:sz w:val="24"/>
        </w:rPr>
        <w:t>i</w:t>
      </w:r>
      <w:r>
        <w:rPr>
          <w:rFonts w:ascii="宋体" w:hAnsi="宋体" w:eastAsia="宋体"/>
          <w:sz w:val="24"/>
        </w:rPr>
        <w:t>OS</w:t>
      </w:r>
      <w:r>
        <w:rPr>
          <w:rFonts w:hint="eastAsia" w:ascii="宋体" w:hAnsi="宋体" w:eastAsia="宋体"/>
          <w:sz w:val="24"/>
        </w:rPr>
        <w:t>平台实现了问诊和就诊的流程，后台通过</w:t>
      </w:r>
      <w:r>
        <w:rPr>
          <w:rFonts w:ascii="宋体" w:hAnsi="宋体" w:eastAsia="宋体"/>
          <w:sz w:val="24"/>
        </w:rPr>
        <w:t>以太坊平台来存储患者的电子病历信息和</w:t>
      </w:r>
      <w:r>
        <w:rPr>
          <w:rFonts w:hint="eastAsia" w:ascii="宋体" w:hAnsi="宋体" w:eastAsia="宋体"/>
          <w:sz w:val="24"/>
        </w:rPr>
        <w:t>管理电子病历的</w:t>
      </w:r>
      <w:r>
        <w:rPr>
          <w:rFonts w:ascii="宋体" w:hAnsi="宋体" w:eastAsia="宋体"/>
          <w:sz w:val="24"/>
        </w:rPr>
        <w:t>访问</w:t>
      </w:r>
      <w:r>
        <w:rPr>
          <w:rFonts w:hint="eastAsia" w:ascii="宋体" w:hAnsi="宋体" w:eastAsia="宋体"/>
          <w:sz w:val="24"/>
        </w:rPr>
        <w:t>控制</w:t>
      </w:r>
      <w:r>
        <w:rPr>
          <w:rFonts w:ascii="宋体" w:hAnsi="宋体" w:eastAsia="宋体"/>
          <w:sz w:val="24"/>
        </w:rPr>
        <w:t>权限</w:t>
      </w:r>
      <w:r>
        <w:rPr>
          <w:rFonts w:hint="eastAsia" w:ascii="宋体" w:hAnsi="宋体" w:eastAsia="宋体"/>
          <w:sz w:val="24"/>
        </w:rPr>
        <w:t>。</w:t>
      </w:r>
    </w:p>
    <w:p>
      <w:pPr>
        <w:spacing w:line="300" w:lineRule="auto"/>
        <w:rPr>
          <w:rFonts w:ascii="宋体" w:hAnsi="宋体" w:eastAsia="宋体"/>
          <w:sz w:val="24"/>
        </w:rPr>
      </w:pPr>
    </w:p>
    <w:p>
      <w:pPr>
        <w:pStyle w:val="3"/>
        <w:rPr>
          <w:rFonts w:ascii="黑体" w:hAnsi="黑体" w:eastAsia="黑体"/>
          <w:b w:val="0"/>
          <w:sz w:val="30"/>
          <w:szCs w:val="30"/>
        </w:rPr>
      </w:pPr>
      <w:bookmarkStart w:id="100" w:name="_Toc7216656"/>
      <w:bookmarkStart w:id="101" w:name="_Toc7076896"/>
      <w:r>
        <w:rPr>
          <w:rFonts w:hint="eastAsia" w:ascii="黑体" w:hAnsi="黑体" w:eastAsia="黑体"/>
          <w:b w:val="0"/>
          <w:sz w:val="30"/>
          <w:szCs w:val="30"/>
        </w:rPr>
        <w:t>6</w:t>
      </w:r>
      <w:r>
        <w:rPr>
          <w:rFonts w:ascii="黑体" w:hAnsi="黑体" w:eastAsia="黑体"/>
          <w:b w:val="0"/>
          <w:sz w:val="30"/>
          <w:szCs w:val="30"/>
        </w:rPr>
        <w:t>.2展望</w:t>
      </w:r>
      <w:bookmarkEnd w:id="100"/>
      <w:bookmarkEnd w:id="101"/>
    </w:p>
    <w:p>
      <w:pPr>
        <w:spacing w:line="300" w:lineRule="auto"/>
        <w:ind w:firstLine="420"/>
        <w:rPr>
          <w:rFonts w:ascii="宋体" w:hAnsi="宋体" w:eastAsia="宋体"/>
          <w:sz w:val="24"/>
        </w:rPr>
      </w:pPr>
      <w:r>
        <w:rPr>
          <w:rFonts w:ascii="宋体" w:hAnsi="宋体" w:eastAsia="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PoS，又译持有量证明）需要多个节点达成共识，实时性不高，如果将本系统大规模的应用在医疗系统中，系统的响应速度和Qps也许会成为最大的瓶颈。</w:t>
      </w:r>
    </w:p>
    <w:p>
      <w:pPr>
        <w:spacing w:line="300" w:lineRule="auto"/>
        <w:ind w:firstLine="420"/>
        <w:rPr>
          <w:rFonts w:ascii="宋体" w:hAnsi="宋体" w:eastAsia="宋体"/>
          <w:sz w:val="24"/>
        </w:rPr>
      </w:pPr>
      <w:r>
        <w:rPr>
          <w:rFonts w:ascii="宋体" w:hAnsi="宋体" w:eastAsia="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pPr>
        <w:spacing w:line="300" w:lineRule="auto"/>
        <w:rPr>
          <w:rFonts w:ascii="宋体" w:hAnsi="宋体" w:eastAsia="宋体"/>
          <w:sz w:val="24"/>
        </w:rPr>
      </w:pPr>
    </w:p>
    <w:p>
      <w:pPr>
        <w:pStyle w:val="3"/>
        <w:rPr>
          <w:rFonts w:ascii="黑体" w:hAnsi="黑体" w:eastAsia="黑体"/>
          <w:b w:val="0"/>
          <w:sz w:val="30"/>
          <w:szCs w:val="30"/>
        </w:rPr>
      </w:pPr>
      <w:bookmarkStart w:id="102" w:name="_Toc7216657"/>
      <w:bookmarkStart w:id="103" w:name="_Toc7076897"/>
      <w:r>
        <w:rPr>
          <w:rFonts w:hint="eastAsia" w:ascii="黑体" w:hAnsi="黑体" w:eastAsia="黑体"/>
          <w:b w:val="0"/>
          <w:sz w:val="30"/>
          <w:szCs w:val="30"/>
        </w:rPr>
        <w:t>6</w:t>
      </w:r>
      <w:r>
        <w:rPr>
          <w:rFonts w:ascii="黑体" w:hAnsi="黑体" w:eastAsia="黑体"/>
          <w:b w:val="0"/>
          <w:sz w:val="30"/>
          <w:szCs w:val="30"/>
        </w:rPr>
        <w:t>.3致谢</w:t>
      </w:r>
      <w:bookmarkEnd w:id="102"/>
      <w:bookmarkEnd w:id="103"/>
    </w:p>
    <w:p>
      <w:pPr>
        <w:spacing w:line="300" w:lineRule="auto"/>
        <w:ind w:firstLine="420"/>
        <w:rPr>
          <w:rFonts w:ascii="宋体" w:hAnsi="宋体" w:eastAsia="宋体"/>
          <w:sz w:val="24"/>
        </w:rPr>
      </w:pPr>
      <w:r>
        <w:rPr>
          <w:rFonts w:ascii="宋体" w:hAnsi="宋体" w:eastAsia="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w:t>
      </w:r>
      <w:r>
        <w:rPr>
          <w:rFonts w:ascii="宋体" w:hAnsi="宋体" w:eastAsia="宋体"/>
          <w:color w:val="FF0000"/>
          <w:sz w:val="24"/>
        </w:rPr>
        <w:t>在他的协助</w:t>
      </w:r>
      <w:r>
        <w:rPr>
          <w:rFonts w:ascii="宋体" w:hAnsi="宋体" w:eastAsia="宋体"/>
          <w:color w:val="FF0000"/>
          <w:sz w:val="24"/>
        </w:rPr>
        <w:t>写系统才能顺利的完成。</w:t>
      </w:r>
      <w:r>
        <w:rPr>
          <w:rFonts w:ascii="宋体" w:hAnsi="宋体" w:eastAsia="宋体"/>
          <w:sz w:val="24"/>
        </w:rPr>
        <w:t>最后，我要感谢我的父母，是他们的支持让我能一直坚持学习、坚持自己的研究方向，再次衷心感谢他们！</w:t>
      </w:r>
    </w:p>
    <w:p/>
    <w:p>
      <w:pPr>
        <w:rPr>
          <w:rFonts w:hint="eastAsia" w:ascii="黑体" w:hAnsi="黑体" w:eastAsia="黑体"/>
          <w:sz w:val="24"/>
        </w:rPr>
      </w:pPr>
    </w:p>
    <w:p>
      <w:pPr>
        <w:rPr>
          <w:rFonts w:hint="eastAsia" w:ascii="黑体" w:hAnsi="黑体" w:eastAsia="黑体"/>
          <w:color w:val="FF0000"/>
          <w:sz w:val="24"/>
          <w:lang w:val="en-US" w:eastAsia="zh-CN"/>
        </w:rPr>
      </w:pPr>
      <w:r>
        <w:rPr>
          <w:rFonts w:ascii="黑体" w:hAnsi="黑体" w:eastAsia="黑体"/>
          <w:color w:val="FF0000"/>
          <w:sz w:val="24"/>
        </w:rPr>
        <w:t>参考文献</w:t>
      </w:r>
      <w:r>
        <w:rPr>
          <w:rFonts w:hint="eastAsia" w:ascii="黑体" w:hAnsi="黑体" w:eastAsia="黑体"/>
          <w:color w:val="FF0000"/>
          <w:sz w:val="24"/>
        </w:rPr>
        <w:t>：</w:t>
      </w:r>
      <w:r>
        <w:rPr>
          <w:rFonts w:hint="eastAsia" w:ascii="黑体" w:hAnsi="黑体" w:eastAsia="黑体"/>
          <w:color w:val="FF0000"/>
          <w:sz w:val="24"/>
          <w:lang w:val="en-US" w:eastAsia="zh-CN"/>
        </w:rPr>
        <w:t>//参考文献太少</w:t>
      </w:r>
    </w:p>
    <w:p>
      <w:pPr>
        <w:rPr>
          <w:rFonts w:ascii="宋体" w:hAnsi="宋体" w:eastAsia="宋体"/>
          <w:sz w:val="18"/>
          <w:szCs w:val="18"/>
        </w:rPr>
      </w:pPr>
    </w:p>
    <w:p>
      <w:pPr>
        <w:rPr>
          <w:rFonts w:ascii="宋体" w:hAnsi="宋体" w:eastAsia="宋体"/>
          <w:sz w:val="18"/>
          <w:szCs w:val="18"/>
        </w:rPr>
      </w:pPr>
      <w:r>
        <w:rPr>
          <w:rFonts w:ascii="宋体" w:hAnsi="宋体" w:eastAsia="宋体"/>
          <w:sz w:val="18"/>
          <w:szCs w:val="18"/>
        </w:rPr>
        <w:t>[1] 梅颖. 安全存储医疗记录的区块链方法研究[J]. 江西师范大学学报(自然科学版)，2017，41(5):484-490.</w:t>
      </w:r>
    </w:p>
    <w:p>
      <w:pPr>
        <w:rPr>
          <w:rFonts w:ascii="宋体" w:hAnsi="宋体" w:eastAsia="宋体"/>
          <w:sz w:val="18"/>
          <w:szCs w:val="18"/>
        </w:rPr>
      </w:pPr>
      <w:r>
        <w:rPr>
          <w:rFonts w:ascii="宋体" w:hAnsi="宋体" w:eastAsia="宋体"/>
          <w:sz w:val="18"/>
          <w:szCs w:val="18"/>
        </w:rPr>
        <w:t>[2] 曹敏姿，张琳琳，毕雪华，赵楷. 个性化(α ，l) - 多 样 性 k - 匿 名 隐 私 保 护 模 型[J]. 计算机科学，2018，45(11).</w:t>
      </w:r>
    </w:p>
    <w:p>
      <w:pPr>
        <w:rPr>
          <w:rFonts w:ascii="宋体" w:hAnsi="宋体" w:eastAsia="宋体"/>
          <w:sz w:val="18"/>
          <w:szCs w:val="18"/>
        </w:rPr>
      </w:pPr>
      <w:r>
        <w:rPr>
          <w:rFonts w:ascii="宋体" w:hAnsi="宋体" w:eastAsia="宋体"/>
          <w:sz w:val="18"/>
          <w:szCs w:val="18"/>
        </w:rPr>
        <w:t>[3] 张亮,刘百祥,张如意,江斌鑫,刘一江.区块链技术综述[J/OL].计算机工程:1-15[2019-04-17].http://kns.cnki.net/kcms/detail/31.1289.TP.20190316.1352.002.html.</w:t>
      </w:r>
    </w:p>
    <w:p>
      <w:pPr>
        <w:rPr>
          <w:rFonts w:ascii="宋体" w:hAnsi="宋体" w:eastAsia="宋体"/>
          <w:sz w:val="18"/>
          <w:szCs w:val="18"/>
        </w:rPr>
      </w:pPr>
      <w:r>
        <w:rPr>
          <w:rFonts w:ascii="宋体" w:hAnsi="宋体" w:eastAsia="宋体"/>
          <w:sz w:val="18"/>
          <w:szCs w:val="18"/>
        </w:rPr>
        <w:t>[4] 赵延红,原宝华,梁军.区块链技术在医疗领域中的应用探讨[J].中国医学教育技术,2018,32(01):1-7.</w:t>
      </w:r>
    </w:p>
    <w:p>
      <w:pPr>
        <w:rPr>
          <w:rFonts w:ascii="宋体" w:hAnsi="宋体" w:eastAsia="宋体"/>
          <w:sz w:val="18"/>
          <w:szCs w:val="18"/>
        </w:rPr>
      </w:pPr>
      <w:r>
        <w:rPr>
          <w:rFonts w:ascii="宋体" w:hAnsi="宋体" w:eastAsia="宋体"/>
          <w:sz w:val="18"/>
          <w:szCs w:val="18"/>
        </w:rPr>
        <w:t>[5] Nakamoto S. Bitcoin: a peer-to-peer electronic cash system [Online], available: http://bitcoin.org/bitcoin.pdf, June 12, 2016</w:t>
      </w:r>
    </w:p>
    <w:p>
      <w:pPr>
        <w:rPr>
          <w:rFonts w:ascii="宋体" w:hAnsi="宋体" w:eastAsia="宋体"/>
          <w:sz w:val="18"/>
          <w:szCs w:val="18"/>
        </w:rPr>
      </w:pPr>
      <w:r>
        <w:rPr>
          <w:rFonts w:ascii="宋体" w:hAnsi="宋体" w:eastAsia="宋体"/>
          <w:sz w:val="18"/>
          <w:szCs w:val="18"/>
        </w:rPr>
        <w:t>[6] 薛腾飞,傅群超,王枞,王新宴.基于区块链的医疗数据共享模型研究[J].自动化学报,2017,43(09):1555-1562.</w:t>
      </w:r>
    </w:p>
    <w:p>
      <w:pPr>
        <w:rPr>
          <w:rFonts w:ascii="宋体" w:hAnsi="宋体" w:eastAsia="宋体"/>
          <w:sz w:val="18"/>
          <w:szCs w:val="18"/>
        </w:rPr>
      </w:pPr>
      <w:r>
        <w:rPr>
          <w:rFonts w:ascii="宋体" w:hAnsi="宋体" w:eastAsia="宋体"/>
          <w:sz w:val="18"/>
          <w:szCs w:val="18"/>
        </w:rPr>
        <w:t>[7] 袁勇,王飞跃.区块链技术发展现状与展望[J].自动化学报,2016,42(04):481-494.</w:t>
      </w:r>
    </w:p>
    <w:p>
      <w:pPr>
        <w:rPr>
          <w:rFonts w:ascii="宋体" w:hAnsi="宋体" w:eastAsia="宋体"/>
          <w:sz w:val="18"/>
          <w:szCs w:val="18"/>
        </w:rPr>
      </w:pPr>
      <w:r>
        <w:rPr>
          <w:rFonts w:ascii="宋体" w:hAnsi="宋体" w:eastAsia="宋体"/>
          <w:sz w:val="18"/>
          <w:szCs w:val="18"/>
        </w:rPr>
        <w:t>[8] 邱欣欣,马兆丰,徐明昆.以太坊智能合约安全漏洞分析及对策[J].信息安全与通信保密,2019(02):44-53.</w:t>
      </w:r>
    </w:p>
    <w:p>
      <w:pPr>
        <w:rPr>
          <w:rFonts w:hint="eastAsia" w:ascii="宋体" w:hAnsi="宋体" w:eastAsia="宋体"/>
          <w:sz w:val="18"/>
          <w:szCs w:val="18"/>
        </w:rPr>
      </w:pPr>
      <w:r>
        <w:rPr>
          <w:rFonts w:ascii="宋体" w:hAnsi="宋体" w:eastAsia="宋体"/>
          <w:sz w:val="18"/>
          <w:szCs w:val="18"/>
        </w:rPr>
        <w:t>[9] 邵奇峰,金澈清,张召,钱卫宁,周傲英.区块链技术:架构及进展[J].计算机学报,2018,41(05):969-988.</w:t>
      </w:r>
    </w:p>
    <w:p>
      <w:pPr>
        <w:rPr>
          <w:rFonts w:hint="eastAsia" w:ascii="宋体" w:hAnsi="宋体" w:eastAsia="宋体"/>
          <w:sz w:val="18"/>
          <w:szCs w:val="18"/>
        </w:rPr>
      </w:pPr>
      <w:r>
        <w:rPr>
          <w:rFonts w:ascii="宋体" w:hAnsi="宋体" w:eastAsia="宋体"/>
          <w:sz w:val="18"/>
          <w:szCs w:val="18"/>
        </w:rPr>
        <w:t>[10] 王春宇,张守坤.智能合约与金融合约[J].商,2016(06):198.</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AB1029"/>
    <w:multiLevelType w:val="multilevel"/>
    <w:tmpl w:val="65AB102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2E5"/>
    <w:rsid w:val="0000463B"/>
    <w:rsid w:val="0001343C"/>
    <w:rsid w:val="000178AF"/>
    <w:rsid w:val="00027BDB"/>
    <w:rsid w:val="000316E8"/>
    <w:rsid w:val="00035A67"/>
    <w:rsid w:val="000431CF"/>
    <w:rsid w:val="00045BBB"/>
    <w:rsid w:val="00056BF7"/>
    <w:rsid w:val="0006724B"/>
    <w:rsid w:val="00071536"/>
    <w:rsid w:val="00071E1B"/>
    <w:rsid w:val="00082081"/>
    <w:rsid w:val="00086C2E"/>
    <w:rsid w:val="0009788B"/>
    <w:rsid w:val="000A4C78"/>
    <w:rsid w:val="000A5A4A"/>
    <w:rsid w:val="000A5D95"/>
    <w:rsid w:val="000B4569"/>
    <w:rsid w:val="000B6CCC"/>
    <w:rsid w:val="000C2722"/>
    <w:rsid w:val="000D3EB7"/>
    <w:rsid w:val="000E0353"/>
    <w:rsid w:val="001001FC"/>
    <w:rsid w:val="0010446F"/>
    <w:rsid w:val="00105BE1"/>
    <w:rsid w:val="00116DC5"/>
    <w:rsid w:val="00130C7A"/>
    <w:rsid w:val="00137C5B"/>
    <w:rsid w:val="00144B27"/>
    <w:rsid w:val="00162999"/>
    <w:rsid w:val="00182D0A"/>
    <w:rsid w:val="001838A9"/>
    <w:rsid w:val="0018657C"/>
    <w:rsid w:val="00186F6A"/>
    <w:rsid w:val="00191AF0"/>
    <w:rsid w:val="00196C08"/>
    <w:rsid w:val="001C4F70"/>
    <w:rsid w:val="001E2275"/>
    <w:rsid w:val="001E2BDB"/>
    <w:rsid w:val="001F0D73"/>
    <w:rsid w:val="001F29A9"/>
    <w:rsid w:val="001F5886"/>
    <w:rsid w:val="001F7EBC"/>
    <w:rsid w:val="00210604"/>
    <w:rsid w:val="002124DD"/>
    <w:rsid w:val="00214E7F"/>
    <w:rsid w:val="00216C4C"/>
    <w:rsid w:val="0021743F"/>
    <w:rsid w:val="00217D44"/>
    <w:rsid w:val="002317E4"/>
    <w:rsid w:val="002418F3"/>
    <w:rsid w:val="00246031"/>
    <w:rsid w:val="00250FDD"/>
    <w:rsid w:val="00251995"/>
    <w:rsid w:val="00255468"/>
    <w:rsid w:val="0026074A"/>
    <w:rsid w:val="002607D6"/>
    <w:rsid w:val="002663DC"/>
    <w:rsid w:val="0027012D"/>
    <w:rsid w:val="0028144A"/>
    <w:rsid w:val="00282BD6"/>
    <w:rsid w:val="00284BEB"/>
    <w:rsid w:val="002854F4"/>
    <w:rsid w:val="0028577F"/>
    <w:rsid w:val="00292C53"/>
    <w:rsid w:val="00293080"/>
    <w:rsid w:val="002942E8"/>
    <w:rsid w:val="002A5425"/>
    <w:rsid w:val="002B5D70"/>
    <w:rsid w:val="002C0AF1"/>
    <w:rsid w:val="002C3D8A"/>
    <w:rsid w:val="002D1F86"/>
    <w:rsid w:val="00302F09"/>
    <w:rsid w:val="00310A9D"/>
    <w:rsid w:val="00312C9B"/>
    <w:rsid w:val="003207BF"/>
    <w:rsid w:val="00321D33"/>
    <w:rsid w:val="00327443"/>
    <w:rsid w:val="003363E2"/>
    <w:rsid w:val="00336BB7"/>
    <w:rsid w:val="0033705D"/>
    <w:rsid w:val="00337B54"/>
    <w:rsid w:val="00353D2A"/>
    <w:rsid w:val="003573A4"/>
    <w:rsid w:val="0035761B"/>
    <w:rsid w:val="00361149"/>
    <w:rsid w:val="00370AFB"/>
    <w:rsid w:val="003719C6"/>
    <w:rsid w:val="0037668E"/>
    <w:rsid w:val="0038131F"/>
    <w:rsid w:val="003843B3"/>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56A6"/>
    <w:rsid w:val="00424D68"/>
    <w:rsid w:val="00432EB6"/>
    <w:rsid w:val="004347A6"/>
    <w:rsid w:val="004379DC"/>
    <w:rsid w:val="00445678"/>
    <w:rsid w:val="00447846"/>
    <w:rsid w:val="004600DA"/>
    <w:rsid w:val="00465575"/>
    <w:rsid w:val="004705C1"/>
    <w:rsid w:val="004810C2"/>
    <w:rsid w:val="00486273"/>
    <w:rsid w:val="004866AF"/>
    <w:rsid w:val="004912DE"/>
    <w:rsid w:val="004A22CF"/>
    <w:rsid w:val="004A2844"/>
    <w:rsid w:val="004B5105"/>
    <w:rsid w:val="004B7ED9"/>
    <w:rsid w:val="004D7A08"/>
    <w:rsid w:val="004E16BC"/>
    <w:rsid w:val="004E3353"/>
    <w:rsid w:val="004E5E9F"/>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7249F"/>
    <w:rsid w:val="0057359F"/>
    <w:rsid w:val="00591CBD"/>
    <w:rsid w:val="005A1D00"/>
    <w:rsid w:val="005A65BC"/>
    <w:rsid w:val="005B1D32"/>
    <w:rsid w:val="005B511F"/>
    <w:rsid w:val="005B54CE"/>
    <w:rsid w:val="005B5EF8"/>
    <w:rsid w:val="005C21F4"/>
    <w:rsid w:val="005D01FF"/>
    <w:rsid w:val="005D033B"/>
    <w:rsid w:val="005D0458"/>
    <w:rsid w:val="005F4F11"/>
    <w:rsid w:val="005F759E"/>
    <w:rsid w:val="00612083"/>
    <w:rsid w:val="00631A0A"/>
    <w:rsid w:val="00640019"/>
    <w:rsid w:val="00651A7A"/>
    <w:rsid w:val="006555A5"/>
    <w:rsid w:val="0067250B"/>
    <w:rsid w:val="00675871"/>
    <w:rsid w:val="006865A5"/>
    <w:rsid w:val="0069534D"/>
    <w:rsid w:val="006A0A6E"/>
    <w:rsid w:val="006B1B91"/>
    <w:rsid w:val="006B2CF8"/>
    <w:rsid w:val="006B5CE4"/>
    <w:rsid w:val="006C30F6"/>
    <w:rsid w:val="006D7A6A"/>
    <w:rsid w:val="006D7CAD"/>
    <w:rsid w:val="006E15D5"/>
    <w:rsid w:val="006F5C67"/>
    <w:rsid w:val="00701339"/>
    <w:rsid w:val="007071EA"/>
    <w:rsid w:val="00712D8A"/>
    <w:rsid w:val="007152CD"/>
    <w:rsid w:val="00717BA8"/>
    <w:rsid w:val="00743F79"/>
    <w:rsid w:val="00752AD2"/>
    <w:rsid w:val="00760343"/>
    <w:rsid w:val="007665DF"/>
    <w:rsid w:val="007726B3"/>
    <w:rsid w:val="00794B2C"/>
    <w:rsid w:val="00794C88"/>
    <w:rsid w:val="007A16EE"/>
    <w:rsid w:val="007B1AF8"/>
    <w:rsid w:val="007B38D4"/>
    <w:rsid w:val="007B7A39"/>
    <w:rsid w:val="007C2D6D"/>
    <w:rsid w:val="007C4104"/>
    <w:rsid w:val="007C4CEE"/>
    <w:rsid w:val="007D78D5"/>
    <w:rsid w:val="007E0CF8"/>
    <w:rsid w:val="007E1362"/>
    <w:rsid w:val="007F16E3"/>
    <w:rsid w:val="00805509"/>
    <w:rsid w:val="008074B2"/>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3F7E"/>
    <w:rsid w:val="00865189"/>
    <w:rsid w:val="0088006D"/>
    <w:rsid w:val="00885420"/>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690F"/>
    <w:rsid w:val="009C7CBD"/>
    <w:rsid w:val="009F1BF6"/>
    <w:rsid w:val="009F64A9"/>
    <w:rsid w:val="00A001C7"/>
    <w:rsid w:val="00A01E2D"/>
    <w:rsid w:val="00A02F9F"/>
    <w:rsid w:val="00A04574"/>
    <w:rsid w:val="00A05194"/>
    <w:rsid w:val="00A1097F"/>
    <w:rsid w:val="00A20B45"/>
    <w:rsid w:val="00A25397"/>
    <w:rsid w:val="00A27496"/>
    <w:rsid w:val="00A27B32"/>
    <w:rsid w:val="00A31747"/>
    <w:rsid w:val="00A509E0"/>
    <w:rsid w:val="00A70CDD"/>
    <w:rsid w:val="00A756EF"/>
    <w:rsid w:val="00A75FDF"/>
    <w:rsid w:val="00A95936"/>
    <w:rsid w:val="00AA60B9"/>
    <w:rsid w:val="00AB2772"/>
    <w:rsid w:val="00AC28DD"/>
    <w:rsid w:val="00AC46AD"/>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56285"/>
    <w:rsid w:val="00B60DAA"/>
    <w:rsid w:val="00B63762"/>
    <w:rsid w:val="00B73BF0"/>
    <w:rsid w:val="00B76E61"/>
    <w:rsid w:val="00B77573"/>
    <w:rsid w:val="00B8043A"/>
    <w:rsid w:val="00B912D1"/>
    <w:rsid w:val="00B94723"/>
    <w:rsid w:val="00BA0B0C"/>
    <w:rsid w:val="00BA60DC"/>
    <w:rsid w:val="00BB654E"/>
    <w:rsid w:val="00BC02D5"/>
    <w:rsid w:val="00BC2DC4"/>
    <w:rsid w:val="00BD1C9E"/>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86875"/>
    <w:rsid w:val="00C92319"/>
    <w:rsid w:val="00CA4B69"/>
    <w:rsid w:val="00CB2387"/>
    <w:rsid w:val="00CC12E5"/>
    <w:rsid w:val="00CE3F02"/>
    <w:rsid w:val="00D26D03"/>
    <w:rsid w:val="00D34636"/>
    <w:rsid w:val="00D35688"/>
    <w:rsid w:val="00D44118"/>
    <w:rsid w:val="00D46CBE"/>
    <w:rsid w:val="00D503D3"/>
    <w:rsid w:val="00D509C9"/>
    <w:rsid w:val="00D569BA"/>
    <w:rsid w:val="00D57105"/>
    <w:rsid w:val="00D57AD2"/>
    <w:rsid w:val="00D61078"/>
    <w:rsid w:val="00D61A77"/>
    <w:rsid w:val="00D65119"/>
    <w:rsid w:val="00D70353"/>
    <w:rsid w:val="00D82BC2"/>
    <w:rsid w:val="00D83774"/>
    <w:rsid w:val="00D91376"/>
    <w:rsid w:val="00D97382"/>
    <w:rsid w:val="00DA402F"/>
    <w:rsid w:val="00DA5D34"/>
    <w:rsid w:val="00DA62EB"/>
    <w:rsid w:val="00DC14AE"/>
    <w:rsid w:val="00DC30AF"/>
    <w:rsid w:val="00DC613D"/>
    <w:rsid w:val="00DD7FC2"/>
    <w:rsid w:val="00E06346"/>
    <w:rsid w:val="00E32FDB"/>
    <w:rsid w:val="00E33815"/>
    <w:rsid w:val="00E3504F"/>
    <w:rsid w:val="00E36AF2"/>
    <w:rsid w:val="00E40222"/>
    <w:rsid w:val="00E545D1"/>
    <w:rsid w:val="00E627CD"/>
    <w:rsid w:val="00E72798"/>
    <w:rsid w:val="00E8007F"/>
    <w:rsid w:val="00E865D5"/>
    <w:rsid w:val="00E93545"/>
    <w:rsid w:val="00E9412B"/>
    <w:rsid w:val="00EC562B"/>
    <w:rsid w:val="00EC70E1"/>
    <w:rsid w:val="00ED477F"/>
    <w:rsid w:val="00ED71F7"/>
    <w:rsid w:val="00EE465E"/>
    <w:rsid w:val="00EF6E54"/>
    <w:rsid w:val="00EF7DA2"/>
    <w:rsid w:val="00F018B7"/>
    <w:rsid w:val="00F10D82"/>
    <w:rsid w:val="00F11A86"/>
    <w:rsid w:val="00F12E8A"/>
    <w:rsid w:val="00F210F8"/>
    <w:rsid w:val="00F361ED"/>
    <w:rsid w:val="00F37D89"/>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 w:val="048D67CD"/>
    <w:rsid w:val="25DE3803"/>
    <w:rsid w:val="2C884508"/>
    <w:rsid w:val="5A8E0AC0"/>
    <w:rsid w:val="66551B48"/>
    <w:rsid w:val="69C42A97"/>
    <w:rsid w:val="6CD54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qFormat="1"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semiHidden/>
    <w:unhideWhenUsed/>
    <w:uiPriority w:val="39"/>
    <w:pPr>
      <w:jc w:val="left"/>
    </w:pPr>
    <w:rPr>
      <w:rFonts w:eastAsiaTheme="minorHAnsi"/>
      <w:sz w:val="22"/>
      <w:szCs w:val="22"/>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5"/>
    <w:basedOn w:val="1"/>
    <w:next w:val="1"/>
    <w:semiHidden/>
    <w:unhideWhenUsed/>
    <w:qFormat/>
    <w:uiPriority w:val="39"/>
    <w:pPr>
      <w:jc w:val="left"/>
    </w:pPr>
    <w:rPr>
      <w:rFonts w:eastAsiaTheme="minorHAnsi"/>
      <w:sz w:val="22"/>
      <w:szCs w:val="22"/>
    </w:rPr>
  </w:style>
  <w:style w:type="paragraph" w:styleId="8">
    <w:name w:val="toc 3"/>
    <w:basedOn w:val="1"/>
    <w:next w:val="1"/>
    <w:unhideWhenUsed/>
    <w:qFormat/>
    <w:uiPriority w:val="39"/>
    <w:pPr>
      <w:jc w:val="left"/>
    </w:pPr>
    <w:rPr>
      <w:rFonts w:eastAsiaTheme="minorHAnsi"/>
      <w:smallCaps/>
      <w:sz w:val="22"/>
      <w:szCs w:val="22"/>
    </w:rPr>
  </w:style>
  <w:style w:type="paragraph" w:styleId="9">
    <w:name w:val="toc 8"/>
    <w:basedOn w:val="1"/>
    <w:next w:val="1"/>
    <w:semiHidden/>
    <w:unhideWhenUsed/>
    <w:qFormat/>
    <w:uiPriority w:val="39"/>
    <w:pPr>
      <w:jc w:val="left"/>
    </w:pPr>
    <w:rPr>
      <w:rFonts w:eastAsiaTheme="minorHAnsi"/>
      <w:sz w:val="22"/>
      <w:szCs w:val="22"/>
    </w:rPr>
  </w:style>
  <w:style w:type="paragraph" w:styleId="10">
    <w:name w:val="Balloon Text"/>
    <w:basedOn w:val="1"/>
    <w:link w:val="24"/>
    <w:semiHidden/>
    <w:unhideWhenUsed/>
    <w:qFormat/>
    <w:uiPriority w:val="99"/>
    <w:rPr>
      <w:rFonts w:ascii="宋体" w:eastAsia="宋体"/>
      <w:sz w:val="18"/>
      <w:szCs w:val="18"/>
    </w:rPr>
  </w:style>
  <w:style w:type="paragraph" w:styleId="11">
    <w:name w:val="toc 1"/>
    <w:basedOn w:val="1"/>
    <w:next w:val="1"/>
    <w:unhideWhenUsed/>
    <w:qFormat/>
    <w:uiPriority w:val="39"/>
    <w:pPr>
      <w:spacing w:before="360" w:after="360"/>
      <w:jc w:val="left"/>
    </w:pPr>
    <w:rPr>
      <w:rFonts w:eastAsiaTheme="minorHAnsi"/>
      <w:b/>
      <w:bCs/>
      <w:caps/>
      <w:sz w:val="22"/>
      <w:szCs w:val="22"/>
      <w:u w:val="single"/>
    </w:rPr>
  </w:style>
  <w:style w:type="paragraph" w:styleId="12">
    <w:name w:val="toc 4"/>
    <w:basedOn w:val="1"/>
    <w:next w:val="1"/>
    <w:semiHidden/>
    <w:unhideWhenUsed/>
    <w:uiPriority w:val="39"/>
    <w:pPr>
      <w:jc w:val="left"/>
    </w:pPr>
    <w:rPr>
      <w:rFonts w:eastAsiaTheme="minorHAnsi"/>
      <w:sz w:val="22"/>
      <w:szCs w:val="22"/>
    </w:rPr>
  </w:style>
  <w:style w:type="paragraph" w:styleId="13">
    <w:name w:val="toc 6"/>
    <w:basedOn w:val="1"/>
    <w:next w:val="1"/>
    <w:semiHidden/>
    <w:unhideWhenUsed/>
    <w:qFormat/>
    <w:uiPriority w:val="39"/>
    <w:pPr>
      <w:jc w:val="left"/>
    </w:pPr>
    <w:rPr>
      <w:rFonts w:eastAsiaTheme="minorHAnsi"/>
      <w:sz w:val="22"/>
      <w:szCs w:val="22"/>
    </w:rPr>
  </w:style>
  <w:style w:type="paragraph" w:styleId="14">
    <w:name w:val="toc 2"/>
    <w:basedOn w:val="1"/>
    <w:next w:val="1"/>
    <w:unhideWhenUsed/>
    <w:uiPriority w:val="39"/>
    <w:pPr>
      <w:jc w:val="left"/>
    </w:pPr>
    <w:rPr>
      <w:rFonts w:eastAsiaTheme="minorHAnsi"/>
      <w:b/>
      <w:bCs/>
      <w:smallCaps/>
      <w:sz w:val="22"/>
      <w:szCs w:val="22"/>
    </w:rPr>
  </w:style>
  <w:style w:type="paragraph" w:styleId="15">
    <w:name w:val="toc 9"/>
    <w:basedOn w:val="1"/>
    <w:next w:val="1"/>
    <w:semiHidden/>
    <w:unhideWhenUsed/>
    <w:qFormat/>
    <w:uiPriority w:val="39"/>
    <w:pPr>
      <w:jc w:val="left"/>
    </w:pPr>
    <w:rPr>
      <w:rFonts w:eastAsiaTheme="minorHAnsi"/>
      <w:sz w:val="22"/>
      <w:szCs w:val="22"/>
    </w:rPr>
  </w:style>
  <w:style w:type="table" w:styleId="17">
    <w:name w:val="Table Grid"/>
    <w:basedOn w:val="1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paragraph" w:styleId="20">
    <w:name w:val="List Paragraph"/>
    <w:basedOn w:val="1"/>
    <w:qFormat/>
    <w:uiPriority w:val="34"/>
    <w:pPr>
      <w:ind w:firstLine="420" w:firstLineChars="200"/>
    </w:pPr>
  </w:style>
  <w:style w:type="character" w:customStyle="1" w:styleId="21">
    <w:name w:val="标题 1 字符"/>
    <w:basedOn w:val="18"/>
    <w:link w:val="2"/>
    <w:uiPriority w:val="9"/>
    <w:rPr>
      <w:b/>
      <w:bCs/>
      <w:kern w:val="44"/>
      <w:sz w:val="44"/>
      <w:szCs w:val="44"/>
    </w:rPr>
  </w:style>
  <w:style w:type="character" w:customStyle="1" w:styleId="22">
    <w:name w:val="标题 2 字符"/>
    <w:basedOn w:val="18"/>
    <w:link w:val="3"/>
    <w:qFormat/>
    <w:uiPriority w:val="9"/>
    <w:rPr>
      <w:rFonts w:asciiTheme="majorHAnsi" w:hAnsiTheme="majorHAnsi" w:eastAsiaTheme="majorEastAsia" w:cstheme="majorBidi"/>
      <w:b/>
      <w:bCs/>
      <w:sz w:val="32"/>
      <w:szCs w:val="32"/>
    </w:rPr>
  </w:style>
  <w:style w:type="character" w:customStyle="1" w:styleId="23">
    <w:name w:val="标题 3 字符"/>
    <w:basedOn w:val="18"/>
    <w:link w:val="4"/>
    <w:qFormat/>
    <w:uiPriority w:val="9"/>
    <w:rPr>
      <w:b/>
      <w:bCs/>
      <w:sz w:val="32"/>
      <w:szCs w:val="32"/>
    </w:rPr>
  </w:style>
  <w:style w:type="character" w:customStyle="1" w:styleId="24">
    <w:name w:val="批注框文本 字符"/>
    <w:basedOn w:val="18"/>
    <w:link w:val="10"/>
    <w:semiHidden/>
    <w:qFormat/>
    <w:uiPriority w:val="99"/>
    <w:rPr>
      <w:rFonts w:ascii="宋体" w:eastAsia="宋体"/>
      <w:sz w:val="18"/>
      <w:szCs w:val="18"/>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137BD1-6C84-4443-9812-A0A416FF4FD7}">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2693</Words>
  <Characters>15352</Characters>
  <Lines>127</Lines>
  <Paragraphs>36</Paragraphs>
  <TotalTime>7</TotalTime>
  <ScaleCrop>false</ScaleCrop>
  <LinksUpToDate>false</LinksUpToDate>
  <CharactersWithSpaces>18009</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2019-04-24T09:43:00Z</dcterms:created>
  <dc:creator>黎 炜烨</dc:creator>
  <cp:lastModifiedBy>Administrator</cp:lastModifiedBy>
  <dcterms:modified xsi:type="dcterms:W3CDTF">2019-04-27T02:17:44Z</dcterms:modified>
  <cp:revision>396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