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13</w:t>
      </w:r>
      <w:r>
        <w:rPr>
          <w:rFonts w:hint="eastAsia" w:ascii="微软雅黑" w:hAnsi="微软雅黑" w:eastAsia="微软雅黑" w:cs="微软雅黑"/>
          <w:b/>
          <w:bCs/>
          <w:sz w:val="24"/>
          <w:szCs w:val="24"/>
        </w:rPr>
        <w:t>托福阅读Passage1原文和题目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Types of Social Groups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Life places us in a complex web of relationships with other people. Our humanness arises out of these relationships in the course of social interaction. Moreover, our humanness must be sustained through social interaction—and fairly constantly so. When an association continues long enough for two people to become linked together by a relatively stable set of expectations, it is called a relationship.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People are bound within relationships by two types of bonds: expressive ties and instrumental ties. Expressive ties are social links formed when we emotionally invest ourselves in and commit ourselves to other people. Through association with people who are meaningful to us, we achieve a sense of security, love, acceptance, companionship, and personal worth. Instrumental ties are social links formed when we cooperate with other people to achieve some goal. Occasionally, this may mean working with instead of against competitors. More often, we simply cooperate with others to reach some end without endowing the relationship with any larger significance.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Sociologists have built on the distinction between expressive and instrumental ties to distinguish between two types of groups: primary and secondary. A primary group involves two or more people who enjoy a direct, intimate, cohesive relationship with one another. Expressive ties predominate in primary groups; we view the people as ends in themselves and valuable in their own right. A secondary group entails two or more people who are involved in an impersonal relationship and have come together for a specific, practical purpose. Instrumental ties predominate in secondary groups; we perceive people as means to ends rather than as ends in their own right. Sometimes primary group relationships evolve out of secondary group relationships. This happens in many work settings. People on the job often develop close relationships with coworkers as they come to share gripes, jokes, gossip, and satisfactions.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number of conditions enhance the likelihood that primary groups will arise. First, group size is important. We find it difficult to get to know people personally when they are milling about and dispersed in large groups. In small groups we have a better chance to initiate contact and establish rapport with them. Second, face-to-face contact allows us to size up others. Seeing and talking with one another in close physical proximity makes possible a subtle exchange of ideas and feelings. And third, the probability that we will develop primary group bonds increases as we have frequent and continuous contact. Our ties with people often deepen as we interact with them across time and gradually evolve interlocking habits and interests.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Primary groups are fundamental to us and to society. First, primary groups are critical to the socialization process. Within them, infants and children are introduced to the ways of their society. Such groups are the breeding grounds in which we acquire the norms and values that equip us for social life. Sociologists view primary groups as bridges between individuals and the larger society because they transmit, mediate, and interpret a society's cultural patterns and provide the sense of oneness so critical for social solidarity.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Second, primary groups are fundamental because they provide the settings in which we meet most of our personal needs. ■Within them, we experience companionship, love, security, and an overall sense of well-being. ■Not surprisingly, sociologists find that the strength of a group's primary ties has implications for the group's functioning. ■For example, the stronger the primary group ties of a sports team playing together, the better their record is.■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Third, primary groups are fundamental because they serve as powerful instruments for social control. Their members command and dispense many of the rewards that are so vital to us and that make our lives seem worthwhile. Should the use of rewards fail, members can frequently win by rejecting or threatening to ostracize those who deviate from the primary group's norms. For instance, some social groups employ shunning (a person can remain in the community, but others are forbidden to interact with the person) as a device to bring into line individuals whose behavior goes beyond that allowed by the particular group. Even more important, primary groups define social reality for us by structuring our experiences. By providing us with definitions of situations, they elicit from us behavior that conforms to group-devised meanings. Primary groups, then, serve both as carriers of social norms and as enforcers of them.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Second, primary groups are fundamental because they provide the settings in which we meet most of our personal needs. ■Within them, we experience companionship, love, security, and an overall sense of well-being. ■Not surprisingly, sociologists find that the strength of a group's primary ties has implications for the group's functioning. ■For example, the stronger the primary group ties of a sports team playing together, the better their record is.■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The word complex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delicate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elaborate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private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common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According to paragraph 1, which of the following is true of a relationship?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is a structure of associations with many people.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should be studied in the course of a social interaction.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places great demands on people.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develops gradually overtime.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The word endowing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leaving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exposing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providing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understanding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Which of the following can be inferred about instrumental ties from the author's mention of working with competitors in 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Instrumental ties can develop even in situations in which people would normally not cooperate.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Instrumental ties require as much emotional investment as expressive 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Instrumental ties involve security, love, and acceptance.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Instrumental ties should be expected to be significant.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According to paragraph 3, what do sociologists see as the main difference between primary and secondary groups?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Primary groups consist of people working together, while secondary groups exist outside of work settings.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In primary groups people are seen as means, while in secondary groups people are seen as ends.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Primary groups involve personal relationships, while secondary groups are mainly practical in purpose.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Primary groups are generally small, while secondary groups often contain more than two people.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Which of the following can be inferred from the author's claim in paragraph 3 that primary group relationships sometimes evolve out of secondary group relationships?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Secondary group relationships begin by being primary group relationships.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 secondary group relationship that is highly visible quickly becomes a primary group relationship.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Sociologists believe that only primary group relationships are important to society.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Even in secondary groups, frequent communication serves to bring people into close relationships.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The phrase size up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enlarge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evaluate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impress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accept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Sociologists think that cultural patterns establish connections between the individual and the larger society.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Sociologists believe that individuals with a sense of oneness bridge the gap between society and primary groups.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Sociologists think primary groups contribute to social solidarity because they help maintain a society's cultural patterns.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Sociologists believe that the cultural patterns that provide social solidarity arise as bridges from primary groups.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This passage is developed primarily by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drawing comparisons between theory and practice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presenting two opposing theories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C.defining important concepts and providing examples of them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discussing causes and their effects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The word deviate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detract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.advance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select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depart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According to paragraph 7, why would a social group use shunning?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enforce practice of the kinds of behavior acceptable to the group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discourage offending individuals from remaining in the group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commend and reward the behavior of the other members of the group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decide which behavioral norms should be passed on to the next generation?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People who do not live alone, for example, tend to make healthier life choices and develop fewer pathologies than people who live by themselves.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13.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Primary Groups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Secondary Groups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Developing socially acceptable behavior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Working together against competitors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Experiencing pressure from outside forces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Viewing people as a means to an end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Existing for practical purposes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Providing meaning for life situations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G. Involving close relationships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TPO54托福阅读Passage1真题解析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解析：complex复杂的，所以B的elaborate正确。原句提到生活把我们放在什么样的与其他人的关系网中。A的delicate“脆弱的，纤细的，美味的”；C的“私人的”和D的“普通的”都不合文意。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解析：段落最后一句说，当an association 能够持续得足够久，久到可以让两个人通过一套相对稳定的彼此预期紧密联系起来，才可以叫做relationship，A选项不符合这个说明，说的是with many people；B选项看段落第二句，不符合，说到的是humanness；C选项的demands在原文中没有提及；D选项符合relationship这个概念的足够久的属性，所以it develops gradually overtime的表达正确。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解析：endow“赋予，捐助”，所以provide“提供，供给”正确。原句说有时候我们与其他人合作只是做完某事，没有怎么样有更多重要意义的关系。其余三项的意思放入句子之后均不符合。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解析：关键词是instrumental ties，定位到原文段落的第四句，这句说instrumental ties是为了达到一定目标而要和其他人合作而建立的links，所以有时候这意味着是和竞争者合作而不是竞争。所以A选项完全符合这个意思的表达，正确。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解析：以primary group和secondary group做关键词定位至第二句和第四句；primary group的关键信息点是：two or more people &amp; enjoy a direct, intimate, cohesive relationship；secondary group的关键信息点是：two or more people &amp; have come together for a specific, practical purpose. 所以二者的区别是后半部分提到的目的，一个是亲密的，私人的；另一个是具体的，务实的；C选项完全符合。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解析：primary group relationships sometimes evolve out of secondary group relationships 是关键信息，看到段落倒数第三句说到了这个信息，然后紧随其后提到：This happens in many work settings. 也就是多数发生在工作场合。大家由同事关系逐渐发展成亲密的关系，所以D选项的表述正确。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解析：size up“估量，估计”，所以正确答案是B的evaluate。原句提到面对面交流使得我们能够怎么样别人，“评价别人”是正确的。A的“扩大”明显是不对的。原文没提到“接受”别人，也没说给别人“留下印象”，所以都不正确。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解析：看一下高亮句的意思，1. Sociologists view primary groups as bridges between individuals and the larger society；社会学家把primary groups 当做个人和大社会之间的桥梁；2. because they transmit, mediate, and interpret a society's cultural patterns and provide the sense of oneness so critical for social solidarity；因为primary groups传递，调和和说明了社会形态，提供了对社会团结而言非常重要的统一性。拆分开之后，是一个因果逻辑关系的句子，结合意思和逻辑关系，只有C选项正确。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解析：题目问的是文章的组织结构方式，原文首先提出了两个关系，然后又提到expressive tie和instrumental tie，最后又说了primary group产生的条件。A选项的比较理论和实践的对比，不正确，开始都是定义概念的，并没有比较；B选项的opposing theories，也不客观，原文甚至在讲到primary group和secondary group的概念时，说到两者的内部转化；C选项，定义概念，提出例证，例证的信息点在于竞争者合作，工作场合关系的变化等等，正确；D选项说的讨论因果，这个跟全文整体的逻辑关系完全不符合，所以只能选择C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解析：deviate“偏离，出轨”，所以正确答案是D的depart“偏离”。原句说一旦奖励不行，group的成员可以威胁排斥那些怎么样规则的人，肯定是“对规则不好的人”。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解析：以shunning做关键词定位至第四句，提到人们会用shunning作为一种方法把违背规则的人拉回集体，但没给出原因。这句中的for instance说明这一句是上句观点后提出的例子，前面一句说如果奖励不行，我们就排斥那些不守规矩的人，所以一切都是为了强化规则，答案是A。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解析：我们看一下四个空处；第一个方框后说到within them，我们体验了陪伴，爱和安全感等等，them 在前文一定有指代，所以看看前面的句子，正好说到settings（满足我们大部分人需求的），them指代的是primary groups，所以A不对；D处前已经有for example这个例子了，C处后和for example这个句子紧密结合，提出一个点然后举例，所以只能放在B处。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Primary Groups：AFG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Secondary Groups：DE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作者用了文章的第四到七段较大篇幅讲primary，却只用了第二和第三段的部分讲到secondary，而且本文对于两个group的叙述存在交叉，交叉的部分主要在第二三两段，但这两段的叙述也是先primary后secondary，所以顺序性还是有的。第三段的四五两句分别对应existing和viewing两个答案，所以这两个答案属于secondary；第二段和第三段的第三句对应providing答案，第三段第二句对应involving答案，最后一段的第三句和第四句对应developing选项，结合11题的答案很容易选出这个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13</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Biological Clocks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Survival and successful reproduction usually require the activities of animals to be coordinated with predictable events around them. Consequently, the timing and rhythms of biological functions must closely match periodic events like the solar day, the tides, the lunar cycle, and the seasons. The relations between animal activity and these periods, particularly for the daily rhythms, have been of such interest and importance that a huge amount of work has been done on them and the special research field of chronobiology has emerged. Normally, the constantly changing levels of an animal's activity—sleeping, feeding, moving, reproducing, metabolizing, and producing enzymes and hormones, for example—are well coordinated with environmental rhythms, but the key question is whether the animal's schedule is driven by external cues, such as sunrise or sunset, or is instead dependent somehow on internal timers that themselves generate the observed biological rhythms. Almost universally, biologists accept the idea that all eukaryotes (a category that includes most organisms except bacteria and certain algae) have internal clocks. By isolating organisms completely from external periodic cues, biologists learned that organisms have internal clocks. For instance, apparently normal daily periods of biological activity were maintained for about a week by the fungus Neurospora when it was intentionally isolated from all geophysical timing cues while orbiting in a space shuttle. The continuation of biological rhythms in an organism without external cues attests to its having an internal clock.</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When crayfish are kept continuously in the dark, even for four to five months, their compound eyes continue to adjust on a daily schedule for daytime and nighttime vision. Horseshoe crabs kept in the dark continuously for a year were found to maintain a persistent rhythm of brain activity that similarly adapts their eyes on a daily schedule for bright or for weak light. Like almost all daily cycles of animals deprived of environmental cues, those measured for the horseshoe crabs in these conditions were not exactly 24 hours. Such a rhythm whose period is approximately—but not exactly—a day is called circadian. For different individual horseshoe crabs, the circadian period ranged from 22.2 to 25.5 hours. A particular animal typically maintains its own characteristic cycle duration with great precision for many days. Indeed, stability of the biological clock's period is one of its major features, even when the organism's environment is subjected to considerable changes in factors, such as temperature, that would be expected to affect biological activity strongly. Further evidence for persistent internal rhythms appears when the usual external cycles are shifted—either experimentally or by rapid east-west travel over great distances. Typically, the animal's daily internally generated cycle of activity continues without change. As a result, its activities are shifted relative to the external cycle of the new environment. The disorienting effects of this mismatch between external time cues and internal schedules may persist, like our jet lag, for several days or weeks until certain cues such as the daylight/darkness cycle reset the organism's clock to synchronize with the daily rhythm of the new environment.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Animals need natural periodic signals like sunrise to maintain a cycle whose period is precisely 24 hours. ■Such an external cue not only coordinates an animal's daily rhythms with particular features of the local solar day but also—because it normally does so day after day-seems to keep the internal clock's period close to that of Earth's rotation. ■Yet despite this synchronization of the period of the internal cycle, the animal's timer itself continues to have its own genetically built-in period close to, but different from, 24 hours. ■Without the external cue, the difference accumulates and so the internally regulated activities of the biological day drift continuously, like the tides, in relation to the solar day. ■This drift has been studied extensively in many animals and in biological activities ranging from the hatching of fruit fly eggs to wheel running by squirrels. Light has a predominating influence in setting the clock. Even a fifteen-minute burst of light in otherwise sustained darkness can reset an animal's circadian rhythm. Normally, internal rhythms are kept in step by regular environmental cycles. For instance, if a homing pigeon is to navigate with its Sun compass, its clock must be properly set by cues provided by the daylight/darkness cycle.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The word Consequently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Therefore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Additionally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Nevertheless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Moreover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In paragraph 1, the experiment on the fungus Neurospora is mentioned to illustrate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existence of weekly periods of activity as well as daily ones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finding of evidence that organisms have internal clocks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effect of space on the internal clocks of organisms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isolation of one part of an organism's cycle for study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According to paragraph 1, all the following are generally assumed to be true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is important for animals' daily activities to be coordinated with recurring events in their environment.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Eukaryotes have internal clocks.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relationship between biological function and environmental cycles is a topic of intense research.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Animals' daily rhythms are more dependent on external cues than on internal clocks.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The word persistent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adjusted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strong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enduring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predicted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Stability, a feature of the biological clock's period, depends on changeable factors such as temperature.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 major feature of the biological clock is that its period does not change despite significant changes in the environment.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 factor such as temperature is an important feature in the establishment of the biological clock's period.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Biological activity is not strongly affected by changes in temperature.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According to paragraph 2, which of the following is true about the circadian periods of animals deprived of environmental cues?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have the same length as the daily activity cycles of animals that are not deprived of such cues.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can vary significantly from day to day.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are not the same for all members of a single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become longer over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According to paragraph 2, what will an animal experience when its internal rhythms no longer correspond with the daily cycle of the environment?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Disorientation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Change in period of the internal rhythms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Reversal of day and night activities Increased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Sensitivity to environmental factors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In paragraph 2, the author provides evidence for the role of biological clocks by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listing the daily activities of an animal's cycle: sleeping, feeding, moving, reproducing, metabolizing, and producing enzymes and hormones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describing the process of establishing the period of a biological clock</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presenting cases in which an animal's daily schedule remained stable despite lack of environmental cues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contrasting animals whose daily schedules fluctuate with those of animals whose schedules are constant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The word duration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length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feature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process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repetition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In paragraph 2, why does the author mention that the period for different horseshoe crabs ranges from 22.2 to 25.5 hours?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illustrate that an animal's internal clock seldom has a 24-hour cycle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argue that different horseshoe crabs will shift from daytime to nighttime vision at different times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illustrate the approximate range of the circadian rhythm of all animals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support the idea that external cues are the only factors affecting an animal's periodic behavior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The word it in the passage refers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an external cue such as sunrise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daily rhythm of an animal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local solar day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 cycle whose period is precisely 24 hours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The word sustained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intense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uninterrupted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natural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periodic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Because the internal signals that regulate waking and going to sleep tend to align themselves with these external cues, the external clock appears to dominate the internal clock.</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The activity of animals is usually coordinated with periodically recurring events in the environment.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Most animals survive and reproduce successfully without coordinating their activities to external environmental rhythms.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circadian period of an animal's internal clock is genetically determined and basically unchangeable.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Environmental cues such as a change in temperature are enough to reset an animal's clock.</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Animals have internal clocks that influence their activities even when environmental cues are absent.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Animals are less affected by large differences between their internal rhythms and the local solar day than are humans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Because an animal's internal clock does not operate on a 24-hour cycle, environmental stimuli are needed to keep the biological day aligned with the solar day.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13</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 consequently“因此，所以”，所以therefore正确。因为是两句之间的连接词，所以看两句话的关系可以得出答案。前面说动物的成功繁衍要求它们必须能使自身活动适应周围可预见的事件；后一句说生物的节律必须适合很多周期事件，比如说潮汐，月运周期等等。两者只能是因果关系。</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解析：根据Neurospora定位原文段落的“For instance, apparently normal…”所以这个for instance是对前一句话论点的例证，前一句说到“By isolating organisms completely … have internal clocks.” 通过把生物同外部周期性诱因完全隔绝之后生物学家就可以发现生物的内部节律，所以答案是B。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解析：EXCEPT题，排除法。A的activities和coordinate做关键词定位至第一句，正确，不选；B的Eukaryotes做关键词定位至倒数第四句，明确指出有internal，所以正确，不选；C的intense research做关键词定位至第三句，正确，不选；D的比较原文未提及，错误，可选。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 persistent“持续的”，所以C的“enduring”正确。本句说养在黑暗中一年的Horseshoe crabs会有什么样的节律能够去适应光线较弱的环境，一年当然是比较久的，所以“持续的”正确，而且前文都一直在说continuous怎么样，所以答案是C。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解析：将原句进行简化，stability of the biological clock's period is one of its major features, even when the organism's environment is subjected to considerable changes in factors，such as 后面是举例，全句引导一个让步逻辑关系，所以只有B选项符合高亮句表述，意思是生物钟的一个重要特征是无论外界环境发生什么样重大的变化，它的周期是不会发生变化的。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解析：题干的关键信息“the circadian periods of animals deprived of environmental cues”，从原文段落第三句开始看“Like almost all daily cycles of animals…”提到如果没有environmental cue，那么horseshoe crabs的period就不是24小时，这个24小时就叫circadian，接着文章又说可能是22.2 to 25.5小时。因为前文特别强调没有外部环境因素的时候circadian不是24小时，所以same length一定不是正确的，注意排除A干扰项。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解析：以cycle of the environment做关键词定位至倒数第二句，这句之前说通常生物的内部日常的节律不变，接着说但是生物的日常活动不得不因为新环境而发生改变，然后就出现了The disorienting effects of this mismatch，后句中的disorientation就是正确答案。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解析：题目问的是作者通过什么样的方式证明了biological clocks的作用的论据的。第二段的整体结构是先给出了crayfish和Horseshoe crabs 的例子，然后说生物钟的一个重要特征是无论外界环境发生什么样重大的变化，它的周期是不会发生变化的。然后探讨了有无外界诱因的情况，所以从段落整体结构来看，C选项是最贴切的。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 duration“时长”，所以A的length正确。原句提到一种特定的动物通常会保持特有的精确生物钟周期什么很多天，前一句说22.2到25.5小时，不管是22.2还是25.5小时，都是一段时间，所以这个周期应该是一段时间，length是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解析：修辞目的题，先看下数字所在的这句，说不同的horseshoe crabs的circadian在22.2到25.5小时之间，明显只是个例子。前一句说像这种大致24小时却不是准确的24小时的生理节奏叫做circadian，也就是说后面这句说的就是circadian不是准确的24小时的一个例子，所以答案是A。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解析：定位it所在的句子，Such an external cue not only coordinates an animal's daily rhythms with particular features of the local solar day but also—because it normally does so day after day-seems to keep the internal clock's period close to that of Earth's rotation. It所在的小分句其实是句子中的一个插入语，并不是主句成分；所以在插入语中的it引导这个部分是前半句的一个解释说明，not only 和but also是并列结构，所以共用一个主语，particular features of the local solar day 作为一个整体出现，所以只可能指代的是前半句的主语 an external cue。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sustain“支持，承受，维持”，sustained就是“维持的，连续的”，所以B“没被打断的，连续的”正确。原句说一个十五分钟的亮光在怎么样的黑暗中，otherwise表示转折，十五分钟的亮光打破了原有的黑暗，转折就是没打破，所以答案是B。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解析：代词these说明正确插入点之前必须有后面的名词external cues，所以B和D有可能是答案；A前面没提到内部生物钟，所以与插入句的the internal signals 不相符；C前文没有 external cues出现，错误；但D之后的this drift与前文的drift衔接紧密，插入句说external clock appear to dominate the internal clock是属于转折前意群的，所以答案是B。而且待插入句说internal dominate external，紧接着B之后说this synchronization，这种同步与待插入句对应，也说明B正确。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正确答案：BDF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 the circadian选项对应原文第二段和第三段内容，正确；animals have选项对应原文第一段，正确；because选项对应原文第三段，正确。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TPO54托福阅读Passage1原文和题目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Methods of Studying Infant Perception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the study of perceptual abilities of infants, a number of techniques are used to determine infants' responses to various stimuli. Because they cannot verbalize or fill out questionnaires, indirect techniques of naturalistic observation are used as the primary means of determining what infants can see, hear, feel, and so forth. Each of these methods compares an infant's state prior to the introduction of a stimulus with its state during or immediately following the stimulus. The difference between the two measures provides the researcher with an indication of the level and duration of the response to the stimulus. For example, if a uniformly moving pattern of some sort is passed across the visual field of a neonate (new born), repetitive following movements of the eye occur. The occurrence of these eye movements provides evidence that the moving pattern is perceived at some level by the newborn. Similarly, changes in the infant's general level of motor activity —turning the head, blinking the eyes, crying, and so forth — have been used by researchers as visual indicators of the infant's perceptual abilities.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Such techniques, however, have limitations. First, the observation may be unreliable in that two or more observers may not agree that the particular response occurred, or to what degree it occurred. Second, responses are difficult to quantify. Often the rapid and diffuse movements of the infant make it difficult to get an accurate record of the number of responses. The third, and most potent, limitation is that it is not possible to be certain that the infant's response was due to the stimulus presented or to a change from no stimulus to a stimulus. The infant may be responding to aspects of the stimulus different than those identified by the investigator. Therefore, when observational assessment is used as a technique for  studying infant perceptual abilities, care must be taken not to overgeneralize from the data or to rely on one or two studies as conclusive evidence of a particular perceptual ability of the infant.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Observational assessment techniques have become much more sophisticated, reducing the limitations just presented. Film analysis of the infant's responses, heart and respiration rate monitors, and nonnutritive sucking devices are used as effective tools in understanding infant perception. ■Film analysis permits researchers to carefully study the infant's responses over and over and in slow motion. ■Precise measurements can be made of the length and frequency of the infant's attention between two stimuli. ■Heart and respiration monitors provide the investigator with the number of heartbeats or breaths taken when a new stimulus is presented. ■Numerical increases are used as quantifiable indicators of heightened interest in the new stimulus. Increases in nonnutntive sucking were first used as an assessment measure by researchers in 1969. They devised an apparatus that connected a baby's pacifier to a counting device. As stimuli were presented, changes in the infant's sucking behavior were recorded. Increases in the number of sucks were used as an indicator of the infant's attention to or preference for a given visual display.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Two additional techniques of studying infant perception have come into vogue. The first is the habituation-dishabituation technique, in which a single stimulus is presented repeatedly to the infant until there is a measurable decline (habituation) in whatever attending behavior is being observed. At that point a new stimulus is presented, and any recovery (dishabituation) in responsiveness is recorded. If the infant fails to dishabituate and continues to show habituation with the new stimulus, it is assumed that the baby is unable to perceive the new stimulus as different. The habituation-dishabituation paradigm has been used most extensively with studies of auditory and olfactory perception in infants. The second technique relies on evoked potentials, which are electrical brain responses that may be related to a particular stimulus because of where they originate. Changes in the electrical pattern of the brain indicate that the stimulus is getting through to the infant's central nervous system and eliciting some form of response.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Each of the preceding techniques provides the researcher with evidence that the infant can detect or discriminate between stimuli. With these sophisticated observational assessment and electro physiological measures, we know that the neonate of only a few days is far more perceptive than previously suspected. However, these measures are only "indirect" indicators of the infant's perceptual abilities.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Observational assessment techniques have become much more sophisticated, reducing the limitations just presented. Film analysis of the infant's responses, heart and respiration rate monitors, and non-nutntive sucking devices are used as effective tools in understanding infant perception. ■Film analysis permits researchers to carefully study the infant's responses over and over and in slow motion. ■Precise measurements can be made of the length and frequency of the infant's attention between two stimuli. ■Heart and respiration monitors provide the investigator with the number of heartbeats or breaths taken when a new stimulus is presented. ■Numerical increases are used as quantifiable indicators of heightened interest in the new stimulus. Increases in nonnutntive sucking were first used as an assessment measure by researchers in 1969. They devised an apparatus that connected a baby's pacifier to a counting device. As stimuli were presented, changes in the infant's sucking behavior were recorded. Increases in the number of sucks were used as an indicator of the infant's attention to or preference for a given visual display.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Paragraph 1 indicates that researchers use indirect methods primarily to observe the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range of motor activity in neonates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frequency and duration of various stimuli</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change in an infant's state following the introduction of a stimulus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range of an infant's visual field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The word uniformly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clearly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quickly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consistently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occasionally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Why does the author mention repetitive following movements of the eye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identify a response that indicates a neonate's perception of a stimulus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explain why a neonate is capable of responding to stimuli only through repetitive movements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argue that motor activity in a neonate may be random and unrelated to stimuli</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emphasize that responses to stimuli vary in infants according to 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Which of the following is NOT mentioned in paragraph 2 as a problem in using the technique of direct observation?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is impossible to be certain of the actual cause of an infant's response.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Infants' responses, which occur quickly and diffusely, are often difficult to measure.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Infants do not respond well to stimuli presented in an unnatural laboratory setting.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may be difficult for observers to agree on the presence or the degree of a response.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The word potent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artificial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powerful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common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similar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Researchers using observational assessment techniques on infants must not over generalize and must base their conclusions on data from many studies.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On the basis of the data from one or two studies, it seems that some infants develop a particular perceptual ability not observed in others.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use data from one or two studies on infant's perceptual abilities, it is necessary to use techniques that will provide conclusive evidence.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When researchers fail to make generalizations from their studies, their observed data is often inconclusive.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What is the author's primary purpose in 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explain why researchers must conduct more than one type of study when they are attempting to understand infant perception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describe new techniques for observing infant perception that overcome problems identified in the previous paragraph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present and evaluate the conclusions of various studies on infant perception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point out the strengths and weaknesses of three new methods for quantifying an infant's reaction to stimuli</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The word quantifiable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visual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permanent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meaningful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measurable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Paragraph 3 mentions all of the following as indications of an infant's heightened interest in a new stimulus EXCEPT an increase 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sucking behavior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heart rate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number of breaths taken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eye movements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According to paragraph 4, which of the following leads to the conclusion that infants are able to differentiate between stimuli in a habituation dishabituation study?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Dishabituation occurs with the introduction of a new stimulus.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Electrical responses in the infant's brain decline with each new stimulus.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Habituation is continued with the introduction of a new stimulus.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infant displays little change in electrical sbrain responses.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In paragraph 4, what does the author suggest about the way an infant's brain perceives stimuli?</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An infant's potential to respond to a stimulus may be related to the size of its brain.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Changes in the electrical patterns of an infant's brain are difficult to detect.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Different areas of an infant's brain respond to different types of stimuli.</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An infant is unable to perceive more than one stimulus at a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Paragraph 5 indicates that researchers who used the techniques described in the passage discovered that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infants find it difficult to perceive some types of stimuli</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neonates of only a few days cannot yet discriminate between stimuli</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observational assessment is less useful for studying infant perception than researchers previously believed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 neonate is able to perceive stimuli better than researchers once thought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The repetition allows researchers to observe the infant's behavior until they reach agreement about the presence and the degree of the infant's response.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14．Researchers use a number of techniques to determine how infants respond to changes in their environment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Answer choices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Data from observational methods must be confirmed through multiple studies.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New techniques for studying infant perception have improved the accuracy with which researchers observe and quantify infant responses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Indirect observation is most accurate when researchers use it to test auditory and olfactory perception in neonates.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Visual indicators such as turning the head, blinking the eyes, or crying remain the best evidence of an infant’s perceptual abilities.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Pacifiers are commonly used in studies to calm an infant who has been presented with excessive stimuli.</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Sophisticated techniques that have aided new discoveries about perception in the neonate continue to be indirect measures.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TPO54托福阅读Passage1真题解析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bookmarkStart w:id="0" w:name="_GoBack"/>
      <w:bookmarkEnd w:id="0"/>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解析：以indirect methods做关键词定位至第二句，提到用间接方法来观察婴儿能看到什么听到什么等等，接下来又说这些方法比较了先前stimulus引入后，婴儿的状态（在stimulus 引入期间和随后的状态），所以答案是C，不管是hear还是see都是婴儿的state，而且只有引入之后的state才能与之前的state对比得出变化。</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r>
        <w:rPr>
          <w:rFonts w:hint="eastAsia" w:ascii="微软雅黑" w:hAnsi="微软雅黑" w:eastAsia="微软雅黑" w:cs="微软雅黑"/>
          <w:sz w:val="24"/>
          <w:szCs w:val="24"/>
        </w:rPr>
        <w:tab/>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uniformly“统一地，一致地，持续地”，所以答案C的consistently正确。原句说如果在新生儿的视野范围内发生怎样的移动，那么他们的眼睛会反复跟着移动，婴儿的眼睛会反复动，当然移动的pattern也是“反复或者持续的”，C正确。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解析：这个题目和上一题的词汇题关系比较紧密。根据定位信息，看for example这一句定位句和之前的句子，说到两种方法的区别给研究者提供了新生儿对刺激后反应的程度和忍受时长的参考指数，然后列举了一个例子说明，所以综上所述，选择A选项。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用排除法，原文中非常清楚地写到第一、第二、第三，一共三个局限性，也就是三个正确答案，第一点对应D选项，正确，不选；第二点对应B选项，正确，不选；第三点对应A选项，正确，不选；所以C错误，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解析：potent“有力的，有效的”，所以B的powerful正确。从单词本身看，potential叫做“有潜力的，有可能的”，所以potent肯定跟力量或者可能性有关。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解析：高亮句中有许多被动部分，所以原句换一下主被动的表达方法，用我们最熟悉的形式，应该是we must take care not to be overgeneralize from the data or to rely on one or two studies as conclusive evidence of a particular perceptual ability of the infant when we use observational assessment as a technique for studying infant perceptual abilities. 这样只有A选项最符合。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解析：看一下第三段的内容和结构，第一句说突破上文所述的限制，Observational assessment techniques变得越来越复杂了。然后接着介绍了film analysis，提到通过越来越先进的技术可以减少上文中提到的局限性，所以选择B选项。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 quantifiable“可计数的，可测量的”，所以D的measurable正确。首先看单词本身，quantifiable“想到”quantity“数量”，所以这个词一定和数字有关，答案中与数字有关的只有measurable“测量的”。原句说数值的增加可以作为什么样的指标，上段说局限性的时候第二个局限性就是难以计量(见第四题)，而这段又说技术进步可以克服局限性，所以这个进步就是克服难以计数这个局限性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解析：排除法。A的sucking behavior做关键词定位至最后两句，正确，不选；B的heart rate和C的breaths做关键词定位至第五句，都正确，不选，所以D是答案。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解析：段落说到有两种研究infant perception的方法开始流行，第一种是habituation-dishabituation technique，第二种是evoked potentials；在说到dishabituation的时候，第四句说到，如果婴儿没有显出对新刺激的不适应而继续表现出适应性，就说明他们不能区分，所以答案是A。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解析：以brain做关键词定位至倒数第二句，说第二种是evoked potential指的是和特定刺激相关的脑电刺激反应，注意从句where they originate指的是大脑的反应产生的地方，所以答案是C，不同区域对不同刺激有反应。</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解析：问题问得出什么结论，本段第二句提到，通过这些技术手段，我们发现仅仅出生几天的新生儿比我们以前认为的更有感知力，也就是能感受到更多东西，所以答案是D。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解析：注意插入句的主语 The repetition，而B处之前的over and over and in slow motion正好和repetition联系紧密。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正确答案：ABF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解析：data选项对应原文第二段内容，正确；new选项对应原文第三段内容，正确；sophisticated选项对应原文最后一段内容，正确。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057D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2018-10-10T06:19:57Z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