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21</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Geothermal Energy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Earth’s internal heat, fueled by radioactivity, provides the energy for plate tectonics and continental drift, mountain building, and earthquakes. It can also be becomes available in a practical form when underground heat is transferred by water that is heated as it passes through a subsurface region of hot rocks (a heat reservoir) that may be hundreds or thousands of feet deep. The water is usually naturally occurring groundwater that seeps down along fractures in the rock; less typically, the water is artificially introduced by being pumped down from the surface. The water is brought to the surface, as a liquid or steam, through holes drilled for the purpose.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By far the most abundant form of geothermal energy occurs at the relatively low temperatures of 80°to 180°centigrade. Water circulated through heat reservoirs in this temperature range is able to extract enough heat to warm residential, commercial, and industrial spaces. More than 20,000 apartments in France are now heated by warm underground water drawn from a heat reservoir in a geologic structure near Paris called the Paris Basin. Iceland sits on a volcanic structure known as the Mid-Atlantic Ridge. Reykjavik, the capital of Iceland, is entirely heated by geothermal energy derived from volcanic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Geothermal reservoirs with temperatures above 180°centigrade are useful for generating electricity. They occur primarily in regions of recent volcanic activity as hot, dry rock; natural hot water; or natural steam. The latter two sources are limited to those few areas where surface water seeps down through underground faults or fractures to reach deep rocks heated by the recent activity of molten rock material. The world’s largest supply of natural steam occurs at the Geysers, 120 kilometers north of san Francisco, California. In the 1990s enough electricity to meet about half the needs of San Francisco was being generated there. This facility was then in its third decade of production and was beginning to show signs of decline, perhaps because of over development. By the late 1990s some 70 geothermal electric-generating plants were in operation in California, Utah, Nevada, and Hawaii, generating enough power to supply about a million people. Eighteen countries now generate electricity using geothermal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Extracting heat from very hot, dry rocks present a more difficult problem: the rocks must be fractured to permit the circulation of water, and the water must be provided artificially. The rocks are fractured by water pumped down at very high pressures. Experiments are under way to develop technologies for exploiting this resource.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Like most other energy sources, geothermal energy presents some environmental problems. The surface of the ground can sink if hot groundwater is withdrawn without being replaced. In addition, water heated geothermally can contain salts and toxic materials dissolved from the hot rock. These waters present a disposal problem if they are not returned to the ground from which they were removed.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contribution of geothermal energy to the world’s energy future is difficult to estimate. Geothermal energy is in a sense not renewable, because in most cases the heat would be drawn out of a reservoir much more rapidly than it would be replaced by the very slow geological processes by which heat flows through solid rock into a heat reservoir. However, in many places (for example, California, Hawaii, the Philippines, Japan ,Mexico, the rift valleys of Africa) the resource is potentially so large that its future will depend on the economics of production. At present, we can make efficient use of only naturally occurring hot water or steam deposits . Although the potential is enormous, it is likely that in the near future geothermal energy can make important local contributions only where the resource is close to the user and the economics are favorable, as they are in California, New Zealand, and Iceland. Geothermal energy probably will not make large-scale contributions to the world energy budget until well into the twenty-first century, if ever.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Earth’s internal heat, fueled by radioactivity, provides the energy for plate tectonics and continental drift, mountain building, and earthquakes. It can also be harnessed to drive electric generators and heat homes. Geothermal energy becomes available in a practical form when underground heat is transferred by water that is heated as it passes through a subsurface region of hot rocks (a heat reservoir) that may be hundreds or thousands of feet deep. ■ The water is usually naturally occurring groundwater that seeps down along fractures in the rock; less typically, the water is artificially introduced by being pumped down from the surface. ■The water is brought  to  the surface, as a liquid or steam, through holes drilled for the purpose.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By far the most abundant form of geothermal energy occurs at the relatively low temperatures of 80°to 180°centigrade.■ Water circulated through heat reservoirs in this temperature range is able to extract enough heat to warm residential, commercial, and industrial spaces. More than 20,000 apartments in France are now heated by warm underground water drawn from a heat reservoir in a geologic structure near Paris called the Paris Basin. Iceland sits on a volcanic structure known as the Mid-Atlantic Ridge. Reykjavik, the capital of Iceland, is entirely heated by geothermal energy derived from volcanic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 According to the processes described in paragraph 1, what is the relationship between radioactivity and the steam produced by geothermal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Geothermally heated steam is produced when water is exposed to radioactivity deep underground.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When water is introduced into holes drilled thousands of feet in the ground, it becomes radioactive and turns to steam.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Radioactivity heats Earth’s interior rock, which in turn can heat water to the point becomes steam.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When a reservoir of steam in subsurface rock is produced by radioactivity, it is said to be geothermally heated.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Q2 The word “practical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usable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plentiful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economical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familiar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Q3 The word “abundant”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economical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familiar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plentiful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useful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 According to paragraph 2, which of the following is true about heat reservoirs with a temperature in the range of 80°to 180°centigrade?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are under international control.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are more common than reservoirs that have a higher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Few of them produce enough heat to warm large industrial spaces.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are used to generate electricity.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 According to paragraph 3, what is the connection between underground faults and naturally occurring steam?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Underground faults enable the heat from molten-rock material to escape upward to regions where it can heat surface water enough to produce steam.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Underground faults are created by steam that is produced in geothermal reservoirs deep inside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Underground faults create spaces in which natural steam is sometimes trapped.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Underground faults allow surface water to reach deep rocks that are hot enough to turn it into steam.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 In paragraph 3, why does the author mention that in the 1990s the Geysers were in its third decade of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the historical context of the geothermal production of electricity in the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imply that the Geysers was the first geothermal site to be put into production in California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help explain the signs of decline shown by the Geysers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explain why 70 new geothermal sites were put into electricity production in the late 1990s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 Which of the following can be inferred from paragraphs 2 and 3 about geothermal reservoirs?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Volcanic heat is associated only with geothermal reservoirs that have a temperature over 180°centigrade.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More countries produce power from geothermal reservoirs than use them for heating buildings.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Most geothermal reservoirs are suitable fro producing electricity.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higher geothermal reservoir temperature is needed to generate electricity than is needed to heat homes.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Q8 According to paragraph 4, extracting heat from very hot, dry rocks is difficult in part because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underground rock must be fractured before heat can be removed from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water above the rock is under very high pressure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rock breaks apart when water is pumped into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water circulated through the rock must be much cooler than the rock itself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Q9 The word “exploiting”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locating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increasing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making use of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estimating the size of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 How is the problem that the surface man sink related to the problem that water heated geothermally may contain toxic materials?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Both problems could be solved by returning groundwater that is removed from an underground heat reservoir back to the reservoir after heat is extracted from 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problem of sinking is more difficult to solve than is the problem of toxic materials.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Land at the surface sinks because the rock beneath the surface is weakened when salts and toxic materials are removed from it in the process of extracting geothermal energy.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Both problems are caused by the fact that the hot groundwater in a heat reservoir dissolves the rock, which weakens the rock and makes the water toxic with salt.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6: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Heat flows through solid rock very slowly, so it takes a very long time for geological processes to produce a reservoir of geothermal energy.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Geothermal energy is not renewable because heat flows very slowly through solid rock into of our of a heat reservoir.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heat quickly removed from a heat reservoir is replaced so slowly by geological processes that geothermal energy is not, practically speaking, renewable.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 most cases, heat travels into a heat reservoir so slowly that it is a much quicker process to remove the heat from a reservoir than to replace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 In paragraph 6, the author implies that in California, Hawaii, the Philippines, Japan, Mexico, and the rift valleys of Africa the potential size of the geothermal resource is so large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might be economically worth developing these sites even though geothermal energy is not renewable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These sites will be the first geothermal energy sites to be developed with new technology.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These sites are likely to make a large-scale contribution to the world energy budget in the twenty-first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does not matter whether they have naturally occurring deposits of hot water or steam.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either case, the heated water will usually be under considerable pressure, and so may have a temperature that is well above its sea-level boiling point of 100°centigrade.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Heat reservoirs in the form of hot rock far beneath Earth’s surface are a potential source of usable geothermal energy.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Heat reservoirs with a temperature from 80°to 180 °centigrade can be used, as in France and Iceland, to heat buildings.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Most heat reservoirs with a temperature above 180° Centigrade cannot be used for energy because they are usually too close to recent volcanic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Experiments are under way to determine if</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geothermally heated waters could be used as a source of certain minerals that have been dissolved out of hot rocks deep within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number of countries now use geothermal reservoirs that contain water or steam above 180°centigrade to generate electricity.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sinking of land above heat reservoirs and water is pumped into a heat reservoir under high pressure.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A number of issues, including how to extract heat from reservoirs that do not have a natural supply of water , will significantly limit the use of geothermal energy for the foreseeable future.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问radioactivity和steam的关系，所以通过这两个关键词，分别定位至本段第一句和最后一句，第一句提到radioactivity提供了地球的内热，最后一句提到水变成蒸汽到达地表，水受热才能蒸汽，而这份热量是geothermal energy提供的，这就是二者的关系，所以答案是C。A的水暴露在radioactive underground时候steam产生文中未提及；B水变成radioactive原文未提及；D的radioactivity产生蒸汽不合文意。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解析：practical“实际的，可用的”，答案是A的usable，此题简单，B的plentiful“大量”C的economical“节省”和D的familiar“熟悉”在此处都不符合，所以答案选A。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解析：abundant“大量的，充足的”，所以答案是C的plentiful，A经济的；B熟悉的；D有用的都不符合。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解析：以80到180度做关键词定位至第一句，提到最丰富的geothermal energy是在80到180度范围内的，所以同义替换是B的more common than higher temperature。A的international control原文未提及；C与本段第二句相反；D在本段没提，但下一段提到高于180度的可以用来发电，所以D与原文相反。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解析：这是提问两者关系的题，找双关键词，定位至第三句，提到natural hot water和natural steam仅存在于那些地点，地表水通过fault或者fracture渗到地下，碰到……，所以可以看出答案是D。A说fault使heat跑上来，和原文的方向相反，原文是水跑下去；B说steam创造了fault不合文意；C的steam被trap原文未提及。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先读例子所在句，只是细节，前一句与答案无关，所以往下看，下句提到G经历了30年的运作，已经显示衰败迹象，可能是因为过度开发，所以答案是C，A和B的内容原文没提；D本身也是个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解析：此题可采用排除法，A与第二段首句相反，错误；第二段只是说geothermal energy可以用来加热building，没提到most，B错误；C和D都可以从两段的首句看出来，第二段提到最多的是在80到180度，第三段说发电需要180度以上，所以发电比别的温度高，D正确，C与原文相反。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解析：根据这个提问可以直接定位至第一句，提到从hot, dry rock抽热量是特别难的，必须先fracture rock，水也要人工引入，所以答案是A。D原文未提及，B和C原文确实有提到，但没有回答为什么难，也就是那种答非所问选项，所以也不正确。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解析：exploit“开发，利用，剥削”，所以C的making use of正确。原文提到人们正在实践新的技术来怎么样这种资源，B“增加”很显然不正确；A“定位”和D“估计数量”都太初级了，而且现在的技术就可以定位和算储量，明显不对。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问的是两者关系，由于该段落较短，可以直接快速扫读，发现这两件事情都是由于开采地下水引起的问题，而且最后一句提到如果不把地下水补充回去就会有问题，所以答案是A。两个问题之间是并列关系，既没有比较也没有因果，所以B和C都不正确；D的dissolved“溶解”原文未提及，也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解析：原句的结构是geothermal energy是不renewable的，因为……，所以前面的结果即“geothermal energy是不renewable”的一定要有，A和D排除，；原句的原因中有一个比较，提到draw out比replace得快，C重现了这个比较，B没有，所以正确答案是C。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解析：先读细节所在句，提到在这些资源如此充足的地方，资源的利用前景取决于economies of production，四个答案中只有A提到了开采是否划算的问题，所以答案是A。B和D原文未提及；C定位到最后一句，跟例子没什么关系。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解析：这道题通过一个过渡点就可以确定正确答案，in either case说明正确插入点之前必须有两种情况，直接确定B，因为之前有usually和less typically两种情况。</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答案：ADF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解析：A选项对应原文第二段，正确；注意不要因为“温度”和“国家”把 个选项当成细节，即使当成细节，也可以凭其他选项都不正确的排除法解决；B选项与原文第三段首句相反，不选；C选项对应原文第四段最后一句，但原文提到的是利用热能，不是矿物，所以这个选项不选；D选项对应原文第三段首句，正确；E选项对应第七段，原文并没有提到under high pressure，与原文不符，不选；F选项对应原文第六段的内容，正确。所以正确答案是ADF。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Origins of Agriculture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did it come about that farming developed independently in a number of world centers (the southeast Asian mainland, Southwest Asia, Central America, lowland and highland South America, and equatorial Africa) at more or less the same time? Agriculture developed slowly among populations that had an extensive knowledge of plants and animals. Changing from hunting and gathering to agriculture had no immediate advantages. To start with, it forced the population to abandon the nomad’s life and become sedentary, to develop methods of storage and, often, systems of irrigation. While hunter-gatherers always had the option of moving elsewhere when the resources were exhausted, this became more difficult with farming. Furthermore, as the archaeological record shows, the state of health of agriculturalists was worse than that of their contemporary hunter-gatherers.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Traditionally, it was believed that the transition to agriculture was the result of a worldwide population crisis. It was argued that once hunter-gathers had occupied the whole world, the population started to grow everywhere and food became scarce; agriculture would have been a solution to this problem. We know, however, that contemporary hunter-gatherer societies control their population in a variety of ways. The idea of a world population crisis is therefore unlikely, although population pressure might have arisen in some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Climatic changes at the end of the glacial period 13, 000 years ago have been proposed to account for the emergence of farming. The temperature increased dramatically in a short period of time (years rather than centuries), allowing for a growth of the hunting-gathering population due to the abundance of resources. There were, however, fluctuations in the climatic conditions, with the consequences that wet conditions were followed by dry ones, so that the availability of plants and animals oscillated brusquely.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It would appear that the instability of the climatic conditions led populations that had originally been nomadic to settle down and develop a sedentary style of life, which led in turn to population growth and to the need to increase the amount of food available. Farming originated in these conditions. Later on, it became very difficult to change because of the significant expansion of these populations. It could be argued, however, that these conditions are not sufficient to explain the origins of agriculture. Earth had experienced previous periods of climatic change, and yet agriculture had not been developed.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archaeologist Steven Mithen ‘s thesis, brilliantly developed in his book The prehistory of the Mind (1996),that approximately 40,000 years ago the specializations of the mind: technical, natural history (geared to understanding the behavior and distribution of natural resources), social intelligence, and the linguistic capacity. Cognitive fluidity explains the appearance of art, religion, and sophisticated speech. Once humans possessed such a mind, they were able to find an imaginative solution to a situation of severe economic crisis such as the farming dilemma described earlier. Mithen proposes the existence of four mental elements to account for the emergence of farming (1) the ability to develop tools that could be used intensively to harvest and process plant resources;(2) the tendency to use plants and animals as the medium to acquire social prestige and power;(3) the tendency to develop “social relationships” with animals structurally similar to those developed with people –specifically, the ability to think of animals as people (anthropomorphism) and of people as animals (totemism); and (4) the tendency to manipulate plants and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The fact that some societies domesticated animals and plants, discovered the use of metal tools, became literate, and developed a state should not make us forget that others developed pastoralism or horticulture (vegetable gardening) but remained illiterate and at low levels of productivity; a few entered the modern period as hunting and gathering societies. It is anthropologically important to inquire into the conditions that made some societies adopt agriculture while others remained hunter-gatherers or horticulturalists. However, it should be kept in mind that many societies that knew of agriculture more or less consciously avoided it. Whether Mithen’s explanation is satisfactory is open to contention, and some authors have recently emphasized the importance of other factors.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did it come about that farming developed independently in a number of world centers (the southeast Asian mainland, Southwest Asia, Central America, lowland and highland South America, and equatorial Africa) at more or less the same time? Agriculture developed slowly among populations that had an extensive knowledge of plants and animals.█ Changing from hunting and gathering to agriculture had no immediate advantages. █To start with, it forced the population to abandon the nomad’s life and become sedentary, to develop methods of storage and, often, systems of irrigation. █While hunter-gatherers always had the option of moving elsewhere when the resources were exhausted, this became more difficult with farming. █Furthermore, as the archaeological record shows, the state of health of agriculturalists was worse than that of their contemporary hunter-gatherers.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Q1 The word “option”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Choice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Benefit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Idea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Experience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 According to paragraph 1, all of the following are advantages of hunting and gathering over agriculture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healthier lifestyle.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requires less knowledge of plants and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does not need storage capabilities.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not tied to any specific location.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2: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 The word “therefore”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In theory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Obviously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Frequently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As a result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 Which of the following best describes the way paragraph 2 is organized?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 possible explanation for a phenomenon is presented and then criticized.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Two similar ways of accounting for a puzzling fact are considered.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Early societies’ response to a problem is contrasted with contemporary societies’ response.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 prehistoric development is first explained in traditional terms and then in contemporary terms.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resources needed by the growing bunting and gathering population increased rapidly once temperatures rose.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B．Dramatic temperature increases and the simultaneous growth of the hunting and gathering population led to the need for more resources.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C．Higher temperatures led to the existence of increased resources, thus enabling the hunting and gathering population to grow.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dramatic temperature increase occurred during the few years when abundant resources allowed the hunting and gathering population to grow.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 According to paragraph 3, the abundance of resources fluctuated sharply after the end of the glacial period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Locally abundant resources were quickly exhausted by hunter-gatherers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temperature became much higher in some areas over others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Different types of plants and animals became available as the climate changed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amount of rainfall varied radically from one period to the next.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 It can be inferred from paragraph 4 that it was difficult for people to change from farming back to hunting and gathering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People had become more used to different types of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Climatic conditions were no longer favorable for hunting and gathering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Populations had become too large to be supported by bunting and gathering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farmer’s sedentary life was easier than the hunter-gatherer’s nomadic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 Why does the author state that “earth had experienced previous periods of climatic change, and yet agriculture had not been developed.”?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suggest that climate change had occurred long before the development of agriculture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argue that climate change does not properly explain why agriculture developed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challenge the assumption that agriculture developed only in some parts of the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question the claim that climate change occurred at the time when agriculture developed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Q9  The word “imaginative”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Complex</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Creative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Immediate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Reliable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 According to paragraph 5, Steven Mithen believes that all of the following contributed to the emergence of farming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development of a mind flexible enough to come up with solutions to complex problems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tendency to use plants and animals to acquire power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The tendency to emphasize the differences between animals and people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ability to make tools that could be used for the large-scale harvesting of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Q11 The word “contention”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Investigation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Improvement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Debate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Interpretation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 According to paragraph6, which of the following is a weakness of Mithen’s explanation?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does not clearly distinguish agriculture from pastoralism and horticulture.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fails to explain why some societies adopted agriculture while others did not.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explains the domestication of plants and animals but not the development of metal tools.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overlooks the fact that illiteracy and low productivity remain problems even today.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 Look at the four squared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Because humans had built up this knowledge as hunter-gatherers, it is logical to conclude that over time they would have become extremely efficient.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 It is unclear why hunter-gatherers in different parts of the world independently developed agriculture at roughly the same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One obstacle to the transition from a nomadic life style to the sedentary lifestyle required by agriculture was that hunter-gatherers had not developed storage techniques.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seems unlikely that agriculture emerged in response to a food shortage brought on by a worldwide population crisis that developed once the whole world was occupied.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origins of agriculture may be linked to climate change at the end of the last ice age, but this does not explain why earlier climatic instability had not led to agriculture.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only available means of understanding the social organization and technical abilities of ancient hunter-gatherer societies is the study of contemporary hunter-gatherers.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One recent theory suggests that the invention of agriculture was made possible by the integration of various mental capacities in the human mind.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Little is known about why only some societies that adopted agriculture rapidly progressed to using metal tools, becoming literate, and developing a 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option“选择，选项”，所以A的choice正确。代入原文，提到尽管游牧民族能到处搬家，但到了农耕时代这个就很难，benefit和idea明显不合文意，如果只是experience“体验”的话，即使到了农耕时代experience也不难，所以experience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解析：A的healthier lifestyle做关键词定位至最后一句，提到游牧生活更健康，所以A正确，不选；B的knowledge of plants and animals做关键词定位至第二句，原文提到在knowledge比较丰富的人们当中农业发展起来，但不能凭这个推出游牧生活的人知识少，所以B错误，可选；C的storage做关键词定位至第四句，提到农业需要develop storage method，所以可以看出hunting and gathering是不需要这种能力的，C正确，不选；D的specific location定位至倒数第二句，而且根据上题的答案，这个正确，不选。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解析：therefore“因此”，所以正确答案是D的as a result。此题简单，A“理论上说”B“明显”C“频繁”都不正确。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解析：提问全段如何组织，看开头，注意，一开头作者就提到traditionally，这个词的出现意味着全段可能存在转折，看第二句就提到it was argued，这和第一句观点不同，所以答案是A，先提出，再批判。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解析：注意allowing和due to的双重因果关系，温度上升使得resource丰富，再使得人口增长，所以答案是C，很好地重复了这个双重因果。A少缺最终的结果，也就是人口；B的simultaneously错误；D弄错了前面两个原因之间的关系。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解析：以fluctuate做关键词定位至最后一句，提到气候变化，先wet接着干旱，导致availability也跟着波动，所以导致resource波动的原因是气候的干湿，所以答案是D的rainfall变化。A和B完全未提及，C的不同种类的plant and animal未提及。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解析：以change from farming back to hunting and gathering做关键词定位至倒数第三句，原文提到难以变回去的原因是因为人口的扩张，也就是农业时期人口多，游牧时期人口少，所以答案是C，另外三个答案都未提及。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先读例子所在的一句话，提到地球以前也有气候变化，但农业却没发展。由于整个句子都是例子，因此往前看，前一句提到单靠上文的解释都无法解释农业的起源，也就是说后文提到的气候变化是不足以解释农业的起源，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解析：imaginative“有想象力的”，所以正确答案是B，“有创造性的”。。代入原文，提到人们一旦有了这样的想法（这样的想法指的是前文说的art, religion and sophisticated speech），就能想到什么样的解决方法，A“复杂”和C“立刻”明显不合文意，D错误，因为无法确定解决方法就是“可信的”。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解析：此题可采用排除法。A的solutions做关键词定位至第三句，提到有解决问题的mind，所以A正确，不选；B的plants and animals和power做关键词定位到括号的第二点，B正确，不选；C的difference原文未提及，所以C错误，可选；D的tools做关键词定位至括号的第一点，所以D正确，不选。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ntention“争论”，所以正确答案是C的debate。注意很多同学根据content是“满意”之意所以选了improvement，是不对的。原句提到Mithen的解释是否让人满意是值得怎么样的，有些人强调了其他因素的重要性，既然强调其他因素，也就是不同意他的解释，所以两种观点之间是存在争议的，答案是C。A“调查”明显不对，作者没有表现出支持谁，所以不一定Mithen的解释就需要“提高”或者“解释”，B和D都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他的解释有什么问题，以人名做关键词定位至最后一句，但最后一句我们已经看过了，没提到缺点，所以往前看，前面提到有的民族定居，有的民族游牧，又说有些已经掌握农业技术的人在或多或少地避免农业，然后就提到Mithen的解释值得争议，也就是Mithen没能很好地解释这一情况发生的原因，所以答案是B，A说不能区分是错误的，原文还是区分的；C和D原文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解析：此题简单，通过this knowledge这个过渡点就可以确定答案，待插入句说this knowledge，所以之前必有knowledge，答案是A。排除法也可以解决，B后面的to start with开始说插入点之前的no immediate advantages，所以不插入任何句子；C之后说搬家变难，对应C之前的sedentary，也是紧密联系；D之后的furthermore递进衔接紧密，不插入任何句子。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是第一段的一个细节，不选；B选项对应原文第二段第二句，也是第二段的主旨内容，正确；C选项对应原文第四段的主要内容，正确；D选项在文中完全没有涉及，不属于细节，也不属于大意，因此是错误的了；E选项是对应的第五段的内容，正确；F与原文第六段首句相关，但原文提到我们不能因为有的很先进就忘了不先进的，little is known 属于原文未提及的，所以不选。答案是BCE。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Think back to your childhood and try to identify your earliest memory. How old were you? Most people are not able to recount memories for experiences prior to the age of three years, a phenomenon called infantile amnesia. The question of why infantile amnesia occurs has intrigued psychologists for decades, especially in light of ample evidence that infants and young children can display impressive memory capabilities. Many find that understanding the general nature of autobiographical memory, that is , memory for events that have occurred in one’s own life, can provide some important clues to this mystery. Between ages three and four, children begin to give fairly lengthy and cohesive descriptions of events in their past. What factors are responsible for this developmental turning point?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Perhaps the explanation goes back to some ideas raised by influential Swiss psychologist Jean Piaget----namely, that children under age two years represent events in a qualitatively different form than older children do. According to this line of thought, the verbal abilities that blossom in the two year old allow events to be coded in a form radically different from the action-based codes of the infant. Verbal abilities of one year olds are, in fact, related to their memories for events one year later. When researchers had one year olds imitate an action sequence one year after they first saw it, there was correlation between the children’s verbal skills at the time they first saw the event and their success on the later memory task. However, even children with low verbal skills showed evidence of remembering the event; thus, memories may be facilitated by but are not dependent on those verbal skills.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Another suggestion is that before children can talk about past events in their lives, they need to have a reasonable understanding of the self as a psychological entity. The development of an understanding of the self becomes evident between the first and second years of life and shows rapid elaboration in subsequent years. The realization that the physical self has continuity in time, according to this hypothesis, lays the foundation for the emergence of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third possibility is that children will not be able to tell their own “life story” until they understand something about the general form stories take, that is , the structure of narratives. Knowledge about narratives arises from social interactions, particularly the storytelling that children experience from parents and the attempts parents make to talk with children about past events in their lives. When parents talk with children about “what we did today”or “last week ”or “last year”, they guide the children’s formation of a framework for talking about the past. They also provide children with reminders about the memory and relay the message that memories are valued as part of the cultural experience. It is interesting to note that some studies show Caucasian American children have earlier childhood memories that Korean children do. Furthermore, other studies show that Caucasian American mother-child pairs talk about past events three times more often than do Korean mother-child pairs. Thus, the types of social experiences children have do factor into the development of autobiographical memories.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A final suggestion is that children must begin to develop a “theory of mind”----an awareness of the concept of mental states (feelings, desires, beliefs, and thoughts), their own and those of others----before they can talk about their own past memories. Once children become capable of answering such questions as “what does it mean to remember?” and “what does it mean to know something?” improvements in memory seem to occur.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may be that the developments just described are intertwined with and influence one another. Talking with parents about the past may enhance the development of the self-concept, for example, as well as help the child understand what it means to “remember”. No doubt the ability to talk about one’s past represents memory of a different level of complexity than simple recognition of recall.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Think back to your childhood and try to identify your earliest memory. How old were you? Most people are not able to recount memories for experiences prior to the age of three years, a phenomenon called infantile amnesia. The question of why infantile amnesia occurs has intrigued psychologists for decades, especially in light of ample evidence that infants and young children can display impressive memory capabilities. Many find that understanding the general nature of autobiographical memory, that is , memory for events that have occurred in one’s own life, can provide some important clues to this mystery. Between ages three and four, children begin to give fairly lengthy and cohesive descriptions of events in their past. What factors are responsible for this developmental turning point?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Think back to your childhood and try to identify your earliest memory. How old were you?■ Most people are not able to recount memories for experiences prior to the age of three years, a phenomenon called infantile amnesia. The question of why infantile amnesia■ occurs has intrigued psychologists for decades, especially in light of ample evidence that infants and young children can display impressive memory capabilities.■ Many find that understanding the general nature of autobiographical memory, that is , memory for events that have occurred in one’s own life, can provide some important clues to this mystery. ■Between ages three and four, children begin to give fairly lengthy and cohesive descriptions of events in their past. What factors are responsible for this developmental turning point?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Q1  The word “ample”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Surprising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Convincing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Plentiful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Questionable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  According to paragraph 1,infantile amnesia has intrigued psychologists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ability to recount memories prior to three years of age seems to be connected to intelligence in adulthood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Psychologists do not understand why some people are able to recount memories from before the age of three years, while others are not able do so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Psychologists do not understand the connection between infantile amnesia and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Although psychologists have evidence that infants have memory abilities, most people connot remember life events that happened before the age of three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 According to paragraph 1, what is the evidence that a child has developed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child is able to remember past events from before the age of three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child is able to describe past events in a sufficiently lengthy and cohesive manner.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child is aware that he or she does not remember experiences from before the age of three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child is able to give a basic description of the nature of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Q4In paragraph 2, why does the author provide the information that children with low verbal skills showed evidence of remembering a past event?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To provide evidence that memories do not depend only upon verbal skills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challenge the idea that one year olds are too young to form memories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argue that the memory of one year olds depends only on action-based codes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suggest that Piaget later revised his findings on the correlation between memory and verbal 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 The word “reasonable”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Consistent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Sufficient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Apparent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Deep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Q6  The word “elaboration”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Development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Specialization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Transformation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  According to paragraph 3, what is the relationship between autobiographical memory and the development of an understanding of the self?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Autobiographical memory aids in the development of an understanding of the self.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Children possess an understanding of the self when they can talk about past events in their lives.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realization that the self continues through time may aid in the onset of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development of autobiographical memory helps children gain an understanding of their roles in their social relationships.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 All of the following are mentioned in paragraph 4 as ways in which parents help their children understand the structure of narratives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Talking with their children about past events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Telling stories to their children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Having their children repeat stories back to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Showing their children that they think memories are important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 According to paragraph 4, the studies of Caucasian American and Korean children suggest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Autobiographical memories develop similarly across all cultures.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Parents from different cultures tell their children different kinds of stories about the past.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Children’s pleasure in hearing stories varies from culture to 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kinds of interactions children have with their parents affect the development of autobiographical memories.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  According to paragraph 5, what evidence is there that a “theory of mind” is a factor in the development of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Even children who are not aware of their mental states are still able to talk about past events.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Autobiographical memory decreases when a child’s feelings and mental state are upset.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Older children who are unable to achieve awareness of mental states lack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Children’s memory of past events grows once children can answer questions about what it means to know and remember.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  The organization of the passage can best be described 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presentation of an argument followed by the evidence for and against 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description of a phenomenon followed by several possible theories about how it develops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The definition of a psychological term followed by a history of its usage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An explanation of a process followed by a discussion of it practical applications.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 The passage supports which of the following statements about the development of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unlikely that a single factor is responsible for the development of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Jean Piaget was the first psychologist to understand the development of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Understanding the development of autobiographical memory will help psychologists eliminate infant amnesia.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Understanding what it means to remember is the most important factor in the development of autobiographical memory.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 Look at the four squares■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unlikely that this memory will be from the first two years of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 The ability to construct autobiographical memories—coherent narratives about events from one’s past---is probably the joint product of several social and intellectual developments.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A.Although children are capable of simple recognition and recall very early in life, they do not develop the capacity for autobiographical memory until the age of three or four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B.Verbal skills and familiarity with narrative structures probable aid in the construction of autobiographical memories.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C.Children’s earliest autobiographical memories are usually about social interactions with parents.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D.Research suggests that infantile amnesia occurs in some cultures but not in others and may be linked to children’s social experiences.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E.The development of autobiographical memory allows children to appreciate the fact that memories are an important part of their cultural experi</w:t>
      </w:r>
      <w:bookmarkStart w:id="0" w:name="_GoBack"/>
      <w:bookmarkEnd w:id="0"/>
      <w:r>
        <w:rPr>
          <w:rFonts w:hint="eastAsia" w:ascii="微软雅黑" w:hAnsi="微软雅黑" w:eastAsia="微软雅黑" w:cs="微软雅黑"/>
          <w:sz w:val="24"/>
          <w:szCs w:val="24"/>
        </w:rPr>
        <w:t>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F.Children who have acquired a concept of the self and of various mental states are generally able to talk about their own past memories.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ample</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大量的</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，所以答案是C的plentiful。</w:t>
      </w:r>
      <w:r>
        <w:rPr>
          <w:rFonts w:hint="eastAsia" w:ascii="微软雅黑" w:hAnsi="微软雅黑" w:eastAsia="微软雅黑" w:cs="微软雅黑"/>
          <w:sz w:val="24"/>
          <w:szCs w:val="24"/>
        </w:rPr>
        <w:t>代入的意思是</w:t>
      </w:r>
      <w:r>
        <w:rPr>
          <w:rFonts w:hint="eastAsia" w:ascii="微软雅黑" w:hAnsi="微软雅黑" w:eastAsia="微软雅黑" w:cs="微软雅黑"/>
          <w:sz w:val="24"/>
          <w:szCs w:val="24"/>
        </w:rPr>
        <w:t>为什么会发生婴儿期遗忘这个问题已经引发了心理学家们数十年的兴趣，尤其是有大量的证据说明婴幼儿表现出具有令人惊讶的记忆能力。</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以intrigue psychologists做关键词定位至第</w:t>
      </w:r>
      <w:r>
        <w:rPr>
          <w:rFonts w:hint="eastAsia" w:ascii="微软雅黑" w:hAnsi="微软雅黑" w:eastAsia="微软雅黑" w:cs="微软雅黑"/>
          <w:sz w:val="24"/>
          <w:szCs w:val="24"/>
        </w:rPr>
        <w:t>四</w:t>
      </w:r>
      <w:r>
        <w:rPr>
          <w:rFonts w:hint="eastAsia" w:ascii="微软雅黑" w:hAnsi="微软雅黑" w:eastAsia="微软雅黑" w:cs="微软雅黑"/>
          <w:sz w:val="24"/>
          <w:szCs w:val="24"/>
        </w:rPr>
        <w:t>句，</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发生婴儿期健忘症这个问题</w:t>
      </w:r>
      <w:r>
        <w:rPr>
          <w:rFonts w:hint="eastAsia" w:ascii="微软雅黑" w:hAnsi="微软雅黑" w:eastAsia="微软雅黑" w:cs="微软雅黑"/>
          <w:sz w:val="24"/>
          <w:szCs w:val="24"/>
        </w:rPr>
        <w:t>的原因</w:t>
      </w:r>
      <w:r>
        <w:rPr>
          <w:rFonts w:hint="eastAsia" w:ascii="微软雅黑" w:hAnsi="微软雅黑" w:eastAsia="微软雅黑" w:cs="微软雅黑"/>
          <w:sz w:val="24"/>
          <w:szCs w:val="24"/>
        </w:rPr>
        <w:t>已经困扰了人们很久，特别是考虑到存在孩子有了些记忆这一证据的存在，也就是说没法解释为什么有证据还infantile amnesia，所以正确答案是D。A的intelligence in adulthood，B的others are not able to和C的autobiographical memory原文都</w:t>
      </w:r>
      <w:r>
        <w:rPr>
          <w:rFonts w:hint="eastAsia" w:ascii="微软雅黑" w:hAnsi="微软雅黑" w:eastAsia="微软雅黑" w:cs="微软雅黑"/>
          <w:sz w:val="24"/>
          <w:szCs w:val="24"/>
        </w:rPr>
        <w:t>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以developed autobiographical memory做关键词定位至倒数第二句和倒数第三句，</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三四岁的时候，孩子能给出过去事情的lengthy and cohesive description，这是个developmental turning point，所以答案是B。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先读例子所在句，</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语言能力不行的孩子也能记住东西，因此语言能力能帮忙形成autobiographical memory而不是决定其形成，所以答案是A，不仅依靠verbal，B和C的one year olds</w:t>
      </w:r>
      <w:r>
        <w:rPr>
          <w:rFonts w:hint="eastAsia" w:ascii="微软雅黑" w:hAnsi="微软雅黑" w:eastAsia="微软雅黑" w:cs="微软雅黑"/>
          <w:sz w:val="24"/>
          <w:szCs w:val="24"/>
        </w:rPr>
        <w:t>以及D的内容都是此处未提及的。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reasonable</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合理的，公平的，充足的</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，所以正确答案是B的sufficient。原文</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在孩子能够谈论过去之前，他们应该对自己作为独立个体而存在有什么样的认识，consistent和apparent明显不</w:t>
      </w:r>
      <w:r>
        <w:rPr>
          <w:rFonts w:hint="eastAsia" w:ascii="微软雅黑" w:hAnsi="微软雅黑" w:eastAsia="微软雅黑" w:cs="微软雅黑"/>
          <w:sz w:val="24"/>
          <w:szCs w:val="24"/>
        </w:rPr>
        <w:t>合文意</w:t>
      </w:r>
      <w:r>
        <w:rPr>
          <w:rFonts w:hint="eastAsia" w:ascii="微软雅黑" w:hAnsi="微软雅黑" w:eastAsia="微软雅黑" w:cs="微软雅黑"/>
          <w:sz w:val="24"/>
          <w:szCs w:val="24"/>
        </w:rPr>
        <w:t>，D的deep</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深刻</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，孩子不太可能对自己有很深刻的认识，所以也不</w:t>
      </w:r>
      <w:r>
        <w:rPr>
          <w:rFonts w:hint="eastAsia" w:ascii="微软雅黑" w:hAnsi="微软雅黑" w:eastAsia="微软雅黑" w:cs="微软雅黑"/>
          <w:sz w:val="24"/>
          <w:szCs w:val="24"/>
        </w:rPr>
        <w:t>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elaboration</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详细阐述，精心制作，精致</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，所以答案是A的development，表</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展开</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之意。从单词本身看，其中包含labor，表示</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需要精力或者体力的</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，所以跟</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精致</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有关，</w:t>
      </w:r>
      <w:r>
        <w:rPr>
          <w:rFonts w:hint="eastAsia" w:ascii="微软雅黑" w:hAnsi="微软雅黑" w:eastAsia="微软雅黑" w:cs="微软雅黑"/>
          <w:sz w:val="24"/>
          <w:szCs w:val="24"/>
        </w:rPr>
        <w:t>不能</w:t>
      </w:r>
      <w:r>
        <w:rPr>
          <w:rFonts w:hint="eastAsia" w:ascii="微软雅黑" w:hAnsi="微软雅黑" w:eastAsia="微软雅黑" w:cs="微软雅黑"/>
          <w:sz w:val="24"/>
          <w:szCs w:val="24"/>
        </w:rPr>
        <w:t>因为这个选了specialization，</w:t>
      </w:r>
      <w:r>
        <w:rPr>
          <w:rFonts w:hint="eastAsia" w:ascii="微软雅黑" w:hAnsi="微软雅黑" w:eastAsia="微软雅黑" w:cs="微软雅黑"/>
          <w:sz w:val="24"/>
          <w:szCs w:val="24"/>
        </w:rPr>
        <w:t>因为</w:t>
      </w:r>
      <w:r>
        <w:rPr>
          <w:rFonts w:hint="eastAsia" w:ascii="微软雅黑" w:hAnsi="微软雅黑" w:eastAsia="微软雅黑" w:cs="微软雅黑"/>
          <w:sz w:val="24"/>
          <w:szCs w:val="24"/>
        </w:rPr>
        <w:t>精致跟专业化是完全不相干的，专业的东西不一定精致，精致的东西也不一定专业；use明显不</w:t>
      </w:r>
      <w:r>
        <w:rPr>
          <w:rFonts w:hint="eastAsia" w:ascii="微软雅黑" w:hAnsi="微软雅黑" w:eastAsia="微软雅黑" w:cs="微软雅黑"/>
          <w:sz w:val="24"/>
          <w:szCs w:val="24"/>
        </w:rPr>
        <w:t>正确</w:t>
      </w:r>
      <w:r>
        <w:rPr>
          <w:rFonts w:hint="eastAsia" w:ascii="微软雅黑" w:hAnsi="微软雅黑" w:eastAsia="微软雅黑" w:cs="微软雅黑"/>
          <w:sz w:val="24"/>
          <w:szCs w:val="24"/>
        </w:rPr>
        <w:t>；如果是transformation</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变化</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，连词不应该用and；</w:t>
      </w:r>
      <w:r>
        <w:rPr>
          <w:rFonts w:hint="eastAsia" w:ascii="微软雅黑" w:hAnsi="微软雅黑" w:eastAsia="微软雅黑" w:cs="微软雅黑"/>
          <w:sz w:val="24"/>
          <w:szCs w:val="24"/>
        </w:rPr>
        <w:t>这里是</w:t>
      </w:r>
      <w:r>
        <w:rPr>
          <w:rFonts w:hint="eastAsia" w:ascii="微软雅黑" w:hAnsi="微软雅黑" w:eastAsia="微软雅黑" w:cs="微软雅黑"/>
          <w:sz w:val="24"/>
          <w:szCs w:val="24"/>
        </w:rPr>
        <w:t>前文已经用了development，后文为了避免重复用了一个</w:t>
      </w:r>
      <w:r>
        <w:rPr>
          <w:rFonts w:hint="eastAsia" w:ascii="微软雅黑" w:hAnsi="微软雅黑" w:eastAsia="微软雅黑" w:cs="微软雅黑"/>
          <w:sz w:val="24"/>
          <w:szCs w:val="24"/>
        </w:rPr>
        <w:t>同义</w:t>
      </w:r>
      <w:r>
        <w:rPr>
          <w:rFonts w:hint="eastAsia" w:ascii="微软雅黑" w:hAnsi="微软雅黑" w:eastAsia="微软雅黑" w:cs="微软雅黑"/>
          <w:sz w:val="24"/>
          <w:szCs w:val="24"/>
        </w:rPr>
        <w:t>的词</w:t>
      </w:r>
      <w:r>
        <w:rPr>
          <w:rFonts w:hint="eastAsia" w:ascii="微软雅黑" w:hAnsi="微软雅黑" w:eastAsia="微软雅黑" w:cs="微软雅黑"/>
          <w:sz w:val="24"/>
          <w:szCs w:val="24"/>
        </w:rPr>
        <w: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提</w:t>
      </w:r>
      <w:r>
        <w:rPr>
          <w:rFonts w:hint="eastAsia" w:ascii="微软雅黑" w:hAnsi="微软雅黑" w:eastAsia="微软雅黑" w:cs="微软雅黑"/>
          <w:sz w:val="24"/>
          <w:szCs w:val="24"/>
        </w:rPr>
        <w:t>问两者的关系，找understanding of the self和autobiographical memory双关键词定位至最后一句，</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自我认识为autobiographical memory的发生打下基础，所以答案是C，onset</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开端</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，A和B都没</w:t>
      </w:r>
      <w:r>
        <w:rPr>
          <w:rFonts w:hint="eastAsia" w:ascii="微软雅黑" w:hAnsi="微软雅黑" w:eastAsia="微软雅黑" w:cs="微软雅黑"/>
          <w:sz w:val="24"/>
          <w:szCs w:val="24"/>
        </w:rPr>
        <w:t>提</w:t>
      </w:r>
      <w:r>
        <w:rPr>
          <w:rFonts w:hint="eastAsia" w:ascii="微软雅黑" w:hAnsi="微软雅黑" w:eastAsia="微软雅黑" w:cs="微软雅黑"/>
          <w:sz w:val="24"/>
          <w:szCs w:val="24"/>
        </w:rPr>
        <w:t>到两者的关系，D</w:t>
      </w:r>
      <w:r>
        <w:rPr>
          <w:rFonts w:hint="eastAsia" w:ascii="微软雅黑" w:hAnsi="微软雅黑" w:eastAsia="微软雅黑" w:cs="微软雅黑"/>
          <w:sz w:val="24"/>
          <w:szCs w:val="24"/>
        </w:rPr>
        <w:t>与原文相反。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w:t>
      </w:r>
      <w:r>
        <w:rPr>
          <w:rFonts w:hint="eastAsia" w:ascii="微软雅黑" w:hAnsi="微软雅黑" w:eastAsia="微软雅黑" w:cs="微软雅黑"/>
          <w:sz w:val="24"/>
          <w:szCs w:val="24"/>
        </w:rPr>
        <w:t>排除法。A的past events和B的telling stories做关键词都定位至第二句，</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父母在storytelling和讲过去的事的过程中向孩子传授了知识，所以A和B都是</w:t>
      </w:r>
      <w:r>
        <w:rPr>
          <w:rFonts w:hint="eastAsia" w:ascii="微软雅黑" w:hAnsi="微软雅黑" w:eastAsia="微软雅黑" w:cs="微软雅黑"/>
          <w:sz w:val="24"/>
          <w:szCs w:val="24"/>
        </w:rPr>
        <w:t>正确</w:t>
      </w:r>
      <w:r>
        <w:rPr>
          <w:rFonts w:hint="eastAsia" w:ascii="微软雅黑" w:hAnsi="微软雅黑" w:eastAsia="微软雅黑" w:cs="微软雅黑"/>
          <w:sz w:val="24"/>
          <w:szCs w:val="24"/>
        </w:rPr>
        <w:t>的，不选；C选项原文</w:t>
      </w:r>
      <w:r>
        <w:rPr>
          <w:rFonts w:hint="eastAsia" w:ascii="微软雅黑" w:hAnsi="微软雅黑" w:eastAsia="微软雅黑" w:cs="微软雅黑"/>
          <w:sz w:val="24"/>
          <w:szCs w:val="24"/>
        </w:rPr>
        <w:t>未提及</w:t>
      </w:r>
      <w:r>
        <w:rPr>
          <w:rFonts w:hint="eastAsia" w:ascii="微软雅黑" w:hAnsi="微软雅黑" w:eastAsia="微软雅黑" w:cs="微软雅黑"/>
          <w:sz w:val="24"/>
          <w:szCs w:val="24"/>
        </w:rPr>
        <w:t>，错</w:t>
      </w:r>
      <w:r>
        <w:rPr>
          <w:rFonts w:hint="eastAsia" w:ascii="微软雅黑" w:hAnsi="微软雅黑" w:eastAsia="微软雅黑" w:cs="微软雅黑"/>
          <w:sz w:val="24"/>
          <w:szCs w:val="24"/>
        </w:rPr>
        <w:t>误</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可</w:t>
      </w:r>
      <w:r>
        <w:rPr>
          <w:rFonts w:hint="eastAsia" w:ascii="微软雅黑" w:hAnsi="微软雅黑" w:eastAsia="微软雅黑" w:cs="微软雅黑"/>
          <w:sz w:val="24"/>
          <w:szCs w:val="24"/>
        </w:rPr>
        <w:t>选；D选项通过memories are important定位至第四句，memories are valued as part of the cultural experience，D正确，不选</w:t>
      </w:r>
      <w:r>
        <w:rPr>
          <w:rFonts w:hint="eastAsia" w:ascii="微软雅黑" w:hAnsi="微软雅黑" w:eastAsia="微软雅黑" w:cs="微软雅黑"/>
          <w:sz w:val="24"/>
          <w:szCs w:val="24"/>
        </w:rPr>
        <w: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问题问到的例子在本段倒数第二和第三句，整个句子都是例子，所以按常理应该向前看，但前一句</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父母告诉孩子memories很重要，不是中心，本段第一句也没有答案支持，所以应该向后看，而且最后一句的thus</w:t>
      </w:r>
      <w:r>
        <w:rPr>
          <w:rFonts w:hint="eastAsia" w:ascii="微软雅黑" w:hAnsi="微软雅黑" w:eastAsia="微软雅黑" w:cs="微软雅黑"/>
          <w:sz w:val="24"/>
          <w:szCs w:val="24"/>
        </w:rPr>
        <w:t>也暗示了这句话</w:t>
      </w:r>
      <w:r>
        <w:rPr>
          <w:rFonts w:hint="eastAsia" w:ascii="微软雅黑" w:hAnsi="微软雅黑" w:eastAsia="微软雅黑" w:cs="微软雅黑"/>
          <w:sz w:val="24"/>
          <w:szCs w:val="24"/>
        </w:rPr>
        <w:t>就是中心，所以答案是D，注意factor的名词动用，B和C相似</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都不</w:t>
      </w:r>
      <w:r>
        <w:rPr>
          <w:rFonts w:hint="eastAsia" w:ascii="微软雅黑" w:hAnsi="微软雅黑" w:eastAsia="微软雅黑" w:cs="微软雅黑"/>
          <w:sz w:val="24"/>
          <w:szCs w:val="24"/>
        </w:rPr>
        <w:t>正确</w:t>
      </w:r>
      <w:r>
        <w:rPr>
          <w:rFonts w:hint="eastAsia" w:ascii="微软雅黑" w:hAnsi="微软雅黑" w:eastAsia="微软雅黑" w:cs="微软雅黑"/>
          <w:sz w:val="24"/>
          <w:szCs w:val="24"/>
        </w:rPr>
        <w:t>，A太绝对，而且剩余的三个答案都是单纯地讲例子，不符合修辞目的题的选项特点</w:t>
      </w:r>
      <w:r>
        <w:rPr>
          <w:rFonts w:hint="eastAsia" w:ascii="微软雅黑" w:hAnsi="微软雅黑" w:eastAsia="微软雅黑" w:cs="微软雅黑"/>
          <w:sz w:val="24"/>
          <w:szCs w:val="24"/>
        </w:rPr>
        <w: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以引号引用的部分做关键词定位至本段第一句，但是这句话除了把题目重复一遍之外什么都没讲，而且这段只有两句话，快速看完第二句，原文</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一旦孩子能回答这样的问题，memories就开始发展了，所以得到答案是D。A与第一句</w:t>
      </w:r>
      <w:r>
        <w:rPr>
          <w:rFonts w:hint="eastAsia" w:ascii="微软雅黑" w:hAnsi="微软雅黑" w:eastAsia="微软雅黑" w:cs="微软雅黑"/>
          <w:sz w:val="24"/>
          <w:szCs w:val="24"/>
        </w:rPr>
        <w:t>相</w:t>
      </w:r>
      <w:r>
        <w:rPr>
          <w:rFonts w:hint="eastAsia" w:ascii="微软雅黑" w:hAnsi="微软雅黑" w:eastAsia="微软雅黑" w:cs="微软雅黑"/>
          <w:sz w:val="24"/>
          <w:szCs w:val="24"/>
        </w:rPr>
        <w:t>反； B的decrease和C的lack</w:t>
      </w:r>
      <w:r>
        <w:rPr>
          <w:rFonts w:hint="eastAsia" w:ascii="微软雅黑" w:hAnsi="微软雅黑" w:eastAsia="微软雅黑" w:cs="微软雅黑"/>
          <w:sz w:val="24"/>
          <w:szCs w:val="24"/>
        </w:rPr>
        <w:t>这里</w:t>
      </w:r>
      <w:r>
        <w:rPr>
          <w:rFonts w:hint="eastAsia" w:ascii="微软雅黑" w:hAnsi="微软雅黑" w:eastAsia="微软雅黑" w:cs="微软雅黑"/>
          <w:sz w:val="24"/>
          <w:szCs w:val="24"/>
        </w:rPr>
        <w:t>都</w:t>
      </w:r>
      <w:r>
        <w:rPr>
          <w:rFonts w:hint="eastAsia" w:ascii="微软雅黑" w:hAnsi="微软雅黑" w:eastAsia="微软雅黑" w:cs="微软雅黑"/>
          <w:sz w:val="24"/>
          <w:szCs w:val="24"/>
        </w:rPr>
        <w:t>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提</w:t>
      </w:r>
      <w:r>
        <w:rPr>
          <w:rFonts w:hint="eastAsia" w:ascii="微软雅黑" w:hAnsi="微软雅黑" w:eastAsia="微软雅黑" w:cs="微软雅黑"/>
          <w:sz w:val="24"/>
          <w:szCs w:val="24"/>
        </w:rPr>
        <w:t>问全文，</w:t>
      </w:r>
      <w:r>
        <w:rPr>
          <w:rFonts w:hint="eastAsia" w:ascii="微软雅黑" w:hAnsi="微软雅黑" w:eastAsia="微软雅黑" w:cs="微软雅黑"/>
          <w:sz w:val="24"/>
          <w:szCs w:val="24"/>
        </w:rPr>
        <w:t>所以要结合各段主旨，</w:t>
      </w:r>
      <w:r>
        <w:rPr>
          <w:rFonts w:hint="eastAsia" w:ascii="微软雅黑" w:hAnsi="微软雅黑" w:eastAsia="微软雅黑" w:cs="微软雅黑"/>
          <w:sz w:val="24"/>
          <w:szCs w:val="24"/>
        </w:rPr>
        <w:t>看各段开头，第一段提出问题，第二段到第五段提出了四种可能的原因，第六段</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几种原因可能是相互交错的，只有B提到了several possible theories，所以答案是B</w:t>
      </w:r>
      <w:r>
        <w:rPr>
          <w:rFonts w:hint="eastAsia" w:ascii="微软雅黑" w:hAnsi="微软雅黑" w:eastAsia="微软雅黑" w:cs="微软雅黑"/>
          <w:sz w:val="24"/>
          <w:szCs w:val="24"/>
        </w:rPr>
        <w: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提</w:t>
      </w:r>
      <w:r>
        <w:rPr>
          <w:rFonts w:hint="eastAsia" w:ascii="微软雅黑" w:hAnsi="微软雅黑" w:eastAsia="微软雅黑" w:cs="微软雅黑"/>
          <w:sz w:val="24"/>
          <w:szCs w:val="24"/>
        </w:rPr>
        <w:t>问全文，看各段开头，但其实这道题</w:t>
      </w:r>
      <w:r>
        <w:rPr>
          <w:rFonts w:hint="eastAsia" w:ascii="微软雅黑" w:hAnsi="微软雅黑" w:eastAsia="微软雅黑" w:cs="微软雅黑"/>
          <w:sz w:val="24"/>
          <w:szCs w:val="24"/>
        </w:rPr>
        <w:t>可以</w:t>
      </w:r>
      <w:r>
        <w:rPr>
          <w:rFonts w:hint="eastAsia" w:ascii="微软雅黑" w:hAnsi="微软雅黑" w:eastAsia="微软雅黑" w:cs="微软雅黑"/>
          <w:sz w:val="24"/>
          <w:szCs w:val="24"/>
        </w:rPr>
        <w:t>接着上题做，因为上题已经</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several possible theories，所以答案明显是A，不可能是单一因素。B的</w:t>
      </w:r>
      <w:r>
        <w:rPr>
          <w:rFonts w:hint="eastAsia" w:ascii="微软雅黑" w:hAnsi="微软雅黑" w:eastAsia="微软雅黑" w:cs="微软雅黑"/>
          <w:sz w:val="24"/>
          <w:szCs w:val="24"/>
        </w:rPr>
        <w:t>Jean Piaget</w:t>
      </w:r>
      <w:r>
        <w:rPr>
          <w:rFonts w:hint="eastAsia" w:ascii="微软雅黑" w:hAnsi="微软雅黑" w:eastAsia="微软雅黑" w:cs="微软雅黑"/>
          <w:sz w:val="24"/>
          <w:szCs w:val="24"/>
        </w:rPr>
        <w:t>是第一个psychologist；C的eliminate和D的most important factor原文都</w:t>
      </w:r>
      <w:r>
        <w:rPr>
          <w:rFonts w:hint="eastAsia" w:ascii="微软雅黑" w:hAnsi="微软雅黑" w:eastAsia="微软雅黑" w:cs="微软雅黑"/>
          <w:sz w:val="24"/>
          <w:szCs w:val="24"/>
        </w:rPr>
        <w:t>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w:t>
      </w:r>
      <w:r>
        <w:rPr>
          <w:rFonts w:hint="eastAsia" w:ascii="微软雅黑" w:hAnsi="微软雅黑" w:eastAsia="微软雅黑" w:cs="微软雅黑"/>
          <w:sz w:val="24"/>
          <w:szCs w:val="24"/>
        </w:rPr>
        <w:t>两个过渡点，代词词组this memory和first two years of life，注意是this memory，复数不行，</w:t>
      </w:r>
      <w:r>
        <w:rPr>
          <w:rFonts w:hint="eastAsia" w:ascii="微软雅黑" w:hAnsi="微软雅黑" w:eastAsia="微软雅黑" w:cs="微软雅黑"/>
          <w:sz w:val="24"/>
          <w:szCs w:val="24"/>
        </w:rPr>
        <w:t>是单数的指代，</w:t>
      </w:r>
      <w:r>
        <w:rPr>
          <w:rFonts w:hint="eastAsia" w:ascii="微软雅黑" w:hAnsi="微软雅黑" w:eastAsia="微软雅黑" w:cs="微软雅黑"/>
          <w:sz w:val="24"/>
          <w:szCs w:val="24"/>
        </w:rPr>
        <w:t>所以A，C和D有可能是答案，但C是memory capabilities，跟过渡点不重叠，排除；D没有</w:t>
      </w:r>
      <w:r>
        <w:rPr>
          <w:rFonts w:hint="eastAsia" w:ascii="微软雅黑" w:hAnsi="微软雅黑" w:eastAsia="微软雅黑" w:cs="微软雅黑"/>
          <w:sz w:val="24"/>
          <w:szCs w:val="24"/>
        </w:rPr>
        <w:t>与</w:t>
      </w:r>
      <w:r>
        <w:rPr>
          <w:rFonts w:hint="eastAsia" w:ascii="微软雅黑" w:hAnsi="微软雅黑" w:eastAsia="微软雅黑" w:cs="微软雅黑"/>
          <w:sz w:val="24"/>
          <w:szCs w:val="24"/>
        </w:rPr>
        <w:t>年纪相关的词，而A有how old were you，所以正确答案是A</w:t>
      </w:r>
      <w:r>
        <w:rPr>
          <w:rFonts w:hint="eastAsia" w:ascii="微软雅黑" w:hAnsi="微软雅黑" w:eastAsia="微软雅黑" w:cs="微软雅黑"/>
          <w:sz w:val="24"/>
          <w:szCs w:val="24"/>
        </w:rPr>
        <w: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答案：ABF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w:t>
      </w:r>
      <w:r>
        <w:rPr>
          <w:rFonts w:hint="eastAsia" w:ascii="微软雅黑" w:hAnsi="微软雅黑" w:eastAsia="微软雅黑" w:cs="微软雅黑"/>
          <w:sz w:val="24"/>
          <w:szCs w:val="24"/>
        </w:rPr>
        <w:t>选项</w:t>
      </w:r>
      <w:r>
        <w:rPr>
          <w:rFonts w:hint="eastAsia" w:ascii="微软雅黑" w:hAnsi="微软雅黑" w:eastAsia="微软雅黑" w:cs="微软雅黑"/>
          <w:sz w:val="24"/>
          <w:szCs w:val="24"/>
        </w:rPr>
        <w:t>说小孩直到3-4岁才开始发展自传式记忆，</w:t>
      </w:r>
      <w:r>
        <w:rPr>
          <w:rFonts w:hint="eastAsia" w:ascii="微软雅黑" w:hAnsi="微软雅黑" w:eastAsia="微软雅黑" w:cs="微软雅黑"/>
          <w:sz w:val="24"/>
          <w:szCs w:val="24"/>
        </w:rPr>
        <w:t>对应原文第一段</w:t>
      </w:r>
      <w:r>
        <w:rPr>
          <w:rFonts w:hint="eastAsia" w:ascii="微软雅黑" w:hAnsi="微软雅黑" w:eastAsia="微软雅黑" w:cs="微软雅黑"/>
          <w:sz w:val="24"/>
          <w:szCs w:val="24"/>
        </w:rPr>
        <w:t>的内容</w:t>
      </w:r>
      <w:r>
        <w:rPr>
          <w:rFonts w:hint="eastAsia" w:ascii="微软雅黑" w:hAnsi="微软雅黑" w:eastAsia="微软雅黑" w:cs="微软雅黑"/>
          <w:sz w:val="24"/>
          <w:szCs w:val="24"/>
        </w:rPr>
        <w:t>，正确</w:t>
      </w:r>
      <w:r>
        <w:rPr>
          <w:rFonts w:hint="eastAsia" w:ascii="微软雅黑" w:hAnsi="微软雅黑" w:eastAsia="微软雅黑" w:cs="微软雅黑"/>
          <w:sz w:val="24"/>
          <w:szCs w:val="24"/>
        </w:rPr>
        <w:t>；B</w:t>
      </w:r>
      <w:r>
        <w:rPr>
          <w:rFonts w:hint="eastAsia" w:ascii="微软雅黑" w:hAnsi="微软雅黑" w:eastAsia="微软雅黑" w:cs="微软雅黑"/>
          <w:sz w:val="24"/>
          <w:szCs w:val="24"/>
        </w:rPr>
        <w:t>选项</w:t>
      </w:r>
      <w:r>
        <w:rPr>
          <w:rFonts w:hint="eastAsia" w:ascii="微软雅黑" w:hAnsi="微软雅黑" w:eastAsia="微软雅黑" w:cs="微软雅黑"/>
          <w:sz w:val="24"/>
          <w:szCs w:val="24"/>
        </w:rPr>
        <w:t>对应的是原文第二段的内容；</w:t>
      </w:r>
      <w:r>
        <w:rPr>
          <w:rFonts w:hint="eastAsia" w:ascii="微软雅黑" w:hAnsi="微软雅黑" w:eastAsia="微软雅黑" w:cs="微软雅黑"/>
          <w:sz w:val="24"/>
          <w:szCs w:val="24"/>
        </w:rPr>
        <w:t>C选项错</w:t>
      </w:r>
      <w:r>
        <w:rPr>
          <w:rFonts w:hint="eastAsia" w:ascii="微软雅黑" w:hAnsi="微软雅黑" w:eastAsia="微软雅黑" w:cs="微软雅黑"/>
          <w:sz w:val="24"/>
          <w:szCs w:val="24"/>
        </w:rPr>
        <w:t>误</w:t>
      </w:r>
      <w:r>
        <w:rPr>
          <w:rFonts w:hint="eastAsia" w:ascii="微软雅黑" w:hAnsi="微软雅黑" w:eastAsia="微软雅黑" w:cs="微软雅黑"/>
          <w:sz w:val="24"/>
          <w:szCs w:val="24"/>
        </w:rPr>
        <w:t>，earliest原文</w:t>
      </w:r>
      <w:r>
        <w:rPr>
          <w:rFonts w:hint="eastAsia" w:ascii="微软雅黑" w:hAnsi="微软雅黑" w:eastAsia="微软雅黑" w:cs="微软雅黑"/>
          <w:sz w:val="24"/>
          <w:szCs w:val="24"/>
        </w:rPr>
        <w:t>未提及</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并且该内容</w:t>
      </w:r>
      <w:r>
        <w:rPr>
          <w:rFonts w:hint="eastAsia" w:ascii="微软雅黑" w:hAnsi="微软雅黑" w:eastAsia="微软雅黑" w:cs="微软雅黑"/>
          <w:sz w:val="24"/>
          <w:szCs w:val="24"/>
        </w:rPr>
        <w:t>也</w:t>
      </w:r>
      <w:r>
        <w:rPr>
          <w:rFonts w:hint="eastAsia" w:ascii="微软雅黑" w:hAnsi="微软雅黑" w:eastAsia="微软雅黑" w:cs="微软雅黑"/>
          <w:sz w:val="24"/>
          <w:szCs w:val="24"/>
        </w:rPr>
        <w:t>只</w:t>
      </w:r>
      <w:r>
        <w:rPr>
          <w:rFonts w:hint="eastAsia" w:ascii="微软雅黑" w:hAnsi="微软雅黑" w:eastAsia="微软雅黑" w:cs="微软雅黑"/>
          <w:sz w:val="24"/>
          <w:szCs w:val="24"/>
        </w:rPr>
        <w:t>是第四段的一个细节，不选</w:t>
      </w:r>
      <w:r>
        <w:rPr>
          <w:rFonts w:hint="eastAsia" w:ascii="微软雅黑" w:hAnsi="微软雅黑" w:eastAsia="微软雅黑" w:cs="微软雅黑"/>
          <w:sz w:val="24"/>
          <w:szCs w:val="24"/>
        </w:rPr>
        <w:t>；D</w:t>
      </w:r>
      <w:r>
        <w:rPr>
          <w:rFonts w:hint="eastAsia" w:ascii="微软雅黑" w:hAnsi="微软雅黑" w:eastAsia="微软雅黑" w:cs="微软雅黑"/>
          <w:sz w:val="24"/>
          <w:szCs w:val="24"/>
        </w:rPr>
        <w:t>选项</w:t>
      </w:r>
      <w:r>
        <w:rPr>
          <w:rFonts w:hint="eastAsia" w:ascii="微软雅黑" w:hAnsi="微软雅黑" w:eastAsia="微软雅黑" w:cs="微软雅黑"/>
          <w:sz w:val="24"/>
          <w:szCs w:val="24"/>
        </w:rPr>
        <w:t>说的是婴儿健忘症在某些文化中有，而某些没有，这部分内容原文未提及，不选；E</w:t>
      </w:r>
      <w:r>
        <w:rPr>
          <w:rFonts w:hint="eastAsia" w:ascii="微软雅黑" w:hAnsi="微软雅黑" w:eastAsia="微软雅黑" w:cs="微软雅黑"/>
          <w:sz w:val="24"/>
          <w:szCs w:val="24"/>
        </w:rPr>
        <w:t>选项与原文第四段第四句</w:t>
      </w:r>
      <w:r>
        <w:rPr>
          <w:rFonts w:hint="eastAsia" w:ascii="微软雅黑" w:hAnsi="微软雅黑" w:eastAsia="微软雅黑" w:cs="微软雅黑"/>
          <w:sz w:val="24"/>
          <w:szCs w:val="24"/>
        </w:rPr>
        <w:t>相</w:t>
      </w:r>
      <w:r>
        <w:rPr>
          <w:rFonts w:hint="eastAsia" w:ascii="微软雅黑" w:hAnsi="微软雅黑" w:eastAsia="微软雅黑" w:cs="微软雅黑"/>
          <w:sz w:val="24"/>
          <w:szCs w:val="24"/>
        </w:rPr>
        <w:t>反，原文</w:t>
      </w:r>
      <w:r>
        <w:rPr>
          <w:rFonts w:hint="eastAsia" w:ascii="微软雅黑" w:hAnsi="微软雅黑" w:eastAsia="微软雅黑" w:cs="微软雅黑"/>
          <w:sz w:val="24"/>
          <w:szCs w:val="24"/>
        </w:rPr>
        <w:t>提到</w:t>
      </w:r>
      <w:r>
        <w:rPr>
          <w:rFonts w:hint="eastAsia" w:ascii="微软雅黑" w:hAnsi="微软雅黑" w:eastAsia="微软雅黑" w:cs="微软雅黑"/>
          <w:sz w:val="24"/>
          <w:szCs w:val="24"/>
        </w:rPr>
        <w:t>memories important是parents告诉孩子的，不是 memories的发展让他们认识到的，错</w:t>
      </w:r>
      <w:r>
        <w:rPr>
          <w:rFonts w:hint="eastAsia" w:ascii="微软雅黑" w:hAnsi="微软雅黑" w:eastAsia="微软雅黑" w:cs="微软雅黑"/>
          <w:sz w:val="24"/>
          <w:szCs w:val="24"/>
        </w:rPr>
        <w:t>误</w:t>
      </w:r>
      <w:r>
        <w:rPr>
          <w:rFonts w:hint="eastAsia" w:ascii="微软雅黑" w:hAnsi="微软雅黑" w:eastAsia="微软雅黑" w:cs="微软雅黑"/>
          <w:sz w:val="24"/>
          <w:szCs w:val="24"/>
        </w:rPr>
        <w:t>，不选</w:t>
      </w:r>
      <w:r>
        <w:rPr>
          <w:rFonts w:hint="eastAsia" w:ascii="微软雅黑" w:hAnsi="微软雅黑" w:eastAsia="微软雅黑" w:cs="微软雅黑"/>
          <w:sz w:val="24"/>
          <w:szCs w:val="24"/>
        </w:rPr>
        <w:t>；F</w:t>
      </w:r>
      <w:r>
        <w:rPr>
          <w:rFonts w:hint="eastAsia" w:ascii="微软雅黑" w:hAnsi="微软雅黑" w:eastAsia="微软雅黑" w:cs="微软雅黑"/>
          <w:sz w:val="24"/>
          <w:szCs w:val="24"/>
        </w:rPr>
        <w:t>选项</w:t>
      </w:r>
      <w:r>
        <w:rPr>
          <w:rFonts w:hint="eastAsia" w:ascii="微软雅黑" w:hAnsi="微软雅黑" w:eastAsia="微软雅黑" w:cs="微软雅黑"/>
          <w:sz w:val="24"/>
          <w:szCs w:val="24"/>
        </w:rPr>
        <w:t>说的是有自我概念和心理状态的孩子能够谈论自己的记忆，对应第5段的内容</w:t>
      </w:r>
      <w:r>
        <w:rPr>
          <w:rFonts w:hint="eastAsia" w:ascii="微软雅黑" w:hAnsi="微软雅黑" w:eastAsia="微软雅黑" w:cs="微软雅黑"/>
          <w:sz w:val="24"/>
          <w:szCs w:val="24"/>
        </w:rPr>
        <w:t>，正确</w:t>
      </w:r>
      <w:r>
        <w:rPr>
          <w:rFonts w:hint="eastAsia" w:ascii="微软雅黑" w:hAnsi="微软雅黑" w:eastAsia="微软雅黑" w:cs="微软雅黑"/>
          <w:sz w:val="24"/>
          <w:szCs w:val="24"/>
        </w:rPr>
        <w: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auto"/>
    <w:pitch w:val="default"/>
    <w:sig w:usb0="A00002FF" w:usb1="28CFFCFA" w:usb2="00000016" w:usb3="00000000" w:csb0="00100001"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6B7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annotation text"/>
    <w:basedOn w:val="1"/>
    <w:qFormat/>
    <w:uiPriority w:val="0"/>
    <w:pPr>
      <w:jc w:val="left"/>
    </w:pPr>
    <w:rPr>
      <w:rFonts w:ascii="Times New Roman" w:hAnsi="Times New Roman" w:eastAsia="宋体" w:cs="Times New Roman"/>
      <w:sz w:val="21"/>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2018-10-26T06:29:15Z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