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14E5" w14:textId="6F918713" w:rsidR="006A0FBC" w:rsidRDefault="006F2DF4">
      <w:pPr>
        <w:rPr>
          <w:b/>
        </w:rPr>
      </w:pPr>
      <w:r>
        <w:rPr>
          <w:b/>
        </w:rPr>
        <w:t xml:space="preserve">Assignment </w:t>
      </w:r>
      <w:r w:rsidR="00A62BF8">
        <w:rPr>
          <w:b/>
        </w:rPr>
        <w:t>3</w:t>
      </w:r>
      <w:r>
        <w:rPr>
          <w:b/>
        </w:rPr>
        <w:t xml:space="preserve">: </w:t>
      </w:r>
      <w:r w:rsidR="00A62BF8">
        <w:rPr>
          <w:b/>
        </w:rPr>
        <w:t>Randomization inference with regression</w:t>
      </w:r>
    </w:p>
    <w:p w14:paraId="124F0B1E" w14:textId="4F361CDD" w:rsidR="006F2DF4" w:rsidRDefault="006F2DF4">
      <w:pPr>
        <w:rPr>
          <w:b/>
        </w:rPr>
      </w:pPr>
      <w:r>
        <w:rPr>
          <w:b/>
        </w:rPr>
        <w:t xml:space="preserve">Due date: </w:t>
      </w:r>
      <w:r w:rsidR="00A62BF8">
        <w:rPr>
          <w:b/>
        </w:rPr>
        <w:t>Thursday</w:t>
      </w:r>
      <w:r>
        <w:rPr>
          <w:b/>
        </w:rPr>
        <w:t xml:space="preserve"> May </w:t>
      </w:r>
      <w:r w:rsidR="00A62BF8">
        <w:rPr>
          <w:b/>
        </w:rPr>
        <w:t>21</w:t>
      </w:r>
      <w:r>
        <w:rPr>
          <w:b/>
        </w:rPr>
        <w:t>, 2020 by 12:00PM</w:t>
      </w:r>
    </w:p>
    <w:p w14:paraId="067ACCED" w14:textId="30144D35" w:rsidR="006F2DF4" w:rsidRDefault="006F2DF4">
      <w:pPr>
        <w:rPr>
          <w:b/>
        </w:rPr>
      </w:pPr>
    </w:p>
    <w:p w14:paraId="4392C51C" w14:textId="764D14F9" w:rsidR="00DC3B81" w:rsidRDefault="003B7DC7">
      <w:r>
        <w:t xml:space="preserve">Randomization inference calculates exact p-values under Fisher’s sharp null of no treatment effect.  The method asserts a sharp null, calculates a test statistic for the true effect, and then for every combination of treatment </w:t>
      </w:r>
      <w:proofErr w:type="gramStart"/>
      <w:r>
        <w:t>assignments</w:t>
      </w:r>
      <w:proofErr w:type="gramEnd"/>
      <w:r>
        <w:t xml:space="preserve"> possible, calculates placebo test statistics.  The distribution of these test statistics is then used to calculate a two tailed p-value based on the position of the true effect in the left or right tail.  </w:t>
      </w:r>
      <w:r w:rsidR="001C4D0C">
        <w:t xml:space="preserve">In this exercise, you will extend </w:t>
      </w:r>
      <w:proofErr w:type="spellStart"/>
      <w:r w:rsidR="001C4D0C">
        <w:t>Thorton’s</w:t>
      </w:r>
      <w:proofErr w:type="spellEnd"/>
      <w:r w:rsidR="001C4D0C">
        <w:t xml:space="preserve"> 2008 article Demand for Learning HIV status to include a regression model, as opposed to the simple difference in means estimator that I did in the thornton_ri.do and </w:t>
      </w:r>
      <w:proofErr w:type="spellStart"/>
      <w:r w:rsidR="001C4D0C">
        <w:t>thornton_</w:t>
      </w:r>
      <w:proofErr w:type="gramStart"/>
      <w:r w:rsidR="001C4D0C">
        <w:t>ri.R</w:t>
      </w:r>
      <w:proofErr w:type="spellEnd"/>
      <w:proofErr w:type="gramEnd"/>
      <w:r w:rsidR="001C4D0C">
        <w:t xml:space="preserve"> programs. </w:t>
      </w:r>
    </w:p>
    <w:p w14:paraId="505F8CBD" w14:textId="7E18115E" w:rsidR="00DD123C" w:rsidRDefault="00DD123C" w:rsidP="006F2DF4"/>
    <w:p w14:paraId="319C003F" w14:textId="556D287A" w:rsidR="00E816FB" w:rsidRDefault="000C3A9D" w:rsidP="004C36E8">
      <w:pPr>
        <w:pStyle w:val="ListParagraph"/>
        <w:numPr>
          <w:ilvl w:val="0"/>
          <w:numId w:val="2"/>
        </w:numPr>
      </w:pPr>
      <w:r>
        <w:t xml:space="preserve">As before, create a set of directories in your </w:t>
      </w:r>
      <w:proofErr w:type="spellStart"/>
      <w:r>
        <w:t>github</w:t>
      </w:r>
      <w:proofErr w:type="spellEnd"/>
      <w:r>
        <w:t xml:space="preserve"> repository corresponding to this assignment.  Feel free to create subdirectories within your broader directory.  Send me the link to that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respoitory</w:t>
      </w:r>
      <w:proofErr w:type="spellEnd"/>
      <w:r>
        <w:t xml:space="preserve">. </w:t>
      </w:r>
    </w:p>
    <w:p w14:paraId="7A1F6DB9" w14:textId="61ADAADC" w:rsidR="00A72589" w:rsidRDefault="000F38B4" w:rsidP="004C36E8">
      <w:pPr>
        <w:pStyle w:val="ListParagraph"/>
        <w:numPr>
          <w:ilvl w:val="0"/>
          <w:numId w:val="2"/>
        </w:numPr>
      </w:pPr>
      <w:r>
        <w:t xml:space="preserve">You will be using the </w:t>
      </w:r>
      <w:proofErr w:type="spellStart"/>
      <w:r>
        <w:t>thornton_hiv.dta</w:t>
      </w:r>
      <w:proofErr w:type="spellEnd"/>
      <w:r>
        <w:t xml:space="preserve"> file which is at the following link:</w:t>
      </w:r>
    </w:p>
    <w:p w14:paraId="69D4E441" w14:textId="6C62CE7C" w:rsidR="00E816FB" w:rsidRDefault="00E816FB" w:rsidP="00F96EDA"/>
    <w:p w14:paraId="169ED8BE" w14:textId="62771D18" w:rsidR="003A1C2A" w:rsidRDefault="000F38B4" w:rsidP="00F96EDA">
      <w:pPr>
        <w:rPr>
          <w:b/>
        </w:rPr>
      </w:pPr>
      <w:r w:rsidRPr="000F38B4">
        <w:rPr>
          <w:b/>
        </w:rPr>
        <w:t>https://github.com/scunning1975/mixtape/raw/master/thornton_hiv.dta</w:t>
      </w:r>
    </w:p>
    <w:p w14:paraId="1C6B177C" w14:textId="77777777" w:rsidR="000F38B4" w:rsidRDefault="000F38B4" w:rsidP="00F96EDA"/>
    <w:p w14:paraId="465D92F2" w14:textId="3B43BC2F" w:rsidR="000F38B4" w:rsidRDefault="000F38B4" w:rsidP="000F38B4">
      <w:pPr>
        <w:pStyle w:val="ListParagraph"/>
      </w:pPr>
      <w:r>
        <w:t xml:space="preserve">Repeat the randomization inference in the thornton_ri.do or </w:t>
      </w:r>
      <w:proofErr w:type="spellStart"/>
      <w:r>
        <w:t>thornton_</w:t>
      </w:r>
      <w:proofErr w:type="gramStart"/>
      <w:r>
        <w:t>ri.R</w:t>
      </w:r>
      <w:proofErr w:type="spellEnd"/>
      <w:proofErr w:type="gramEnd"/>
      <w:r>
        <w:t xml:space="preserve"> only instead of calculating the simple difference in outcomes, run the following regression:</w:t>
      </w:r>
    </w:p>
    <w:p w14:paraId="01FC01B4" w14:textId="77777777" w:rsidR="00F31D37" w:rsidRPr="00F31D37" w:rsidRDefault="00F31D37" w:rsidP="003A1C2A">
      <w:pPr>
        <w:rPr>
          <w:rFonts w:eastAsiaTheme="minorEastAsia"/>
        </w:rPr>
      </w:pPr>
    </w:p>
    <w:p w14:paraId="2AD5B442" w14:textId="6CB63245" w:rsidR="003A1C2A" w:rsidRPr="00DB28DA" w:rsidRDefault="00F31D37" w:rsidP="003A1C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</m:t>
          </m:r>
          <m:r>
            <w:rPr>
              <w:rFonts w:ascii="Cambria Math" w:hAnsi="Cambria Math"/>
            </w:rPr>
            <m:t>δAN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+Gende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45D16E8" w14:textId="77777777" w:rsidR="00446490" w:rsidRDefault="00446490" w:rsidP="00446490">
      <w:pPr>
        <w:pStyle w:val="ListParagraph"/>
        <w:ind w:left="1440"/>
        <w:rPr>
          <w:rFonts w:eastAsiaTheme="minorEastAsia"/>
        </w:rPr>
      </w:pPr>
    </w:p>
    <w:p w14:paraId="7EC88E85" w14:textId="0AD59D26" w:rsidR="007B7E01" w:rsidRDefault="00F31D37" w:rsidP="007B7E0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Your test statistic will be the coefficient on </w:t>
      </w:r>
      <w:r>
        <w:rPr>
          <w:rFonts w:eastAsiaTheme="minorEastAsia"/>
          <w:i/>
        </w:rPr>
        <w:t xml:space="preserve">ANY. </w:t>
      </w:r>
      <w:r w:rsidR="005267FA">
        <w:rPr>
          <w:rFonts w:eastAsiaTheme="minorEastAsia"/>
        </w:rPr>
        <w:t>You will need to save the coefficient each iteration, store it similar to how I did, append all the iterations and calculate the p-value using simulation since all possible combinations are impossible to calculate.</w:t>
      </w:r>
    </w:p>
    <w:p w14:paraId="3FFA7CD1" w14:textId="079338BE" w:rsidR="005267FA" w:rsidRDefault="005267FA" w:rsidP="007B7E01">
      <w:pPr>
        <w:ind w:left="720"/>
        <w:rPr>
          <w:rFonts w:eastAsiaTheme="minorEastAsia"/>
        </w:rPr>
      </w:pPr>
    </w:p>
    <w:p w14:paraId="35F48A32" w14:textId="2E671252" w:rsidR="005267FA" w:rsidRDefault="009F5603" w:rsidP="009F560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Do the simulation three times:  with 100 simulations, 1000 simulations and 10,000 simulations.  Report p-values under each.</w:t>
      </w:r>
    </w:p>
    <w:p w14:paraId="433694C1" w14:textId="58A093B4" w:rsidR="009F5603" w:rsidRDefault="009F5603" w:rsidP="009F560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Create a histogram for the 10,000 simulations showing the distribution of all placebos as well as the true effect.  </w:t>
      </w:r>
    </w:p>
    <w:p w14:paraId="234F3549" w14:textId="1715C0CA" w:rsidR="00DE601C" w:rsidRPr="009F5603" w:rsidRDefault="00DE601C" w:rsidP="009F560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What is the </w:t>
      </w:r>
      <w:r w:rsidR="007025E4">
        <w:rPr>
          <w:rFonts w:eastAsiaTheme="minorEastAsia"/>
        </w:rPr>
        <w:t xml:space="preserve">approximate </w:t>
      </w:r>
      <w:bookmarkStart w:id="0" w:name="_GoBack"/>
      <w:bookmarkEnd w:id="0"/>
      <w:r>
        <w:rPr>
          <w:rFonts w:eastAsiaTheme="minorEastAsia"/>
        </w:rPr>
        <w:t xml:space="preserve">probability that the true effect came from the placebo distribution? </w:t>
      </w:r>
    </w:p>
    <w:p w14:paraId="716A0C9E" w14:textId="4B0D621E" w:rsidR="00471EC8" w:rsidRPr="00471EC8" w:rsidRDefault="00471EC8" w:rsidP="000161BB">
      <w:pPr>
        <w:pStyle w:val="ListParagraph"/>
        <w:ind w:left="1440"/>
        <w:rPr>
          <w:rFonts w:eastAsiaTheme="minorEastAsia"/>
        </w:rPr>
      </w:pPr>
    </w:p>
    <w:p w14:paraId="0136B230" w14:textId="19B57CAC" w:rsidR="00446490" w:rsidRPr="00446490" w:rsidRDefault="00446490" w:rsidP="00446490">
      <w:pPr>
        <w:rPr>
          <w:rFonts w:eastAsiaTheme="minorEastAsia"/>
        </w:rPr>
      </w:pPr>
      <w:r w:rsidRPr="00446490">
        <w:rPr>
          <w:rFonts w:eastAsiaTheme="minorEastAsia"/>
        </w:rPr>
        <w:t xml:space="preserve">  </w:t>
      </w:r>
    </w:p>
    <w:p w14:paraId="1488B5BC" w14:textId="5BB098C1" w:rsidR="003A1C2A" w:rsidRDefault="003A1C2A" w:rsidP="00F96EDA"/>
    <w:p w14:paraId="20E10B71" w14:textId="77777777" w:rsidR="003A1C2A" w:rsidRPr="00F96EDA" w:rsidRDefault="003A1C2A" w:rsidP="00F96EDA"/>
    <w:sectPr w:rsidR="003A1C2A" w:rsidRPr="00F96EDA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289"/>
    <w:multiLevelType w:val="hybridMultilevel"/>
    <w:tmpl w:val="6590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C02"/>
    <w:multiLevelType w:val="hybridMultilevel"/>
    <w:tmpl w:val="0622A202"/>
    <w:lvl w:ilvl="0" w:tplc="387A1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DF502A"/>
    <w:multiLevelType w:val="hybridMultilevel"/>
    <w:tmpl w:val="FC1A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F4"/>
    <w:rsid w:val="000161BB"/>
    <w:rsid w:val="000C3A9D"/>
    <w:rsid w:val="000E3A1C"/>
    <w:rsid w:val="000F38B4"/>
    <w:rsid w:val="001C4D0C"/>
    <w:rsid w:val="002D01C0"/>
    <w:rsid w:val="002F58FE"/>
    <w:rsid w:val="003A1C2A"/>
    <w:rsid w:val="003B7DC7"/>
    <w:rsid w:val="003E0C00"/>
    <w:rsid w:val="003E3F7E"/>
    <w:rsid w:val="004375AE"/>
    <w:rsid w:val="0044400A"/>
    <w:rsid w:val="00446490"/>
    <w:rsid w:val="004601D6"/>
    <w:rsid w:val="00471EC8"/>
    <w:rsid w:val="004C36E8"/>
    <w:rsid w:val="004E251E"/>
    <w:rsid w:val="005267FA"/>
    <w:rsid w:val="00532C66"/>
    <w:rsid w:val="00534287"/>
    <w:rsid w:val="005A1F68"/>
    <w:rsid w:val="006A0FBC"/>
    <w:rsid w:val="006A6CAF"/>
    <w:rsid w:val="006F2DF4"/>
    <w:rsid w:val="007025E4"/>
    <w:rsid w:val="007B7E01"/>
    <w:rsid w:val="00823999"/>
    <w:rsid w:val="00831186"/>
    <w:rsid w:val="00867CC2"/>
    <w:rsid w:val="00872914"/>
    <w:rsid w:val="008B0559"/>
    <w:rsid w:val="008F7E64"/>
    <w:rsid w:val="009F5603"/>
    <w:rsid w:val="00A57BD7"/>
    <w:rsid w:val="00A62BF8"/>
    <w:rsid w:val="00A72589"/>
    <w:rsid w:val="00A96068"/>
    <w:rsid w:val="00AF20B0"/>
    <w:rsid w:val="00AF3B27"/>
    <w:rsid w:val="00C01120"/>
    <w:rsid w:val="00CB6057"/>
    <w:rsid w:val="00D532EB"/>
    <w:rsid w:val="00DB28DA"/>
    <w:rsid w:val="00DC0D9E"/>
    <w:rsid w:val="00DC3B81"/>
    <w:rsid w:val="00DD123C"/>
    <w:rsid w:val="00DE601C"/>
    <w:rsid w:val="00E43AB7"/>
    <w:rsid w:val="00E67CB1"/>
    <w:rsid w:val="00E816FB"/>
    <w:rsid w:val="00EB00E5"/>
    <w:rsid w:val="00EE436D"/>
    <w:rsid w:val="00F31D37"/>
    <w:rsid w:val="00F37037"/>
    <w:rsid w:val="00F400C5"/>
    <w:rsid w:val="00F9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6719"/>
  <w14:defaultImageDpi w14:val="32767"/>
  <w15:chartTrackingRefBased/>
  <w15:docId w15:val="{F50C568D-799E-3044-8BF4-36874A31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123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2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12</cp:revision>
  <dcterms:created xsi:type="dcterms:W3CDTF">2020-05-20T01:16:00Z</dcterms:created>
  <dcterms:modified xsi:type="dcterms:W3CDTF">2020-05-20T01:24:00Z</dcterms:modified>
</cp:coreProperties>
</file>