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119</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https://www.twitch.tv/p/ko-kr/legal/community-guidelines/music/</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Music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Suomi Français Magyar Italiano 日本語 한국어 Nederlands Norsk Polski Português Brasileiro Português Română Русский Slovenčina Svenska ภาษาไทย Türkçe Tiếng Việt 中文 简体 中文 繁體 Twitch에서 방송을 시작하려는 뮤지션이라면 아티스트를 위한 시작 가이드 를 확인하세요.</w:t>
      </w:r>
    </w:p>
    <w:p>
      <w:pPr>
        <w:spacing w:lineRule="auto" w:after="0" w:before="0" w:line="240"/>
        <w:ind w:left="0"/>
        <w:jc w:val="left"/>
      </w:pPr>
      <w:r>
        <w:rPr>
          <w:rFonts w:cs="Arial" w:ascii="Arial" w:hAnsi="Arial" w:eastAsia="Arial"/>
          <w:sz w:val="20"/>
          <w:szCs w:val="20"/>
          <w:color w:val="#000000"/>
          <w:lang w:val="en-US" w:bidi="ar-SA" w:eastAsia="en-US"/>
        </w:rPr>
        <w:t xml:space="preserve">음악 가이드라인</w:t>
      </w:r>
    </w:p>
    <w:p>
      <w:pPr>
        <w:spacing w:lineRule="auto" w:after="0" w:before="0" w:line="240"/>
        <w:ind w:left="0"/>
        <w:jc w:val="left"/>
      </w:pPr>
      <w:r>
        <w:rPr>
          <w:rFonts w:cs="Arial" w:ascii="Arial" w:hAnsi="Arial" w:eastAsia="Arial"/>
          <w:sz w:val="20"/>
          <w:szCs w:val="20"/>
          <w:color w:val="#000000"/>
          <w:lang w:val="en-US" w:bidi="ar-SA" w:eastAsia="en-US"/>
        </w:rPr>
        <w:t xml:space="preserve">Twitch는 작곡가와 뮤지션을 비롯한 모든 아티스트의 창작물을 존중합니다.</w:t>
      </w:r>
    </w:p>
    <w:p>
      <w:pPr>
        <w:spacing w:lineRule="auto" w:after="0" w:before="0" w:line="240"/>
        <w:ind w:left="0"/>
        <w:jc w:val="left"/>
      </w:pPr>
      <w:r>
        <w:rPr>
          <w:rFonts w:cs="Arial" w:ascii="Arial" w:hAnsi="Arial" w:eastAsia="Arial"/>
          <w:sz w:val="20"/>
          <w:szCs w:val="20"/>
          <w:color w:val="#000000"/>
          <w:lang w:val="en-US" w:bidi="ar-SA" w:eastAsia="en-US"/>
        </w:rPr>
        <w:t xml:space="preserve">Twitch는 방송을 제작하는 스트리머를 지원하는 기업인 만큼, 당사와 마찬가지로 유저들도 음악을 만든</w:t>
      </w:r>
    </w:p>
    <w:p>
      <w:pPr>
        <w:spacing w:lineRule="auto" w:after="0" w:before="0" w:line="240"/>
        <w:ind w:left="0"/>
        <w:jc w:val="left"/>
      </w:pPr>
      <w:r>
        <w:rPr>
          <w:rFonts w:cs="Arial" w:ascii="Arial" w:hAnsi="Arial" w:eastAsia="Arial"/>
          <w:sz w:val="20"/>
          <w:szCs w:val="20"/>
          <w:color w:val="#000000"/>
          <w:lang w:val="en-US" w:bidi="ar-SA" w:eastAsia="en-US"/>
        </w:rPr>
        <w:t xml:space="preserve">사람과 음악 관련 권리를 보유하거나 관리하는 사람의 지식재산권을 존중할 것을 당부합니다.</w:t>
      </w:r>
    </w:p>
    <w:p>
      <w:pPr>
        <w:spacing w:lineRule="auto" w:after="0" w:before="0" w:line="240"/>
        <w:ind w:left="0"/>
        <w:jc w:val="left"/>
      </w:pPr>
      <w:r>
        <w:rPr>
          <w:rFonts w:cs="Arial" w:ascii="Arial" w:hAnsi="Arial" w:eastAsia="Arial"/>
          <w:sz w:val="20"/>
          <w:szCs w:val="20"/>
          <w:color w:val="#000000"/>
          <w:lang w:val="en-US" w:bidi="ar-SA" w:eastAsia="en-US"/>
        </w:rPr>
        <w:t xml:space="preserve">Twitch에서 안전하게 공유할 수 있는 음악 콘텐츠 유형에 대해 궁금한 점이 있으실 겁니다.</w:t>
      </w:r>
    </w:p>
    <w:p>
      <w:pPr>
        <w:spacing w:lineRule="auto" w:after="0" w:before="0" w:line="240"/>
        <w:ind w:left="0"/>
        <w:jc w:val="left"/>
      </w:pPr>
      <w:r>
        <w:rPr>
          <w:rFonts w:cs="Arial" w:ascii="Arial" w:hAnsi="Arial" w:eastAsia="Arial"/>
          <w:sz w:val="20"/>
          <w:szCs w:val="20"/>
          <w:color w:val="#000000"/>
          <w:lang w:val="en-US" w:bidi="ar-SA" w:eastAsia="en-US"/>
        </w:rPr>
        <w:t xml:space="preserve">아래에 설명된 내용을 읽고 허용되는 음악 사용 방식을 정확하게 숙지하시기 바랍니다.</w:t>
      </w:r>
    </w:p>
    <w:p>
      <w:pPr>
        <w:spacing w:lineRule="auto" w:after="0" w:before="0" w:line="240"/>
        <w:ind w:left="0"/>
        <w:jc w:val="left"/>
      </w:pPr>
      <w:r>
        <w:rPr>
          <w:rFonts w:cs="Arial" w:ascii="Arial" w:hAnsi="Arial" w:eastAsia="Arial"/>
          <w:sz w:val="20"/>
          <w:szCs w:val="20"/>
          <w:color w:val="#000000"/>
          <w:lang w:val="en-US" w:bidi="ar-SA" w:eastAsia="en-US"/>
        </w:rPr>
        <w:t xml:space="preserve">Twitch에서의 음악 사용</w:t>
      </w:r>
    </w:p>
    <w:p>
      <w:pPr>
        <w:spacing w:lineRule="auto" w:after="0" w:before="0" w:line="240"/>
        <w:ind w:left="0"/>
        <w:jc w:val="left"/>
      </w:pPr>
      <w:r>
        <w:rPr>
          <w:rFonts w:cs="Arial" w:ascii="Arial" w:hAnsi="Arial" w:eastAsia="Arial"/>
          <w:sz w:val="20"/>
          <w:szCs w:val="20"/>
          <w:color w:val="#000000"/>
          <w:lang w:val="en-US" w:bidi="ar-SA" w:eastAsia="en-US"/>
        </w:rPr>
        <w:t xml:space="preserve">​​​​​​ 구체적인 음악 이용 사례 법적으로 허용된 사용 유저에게 미치는 영향 Soundtrack by Twitch Twitch에서의 음악 사용 간단히 말씀드리자면, 본인이 적절한 권리나 권한을 보유하고 있는 경우에만 귀하의 Twitch 채널에 음악을 사용할 수 있습니다.</w:t>
      </w:r>
    </w:p>
    <w:p>
      <w:pPr>
        <w:spacing w:lineRule="auto" w:after="0" w:before="0" w:line="240"/>
        <w:ind w:left="0"/>
        <w:jc w:val="left"/>
      </w:pPr>
      <w:r>
        <w:rPr>
          <w:rFonts w:cs="Arial" w:ascii="Arial" w:hAnsi="Arial" w:eastAsia="Arial"/>
          <w:sz w:val="20"/>
          <w:szCs w:val="20"/>
          <w:color w:val="#000000"/>
          <w:lang w:val="en-US" w:bidi="ar-SA" w:eastAsia="en-US"/>
        </w:rPr>
        <w:t xml:space="preserve">Twitch에서 승인되지 않은 음악을 사용할 경우, 저작권 보유자가 디지털 밀레니엄 저작권법(이하 "DMCA") 또는 유사 법에 따라, 혹은 별도의 계약 절차를 통해 사용 중지 통보를 보낼 수 있습니다.</w:t>
      </w:r>
    </w:p>
    <w:p>
      <w:pPr>
        <w:spacing w:lineRule="auto" w:after="0" w:before="0" w:line="240"/>
        <w:ind w:left="0"/>
        <w:jc w:val="left"/>
      </w:pPr>
      <w:r>
        <w:rPr>
          <w:rFonts w:cs="Arial" w:ascii="Arial" w:hAnsi="Arial" w:eastAsia="Arial"/>
          <w:sz w:val="20"/>
          <w:szCs w:val="20"/>
          <w:color w:val="#000000"/>
          <w:lang w:val="en-US" w:bidi="ar-SA" w:eastAsia="en-US"/>
        </w:rPr>
        <w:t xml:space="preserve">저작권 보유자가 귀하의 Twitch 채널 콘텐츠에 대한 사용 중지 통보를 Twitch에 보낼 시 귀하의 채널에 최대 계정 해지를 포함하는 조처가 취해질 수 있습니다.</w:t>
      </w:r>
    </w:p>
    <w:p>
      <w:pPr>
        <w:spacing w:lineRule="auto" w:after="0" w:before="0" w:line="240"/>
        <w:ind w:left="0"/>
        <w:jc w:val="left"/>
      </w:pPr>
      <w:r>
        <w:rPr>
          <w:rFonts w:cs="Arial" w:ascii="Arial" w:hAnsi="Arial" w:eastAsia="Arial"/>
          <w:sz w:val="20"/>
          <w:szCs w:val="20"/>
          <w:color w:val="#000000"/>
          <w:lang w:val="en-US" w:bidi="ar-SA" w:eastAsia="en-US"/>
        </w:rPr>
        <w:t xml:space="preserve">음악 스트리밍 서비스에 가입하거나 CD 또는 MP3를 구매했다고 해서 Twitch에서 해당 음악을 공유할 수 있는 권한이 부여되지는 않습니다.</w:t>
      </w:r>
    </w:p>
    <w:p>
      <w:pPr>
        <w:spacing w:lineRule="auto" w:after="0" w:before="0" w:line="240"/>
        <w:ind w:left="0"/>
        <w:jc w:val="left"/>
      </w:pPr>
      <w:r>
        <w:rPr>
          <w:rFonts w:cs="Arial" w:ascii="Arial" w:hAnsi="Arial" w:eastAsia="Arial"/>
          <w:sz w:val="20"/>
          <w:szCs w:val="20"/>
          <w:color w:val="#000000"/>
          <w:lang w:val="en-US" w:bidi="ar-SA" w:eastAsia="en-US"/>
        </w:rPr>
        <w:t xml:space="preserve">이런 방식으로 구매하거나 이용하는 음악은 대개 개인적이고 비공개적으로 음악을 재생하는 경우에만 해당 콘텐츠를 이용할 수 있는 개인적인 이용권이 부여됩니다.</w:t>
      </w:r>
    </w:p>
    <w:p>
      <w:pPr>
        <w:spacing w:lineRule="auto" w:after="0" w:before="0" w:line="240"/>
        <w:ind w:left="0"/>
        <w:jc w:val="left"/>
      </w:pPr>
      <w:r>
        <w:rPr>
          <w:rFonts w:cs="Arial" w:ascii="Arial" w:hAnsi="Arial" w:eastAsia="Arial"/>
          <w:sz w:val="20"/>
          <w:szCs w:val="20"/>
          <w:color w:val="#000000"/>
          <w:lang w:val="en-US" w:bidi="ar-SA" w:eastAsia="en-US"/>
        </w:rPr>
        <w:t xml:space="preserve">특정 서비스가 제공하는 음악을 Twitch 방송에 송출하기 전에 각 서비스의 이용 약관과 기타 관련 법률 페이지를 확인해 주시기 바랍니다.</w:t>
      </w:r>
    </w:p>
    <w:p>
      <w:pPr>
        <w:spacing w:lineRule="auto" w:after="0" w:before="0" w:line="240"/>
        <w:ind w:left="0"/>
        <w:jc w:val="left"/>
      </w:pPr>
      <w:r>
        <w:rPr>
          <w:rFonts w:cs="Arial" w:ascii="Arial" w:hAnsi="Arial" w:eastAsia="Arial"/>
          <w:sz w:val="20"/>
          <w:szCs w:val="20"/>
          <w:color w:val="#000000"/>
          <w:lang w:val="en-US" w:bidi="ar-SA" w:eastAsia="en-US"/>
        </w:rPr>
        <w:t xml:space="preserve">구체적인 음악 이용 사례 아래에서는</w:t>
      </w:r>
    </w:p>
    <w:p>
      <w:pPr>
        <w:spacing w:lineRule="auto" w:after="0" w:before="0" w:line="240"/>
        <w:ind w:left="0"/>
        <w:jc w:val="left"/>
      </w:pPr>
      <w:r>
        <w:rPr>
          <w:rFonts w:cs="Arial" w:ascii="Arial" w:hAnsi="Arial" w:eastAsia="Arial"/>
          <w:sz w:val="20"/>
          <w:szCs w:val="20"/>
          <w:color w:val="#000000"/>
          <w:lang w:val="en-US" w:bidi="ar-SA" w:eastAsia="en-US"/>
        </w:rPr>
        <w:t xml:space="preserve">여러 음악</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저작권</w:t>
      </w:r>
    </w:p>
    <w:p>
      <w:pPr>
        <w:spacing w:lineRule="auto" w:after="0" w:before="0" w:line="240"/>
        <w:ind w:left="0"/>
        <w:jc w:val="left"/>
      </w:pPr>
      <w:r>
        <w:rPr>
          <w:rFonts w:cs="Arial" w:ascii="Arial" w:hAnsi="Arial" w:eastAsia="Arial"/>
          <w:sz w:val="20"/>
          <w:szCs w:val="20"/>
          <w:color w:val="#000000"/>
          <w:lang w:val="en-US" w:bidi="ar-SA" w:eastAsia="en-US"/>
        </w:rPr>
        <w:t xml:space="preserve">음악 무단</w:t>
      </w:r>
    </w:p>
    <w:p>
      <w:pPr>
        <w:spacing w:lineRule="auto" w:after="0" w:before="0" w:line="240"/>
        <w:ind w:left="0"/>
        <w:jc w:val="left"/>
      </w:pPr>
      <w:r>
        <w:rPr>
          <w:rFonts w:cs="Arial" w:ascii="Arial" w:hAnsi="Arial" w:eastAsia="Arial"/>
          <w:sz w:val="20"/>
          <w:szCs w:val="20"/>
          <w:color w:val="#000000"/>
          <w:lang w:val="en-US" w:bidi="ar-SA" w:eastAsia="en-US"/>
        </w:rPr>
        <w:t xml:space="preserve">사용이</w:t>
      </w:r>
    </w:p>
    <w:p>
      <w:pPr>
        <w:spacing w:lineRule="auto" w:after="0" w:before="0" w:line="240"/>
        <w:ind w:left="0"/>
        <w:jc w:val="left"/>
      </w:pPr>
      <w:r>
        <w:rPr>
          <w:rFonts w:cs="Arial" w:ascii="Arial" w:hAnsi="Arial" w:eastAsia="Arial"/>
          <w:sz w:val="20"/>
          <w:szCs w:val="20"/>
          <w:color w:val="#000000"/>
          <w:lang w:val="en-US" w:bidi="ar-SA" w:eastAsia="en-US"/>
        </w:rPr>
        <w:t xml:space="preserve">저작권 침해에 해당하는 것은 아님을 말씀드립니다.</w:t>
      </w:r>
    </w:p>
    <w:p>
      <w:pPr>
        <w:spacing w:lineRule="auto" w:after="0" w:before="0" w:line="240"/>
        <w:ind w:left="0"/>
        <w:jc w:val="left"/>
      </w:pPr>
      <w:r>
        <w:rPr>
          <w:rFonts w:cs="Arial" w:ascii="Arial" w:hAnsi="Arial" w:eastAsia="Arial"/>
          <w:sz w:val="20"/>
          <w:szCs w:val="20"/>
          <w:color w:val="#000000"/>
          <w:lang w:val="en-US" w:bidi="ar-SA" w:eastAsia="en-US"/>
        </w:rPr>
        <w:t xml:space="preserve">예를 들어 공공재에 포함되는 저작물의 사용, 공정한 사용 및 미국 이외 지역의 유사한 법률에 따라 변호를 받을 수 있는 저작물의 사용은 저작권 침해에 해당하지 않습니다.</w:t>
      </w:r>
    </w:p>
    <w:p>
      <w:pPr>
        <w:spacing w:lineRule="auto" w:after="0" w:before="0" w:line="240"/>
        <w:ind w:left="0"/>
        <w:jc w:val="left"/>
      </w:pPr>
      <w:r>
        <w:rPr>
          <w:rFonts w:cs="Arial" w:ascii="Arial" w:hAnsi="Arial" w:eastAsia="Arial"/>
          <w:sz w:val="20"/>
          <w:szCs w:val="20"/>
          <w:color w:val="#000000"/>
          <w:lang w:val="en-US" w:bidi="ar-SA" w:eastAsia="en-US"/>
        </w:rPr>
        <w:t xml:space="preserve">실수 또는 잘못된 판단으로 저작권자가 회원님께 저작권 침해 알림을 보냈다고 생각되는 경우에는 Twitch DMCA 가이드라인 에서 반론 통지 및 철회 정책을 확인해 보세요.</w:t>
      </w:r>
    </w:p>
    <w:p>
      <w:pPr>
        <w:spacing w:lineRule="auto" w:after="0" w:before="0" w:line="240"/>
        <w:ind w:left="0"/>
        <w:jc w:val="left"/>
      </w:pPr>
      <w:r>
        <w:rPr>
          <w:rFonts w:cs="Arial" w:ascii="Arial" w:hAnsi="Arial" w:eastAsia="Arial"/>
          <w:sz w:val="20"/>
          <w:szCs w:val="20"/>
          <w:color w:val="#000000"/>
          <w:lang w:val="en-US" w:bidi="ar-SA" w:eastAsia="en-US"/>
        </w:rPr>
        <w:t xml:space="preserve">유저에게 미치는 영향 이 가이드라인을 위반하면 귀하의 콘텐츠가 DMCA 가이드라인에 따라 음악 저작권자의 게시 중단 요청 대상이 되거나 참여한</w:t>
      </w:r>
    </w:p>
    <w:p>
      <w:pPr>
        <w:spacing w:lineRule="auto" w:after="0" w:before="0" w:line="240"/>
        <w:ind w:left="0"/>
        <w:jc w:val="left"/>
      </w:pPr>
      <w:r>
        <w:rPr>
          <w:rFonts w:cs="Arial" w:ascii="Arial" w:hAnsi="Arial" w:eastAsia="Arial"/>
          <w:sz w:val="20"/>
          <w:szCs w:val="20"/>
          <w:color w:val="#000000"/>
          <w:lang w:val="en-US" w:bidi="ar-SA" w:eastAsia="en-US"/>
        </w:rPr>
        <w:t xml:space="preserve">음악 저작권자를</w:t>
      </w:r>
    </w:p>
    <w:p>
      <w:pPr>
        <w:spacing w:lineRule="auto" w:after="0" w:before="0" w:line="240"/>
        <w:ind w:left="0"/>
        <w:jc w:val="left"/>
      </w:pPr>
      <w:r>
        <w:rPr>
          <w:rFonts w:cs="Arial" w:ascii="Arial" w:hAnsi="Arial" w:eastAsia="Arial"/>
          <w:sz w:val="20"/>
          <w:szCs w:val="20"/>
          <w:color w:val="#000000"/>
          <w:lang w:val="en-US" w:bidi="ar-SA" w:eastAsia="en-US"/>
        </w:rPr>
        <w:t xml:space="preserve">위한 보고 절차(이하</w:t>
      </w:r>
    </w:p>
    <w:p>
      <w:pPr>
        <w:spacing w:lineRule="auto" w:after="0" w:before="0" w:line="240"/>
        <w:ind w:left="0"/>
        <w:jc w:val="left"/>
      </w:pPr>
      <w:r>
        <w:rPr>
          <w:rFonts w:cs="Arial" w:ascii="Arial" w:hAnsi="Arial" w:eastAsia="Arial"/>
          <w:sz w:val="20"/>
          <w:szCs w:val="20"/>
          <w:color w:val="#000000"/>
          <w:lang w:val="en-US" w:bidi="ar-SA" w:eastAsia="en-US"/>
        </w:rPr>
        <w:t xml:space="preserve">"음악 신고 절차")에 따라 제재가 부과될 수 있습니다.</w:t>
      </w:r>
    </w:p>
    <w:p>
      <w:pPr>
        <w:spacing w:lineRule="auto" w:after="0" w:before="0" w:line="240"/>
        <w:ind w:left="0"/>
        <w:jc w:val="left"/>
      </w:pPr>
      <w:r>
        <w:rPr>
          <w:rFonts w:cs="Arial" w:ascii="Arial" w:hAnsi="Arial" w:eastAsia="Arial"/>
          <w:sz w:val="20"/>
          <w:szCs w:val="20"/>
          <w:color w:val="#000000"/>
          <w:lang w:val="en-US" w:bidi="ar-SA" w:eastAsia="en-US"/>
        </w:rPr>
        <w:t xml:space="preserve">이 두 가지 절차는 아래에 요약되어 있으며 추가 세부 정보는 DMCA 가이드라인 및 음악 신고 절차 도움말 페이지 에서 확인할 수 있습니다.</w:t>
      </w:r>
    </w:p>
    <w:p>
      <w:pPr>
        <w:spacing w:lineRule="auto" w:after="0" w:before="0" w:line="240"/>
        <w:ind w:left="0"/>
        <w:jc w:val="left"/>
      </w:pPr>
      <w:r>
        <w:rPr>
          <w:rFonts w:cs="Arial" w:ascii="Arial" w:hAnsi="Arial" w:eastAsia="Arial"/>
          <w:sz w:val="20"/>
          <w:szCs w:val="20"/>
          <w:color w:val="#000000"/>
          <w:lang w:val="en-US" w:bidi="ar-SA" w:eastAsia="en-US"/>
        </w:rPr>
        <w:t xml:space="preserve">Twitch에서는 스트리머가 저작권의 보호를 받는 오디오가 포함된 녹화 동영상을 만드는 것을 방지할 수 있도록 사전 조치로 스트리머의 VOD와 클립에 저작권이 있는 오디오가 있는지 검토합니다.</w:t>
      </w:r>
    </w:p>
    <w:p>
      <w:pPr>
        <w:spacing w:lineRule="auto" w:after="0" w:before="0" w:line="240"/>
        <w:ind w:left="0"/>
        <w:jc w:val="left"/>
      </w:pPr>
      <w:r>
        <w:rPr>
          <w:rFonts w:cs="Arial" w:ascii="Arial" w:hAnsi="Arial" w:eastAsia="Arial"/>
          <w:sz w:val="20"/>
          <w:szCs w:val="20"/>
          <w:color w:val="#000000"/>
          <w:lang w:val="en-US" w:bidi="ar-SA" w:eastAsia="en-US"/>
        </w:rPr>
        <w:t xml:space="preserve">이 시스템에 대한 개요는 아래에 설명되어 있으며 자세한 내용은 음소거된 오디오 도움말 문서 에서 확인할 수 있습니다.</w:t>
      </w:r>
    </w:p>
    <w:p>
      <w:pPr>
        <w:spacing w:lineRule="auto" w:after="0" w:before="0" w:line="240"/>
        <w:ind w:left="0"/>
        <w:jc w:val="left"/>
      </w:pPr>
      <w:r>
        <w:rPr>
          <w:rFonts w:cs="Arial" w:ascii="Arial" w:hAnsi="Arial" w:eastAsia="Arial"/>
          <w:sz w:val="20"/>
          <w:szCs w:val="20"/>
          <w:color w:val="#000000"/>
          <w:lang w:val="en-US" w:bidi="ar-SA" w:eastAsia="en-US"/>
        </w:rPr>
        <w:t xml:space="preserve">DMCA 절차 DMCA 및 전 세계의 유사한 법률에 따라 서비스를 사용하는 유저가 자신의 저작권을 침해했다고</w:t>
      </w:r>
    </w:p>
    <w:p>
      <w:pPr>
        <w:spacing w:lineRule="auto" w:after="0" w:before="0" w:line="240"/>
        <w:ind w:left="0"/>
        <w:jc w:val="left"/>
      </w:pPr>
      <w:r>
        <w:rPr>
          <w:rFonts w:cs="Arial" w:ascii="Arial" w:hAnsi="Arial" w:eastAsia="Arial"/>
          <w:sz w:val="20"/>
          <w:szCs w:val="20"/>
          <w:color w:val="#000000"/>
          <w:lang w:val="en-US" w:bidi="ar-SA" w:eastAsia="en-US"/>
        </w:rPr>
        <w:t xml:space="preserve">저작권 소유자가 주장하는 경우, Twitch와 같은 서비스는 특정 조치를 취해야 합니다.</w:t>
      </w:r>
    </w:p>
    <w:p>
      <w:pPr>
        <w:spacing w:lineRule="auto" w:after="0" w:before="0" w:line="240"/>
        <w:ind w:left="0"/>
        <w:jc w:val="left"/>
      </w:pPr>
      <w:r>
        <w:rPr>
          <w:rFonts w:cs="Arial" w:ascii="Arial" w:hAnsi="Arial" w:eastAsia="Arial"/>
          <w:sz w:val="20"/>
          <w:szCs w:val="20"/>
          <w:color w:val="#000000"/>
          <w:lang w:val="en-US" w:bidi="ar-SA" w:eastAsia="en-US"/>
        </w:rPr>
        <w:t xml:space="preserve">Twitch는 가이드라인을 마련하여 어떻게 Twitch가 저작권 소유자로부터 침해</w:t>
      </w:r>
    </w:p>
    <w:p>
      <w:pPr>
        <w:spacing w:lineRule="auto" w:after="0" w:before="0" w:line="240"/>
        <w:ind w:left="0"/>
        <w:jc w:val="left"/>
      </w:pPr>
      <w:r>
        <w:rPr>
          <w:rFonts w:cs="Arial" w:ascii="Arial" w:hAnsi="Arial" w:eastAsia="Arial"/>
          <w:sz w:val="20"/>
          <w:szCs w:val="20"/>
          <w:color w:val="#000000"/>
          <w:lang w:val="en-US" w:bidi="ar-SA" w:eastAsia="en-US"/>
        </w:rPr>
        <w:t xml:space="preserve">주장</w:t>
      </w:r>
    </w:p>
    <w:p>
      <w:pPr>
        <w:spacing w:lineRule="auto" w:after="0" w:before="0" w:line="240"/>
        <w:ind w:left="0"/>
        <w:jc w:val="left"/>
      </w:pPr>
      <w:r>
        <w:rPr>
          <w:rFonts w:cs="Arial" w:ascii="Arial" w:hAnsi="Arial" w:eastAsia="Arial"/>
          <w:sz w:val="20"/>
          <w:szCs w:val="20"/>
          <w:color w:val="#000000"/>
          <w:lang w:val="en-US" w:bidi="ar-SA" w:eastAsia="en-US"/>
        </w:rPr>
        <w:t xml:space="preserve">통지를 받는지, 어떻게 통지에 대한 스트리머의 이의 제기를 받는지,</w:t>
      </w:r>
    </w:p>
    <w:p>
      <w:pPr>
        <w:spacing w:lineRule="auto" w:after="0" w:before="0" w:line="240"/>
        <w:ind w:left="0"/>
        <w:jc w:val="left"/>
      </w:pPr>
      <w:r>
        <w:rPr>
          <w:rFonts w:cs="Arial" w:ascii="Arial" w:hAnsi="Arial" w:eastAsia="Arial"/>
          <w:sz w:val="20"/>
          <w:szCs w:val="20"/>
          <w:color w:val="#000000"/>
          <w:lang w:val="en-US" w:bidi="ar-SA" w:eastAsia="en-US"/>
        </w:rPr>
        <w:t xml:space="preserve">어떻게</w:t>
      </w:r>
    </w:p>
    <w:p>
      <w:pPr>
        <w:spacing w:lineRule="auto" w:after="0" w:before="0" w:line="240"/>
        <w:ind w:left="0"/>
        <w:jc w:val="left"/>
      </w:pPr>
      <w:r>
        <w:rPr>
          <w:rFonts w:cs="Arial" w:ascii="Arial" w:hAnsi="Arial" w:eastAsia="Arial"/>
          <w:sz w:val="20"/>
          <w:szCs w:val="20"/>
          <w:color w:val="#000000"/>
          <w:lang w:val="en-US" w:bidi="ar-SA" w:eastAsia="en-US"/>
        </w:rPr>
        <w:t xml:space="preserve">저작권 침해 혐의 자료를 삭제하는지, 반복 침해 정책에 따라 어떻게 게시 중단 통보를 내리는지를 설명해 놓았습니다.</w:t>
      </w:r>
    </w:p>
    <w:p>
      <w:pPr>
        <w:spacing w:lineRule="auto" w:after="0" w:before="0" w:line="240"/>
        <w:ind w:left="0"/>
        <w:jc w:val="left"/>
      </w:pPr>
      <w:r>
        <w:rPr>
          <w:rFonts w:cs="Arial" w:ascii="Arial" w:hAnsi="Arial" w:eastAsia="Arial"/>
          <w:sz w:val="20"/>
          <w:szCs w:val="20"/>
          <w:color w:val="#000000"/>
          <w:lang w:val="en-US" w:bidi="ar-SA" w:eastAsia="en-US"/>
        </w:rPr>
        <w:t xml:space="preserve">이러한 절차는 음악</w:t>
      </w:r>
    </w:p>
    <w:p>
      <w:pPr>
        <w:spacing w:lineRule="auto" w:after="0" w:before="0" w:line="240"/>
        <w:ind w:left="0"/>
        <w:jc w:val="left"/>
      </w:pPr>
      <w:r>
        <w:rPr>
          <w:rFonts w:cs="Arial" w:ascii="Arial" w:hAnsi="Arial" w:eastAsia="Arial"/>
          <w:sz w:val="20"/>
          <w:szCs w:val="20"/>
          <w:color w:val="#000000"/>
          <w:lang w:val="en-US" w:bidi="ar-SA" w:eastAsia="en-US"/>
        </w:rPr>
        <w:t xml:space="preserve">등 모든 유형의 저작물에 적용됩니다.</w:t>
      </w:r>
    </w:p>
    <w:p>
      <w:pPr>
        <w:spacing w:lineRule="auto" w:after="0" w:before="0" w:line="240"/>
        <w:ind w:left="0"/>
        <w:jc w:val="left"/>
      </w:pPr>
      <w:r>
        <w:rPr>
          <w:rFonts w:cs="Arial" w:ascii="Arial" w:hAnsi="Arial" w:eastAsia="Arial"/>
          <w:sz w:val="20"/>
          <w:szCs w:val="20"/>
          <w:color w:val="#000000"/>
          <w:lang w:val="en-US" w:bidi="ar-SA" w:eastAsia="en-US"/>
        </w:rPr>
        <w:t xml:space="preserve">더 자세한 정보는 DMCA 가이드라인 에서 확인하세요.</w:t>
      </w:r>
    </w:p>
    <w:p>
      <w:pPr>
        <w:spacing w:lineRule="auto" w:after="0" w:before="0" w:line="240"/>
        <w:ind w:left="0"/>
        <w:jc w:val="left"/>
      </w:pPr>
      <w:r>
        <w:rPr>
          <w:rFonts w:cs="Arial" w:ascii="Arial" w:hAnsi="Arial" w:eastAsia="Arial"/>
          <w:sz w:val="20"/>
          <w:szCs w:val="20"/>
          <w:color w:val="#000000"/>
          <w:lang w:val="en-US" w:bidi="ar-SA" w:eastAsia="en-US"/>
        </w:rPr>
        <w:t xml:space="preserve">음악 보고 절차</w:t>
      </w:r>
    </w:p>
    <w:p>
      <w:pPr>
        <w:spacing w:lineRule="auto" w:after="0" w:before="0" w:line="240"/>
        <w:ind w:left="0"/>
        <w:jc w:val="left"/>
      </w:pPr>
      <w:r>
        <w:rPr>
          <w:rFonts w:cs="Arial" w:ascii="Arial" w:hAnsi="Arial" w:eastAsia="Arial"/>
          <w:sz w:val="20"/>
          <w:szCs w:val="20"/>
          <w:color w:val="#000000"/>
          <w:lang w:val="en-US" w:bidi="ar-SA" w:eastAsia="en-US"/>
        </w:rPr>
        <w:t xml:space="preserve">Twitch는</w:t>
      </w:r>
    </w:p>
    <w:p>
      <w:pPr>
        <w:spacing w:lineRule="auto" w:after="0" w:before="0" w:line="240"/>
        <w:ind w:left="0"/>
        <w:jc w:val="left"/>
      </w:pPr>
      <w:r>
        <w:rPr>
          <w:rFonts w:cs="Arial" w:ascii="Arial" w:hAnsi="Arial" w:eastAsia="Arial"/>
          <w:sz w:val="20"/>
          <w:szCs w:val="20"/>
          <w:color w:val="#000000"/>
          <w:lang w:val="en-US" w:bidi="ar-SA" w:eastAsia="en-US"/>
        </w:rPr>
        <w:t xml:space="preserve">특정 음악</w:t>
      </w:r>
    </w:p>
    <w:p>
      <w:pPr>
        <w:spacing w:lineRule="auto" w:after="0" w:before="0" w:line="240"/>
        <w:ind w:left="0"/>
        <w:jc w:val="left"/>
      </w:pPr>
      <w:r>
        <w:rPr>
          <w:rFonts w:cs="Arial" w:ascii="Arial" w:hAnsi="Arial" w:eastAsia="Arial"/>
          <w:sz w:val="20"/>
          <w:szCs w:val="20"/>
          <w:color w:val="#000000"/>
          <w:lang w:val="en-US" w:bidi="ar-SA" w:eastAsia="en-US"/>
        </w:rPr>
        <w:t xml:space="preserve">저작권 보유자와 그들의 저작물이 본사의 서비스에서 어떻게 사용될 수 있는지를 규정한 계약을 체결합니다.</w:t>
      </w:r>
    </w:p>
    <w:p>
      <w:pPr>
        <w:spacing w:lineRule="auto" w:after="0" w:before="0" w:line="240"/>
        <w:ind w:left="0"/>
        <w:jc w:val="left"/>
      </w:pPr>
      <w:r>
        <w:rPr>
          <w:rFonts w:cs="Arial" w:ascii="Arial" w:hAnsi="Arial" w:eastAsia="Arial"/>
          <w:sz w:val="20"/>
          <w:szCs w:val="20"/>
          <w:color w:val="#000000"/>
          <w:lang w:val="en-US" w:bidi="ar-SA" w:eastAsia="en-US"/>
        </w:rPr>
        <w:t xml:space="preserve">이러한 계약은 음악 신고 절차라고</w:t>
      </w:r>
    </w:p>
    <w:p>
      <w:pPr>
        <w:spacing w:lineRule="auto" w:after="0" w:before="0" w:line="240"/>
        <w:ind w:left="0"/>
        <w:jc w:val="left"/>
      </w:pPr>
      <w:r>
        <w:rPr>
          <w:rFonts w:cs="Arial" w:ascii="Arial" w:hAnsi="Arial" w:eastAsia="Arial"/>
          <w:sz w:val="20"/>
          <w:szCs w:val="20"/>
          <w:color w:val="#000000"/>
          <w:lang w:val="en-US" w:bidi="ar-SA" w:eastAsia="en-US"/>
        </w:rPr>
        <w:t xml:space="preserve">부르는 별도의 보고 및 처리 절차를 제공합니다.</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