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143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https://www.twitch.tv/creatorcamp/en/live-learning/</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The views and opinions expressed in this stream are those of the creator and do not necessarily reflect the official policy or position of</w:t>
      </w:r>
    </w:p>
    <w:p>
      <w:pPr>
        <w:spacing w:lineRule="auto" w:after="0" w:before="0" w:line="240"/>
        <w:ind w:left="0"/>
        <w:jc w:val="left"/>
      </w:pPr>
      <w:r>
        <w:rPr>
          <w:rFonts w:cs="Arial" w:ascii="Arial" w:hAnsi="Arial" w:eastAsia="Arial"/>
          <w:sz w:val="20"/>
          <w:szCs w:val="20"/>
          <w:color w:val="#000000"/>
          <w:lang w:val="en-US" w:bidi="ar-SA" w:eastAsia="en-US"/>
        </w:rPr>
        <w:t xml:space="preserve">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Next Session: Creating Healthy Boundaries 11:00 am PST February 28, 2022 Twitch logo = 768){ $data.paginateCardAmount = 11 }else { $data.paginateCardAmount = 5 }"&gt; Live Learning Archive Learn the Basics Campfire Chat - Learn About Live and Ask Us Anything 51 minutes Level Up Level Up - Finding Your Niche on Twitch w/ SimCopter1 57 minutes Connect and Engage Connect &amp; Engage - Network with Other Streamers w/ Timmac 60 minutes Get Rewarded Get Rewarded - Optimize Your Earnings 61 minutes Level Up Level Up - Switching Up Your Content 56 minutes Level Up Level Up - Analyzing Your Channel 48 minutes Level Up Level Up: Personal Branding with PVPX 78 minutes Connect and Engage Connect &amp; Engage:</w:t>
      </w:r>
    </w:p>
    <w:p>
      <w:pPr>
        <w:spacing w:lineRule="auto" w:after="0" w:before="0" w:line="240"/>
        <w:ind w:left="0"/>
        <w:jc w:val="left"/>
      </w:pPr>
      <w:r>
        <w:rPr>
          <w:rFonts w:cs="Arial" w:ascii="Arial" w:hAnsi="Arial" w:eastAsia="Arial"/>
          <w:sz w:val="20"/>
          <w:szCs w:val="20"/>
          <w:color w:val="#000000"/>
          <w:lang w:val="en-US" w:bidi="ar-SA" w:eastAsia="en-US"/>
        </w:rPr>
        <w:t xml:space="preserve">Alerts with kungfufruitcup 64 minutes Connect and Engage Connect &amp; Engage: Mix It Up with Co-Streaming with MegKaylee 66 minutes Connect and Engage Connect &amp; Engage:</w:t>
      </w:r>
    </w:p>
    <w:p>
      <w:pPr>
        <w:spacing w:lineRule="auto" w:after="0" w:before="0" w:line="240"/>
        <w:ind w:left="0"/>
        <w:jc w:val="left"/>
      </w:pPr>
      <w:r>
        <w:rPr>
          <w:rFonts w:cs="Arial" w:ascii="Arial" w:hAnsi="Arial" w:eastAsia="Arial"/>
          <w:sz w:val="20"/>
          <w:szCs w:val="20"/>
          <w:color w:val="#000000"/>
          <w:lang w:val="en-US" w:bidi="ar-SA" w:eastAsia="en-US"/>
        </w:rPr>
        <w:t xml:space="preserve">Rewarding Viewers with Jwonggg 64 minutes Bit Rates and Encoding 3 minutes Connect and Engage Building A Stronger Community With Channel Moderation 62 minutes Connect and Engage Charity streaming on Twitch with MsAshRocks 70 minutes Building Your Community Creator Camp: Chef's Roundtable with Drunkn_Buddha, MadameGandalf, and DomesticDan 70 minutes Building Your Community Come Watch</w:t>
      </w:r>
    </w:p>
    <w:p>
      <w:pPr>
        <w:spacing w:lineRule="auto" w:after="0" w:before="0" w:line="240"/>
        <w:ind w:left="0"/>
        <w:jc w:val="left"/>
      </w:pPr>
      <w:r>
        <w:rPr>
          <w:rFonts w:cs="Arial" w:ascii="Arial" w:hAnsi="Arial" w:eastAsia="Arial"/>
          <w:sz w:val="20"/>
          <w:szCs w:val="20"/>
          <w:color w:val="#000000"/>
          <w:lang w:val="en-US" w:bidi="ar-SA" w:eastAsia="en-US"/>
        </w:rPr>
        <w:t xml:space="preserve">My Stream and Other Things Not to Say! 61 minutes Learn the Basics Community Guidelines Deep Dive 56 minutes Connect and Engage Connect and Engage - Engaging with Your Community 63 minutes Get Rewarded Connect With Brands Using Bounty Board 62 minutes Learn the Basics Copyrights and Your Channel with Aureylian and Jezforrester 65 minutes Building Your Community Creator Camp:</w:t>
      </w:r>
    </w:p>
    <w:p>
      <w:pPr>
        <w:spacing w:lineRule="auto" w:after="0" w:before="0" w:line="240"/>
        <w:ind w:left="0"/>
        <w:jc w:val="left"/>
      </w:pPr>
      <w:r>
        <w:rPr>
          <w:rFonts w:cs="Arial" w:ascii="Arial" w:hAnsi="Arial" w:eastAsia="Arial"/>
          <w:sz w:val="20"/>
          <w:szCs w:val="20"/>
          <w:color w:val="#000000"/>
          <w:lang w:val="en-US" w:bidi="ar-SA" w:eastAsia="en-US"/>
        </w:rPr>
        <w:t xml:space="preserve">Creating/Finding your Niche 64 minutes Level Up Demystifying Stream</w:t>
      </w:r>
    </w:p>
    <w:p>
      <w:pPr>
        <w:spacing w:lineRule="auto" w:after="0" w:before="0" w:line="240"/>
        <w:ind w:left="0"/>
        <w:jc w:val="left"/>
      </w:pPr>
      <w:r>
        <w:rPr>
          <w:rFonts w:cs="Arial" w:ascii="Arial" w:hAnsi="Arial" w:eastAsia="Arial"/>
          <w:sz w:val="20"/>
          <w:szCs w:val="20"/>
          <w:color w:val="#000000"/>
          <w:lang w:val="en-US" w:bidi="ar-SA" w:eastAsia="en-US"/>
        </w:rPr>
        <w:t xml:space="preserve">Recommendations: How Do They Work?</w:t>
      </w:r>
    </w:p>
    <w:p>
      <w:pPr>
        <w:spacing w:lineRule="auto" w:after="0" w:before="0" w:line="240"/>
        <w:ind w:left="0"/>
        <w:jc w:val="left"/>
      </w:pPr>
      <w:r>
        <w:rPr>
          <w:rFonts w:cs="Arial" w:ascii="Arial" w:hAnsi="Arial" w:eastAsia="Arial"/>
          <w:sz w:val="20"/>
          <w:szCs w:val="20"/>
          <w:color w:val="#000000"/>
          <w:lang w:val="en-US" w:bidi="ar-SA" w:eastAsia="en-US"/>
        </w:rPr>
        <w:t xml:space="preserve">53 minutes Level Up Level Up: Engaging Viewers 36 minutes Get Rewarded Get Rewarded - Learning About Sponsorships 59 minutes Connect and Engage Getting Value From Collaborative Content 61 minutes Connect and Engage Creator Camp Hateful Conduct Update 55 minutes Setting Up Your Stream Setting Up Your Stream: Creative SetUps with BanzaiBaby 48 minutes Building Your Community Creator Camp: Making your Twitch channel more accessible.</w:t>
      </w:r>
    </w:p>
    <w:p>
      <w:pPr>
        <w:spacing w:lineRule="auto" w:after="0" w:before="0" w:line="240"/>
        <w:ind w:left="0"/>
        <w:jc w:val="left"/>
      </w:pPr>
      <w:r>
        <w:rPr>
          <w:rFonts w:cs="Arial" w:ascii="Arial" w:hAnsi="Arial" w:eastAsia="Arial"/>
          <w:sz w:val="20"/>
          <w:szCs w:val="20"/>
          <w:color w:val="#000000"/>
          <w:lang w:val="en-US" w:bidi="ar-SA" w:eastAsia="en-US"/>
        </w:rPr>
        <w:t xml:space="preserve">62 minutes Level Up Highlight: Creator Camp: Managing Emotes with RayApollo and Mike S. 26 minutes Connect and Engage Mental Health &amp; The Pursuit of Passions 1 minutes Connect and Engage Connect &amp; Engage:</w:t>
      </w:r>
    </w:p>
    <w:p>
      <w:pPr>
        <w:spacing w:lineRule="auto" w:after="0" w:before="0" w:line="240"/>
        <w:ind w:left="0"/>
        <w:jc w:val="left"/>
      </w:pPr>
      <w:r>
        <w:rPr>
          <w:rFonts w:cs="Arial" w:ascii="Arial" w:hAnsi="Arial" w:eastAsia="Arial"/>
          <w:sz w:val="20"/>
          <w:szCs w:val="20"/>
          <w:color w:val="#000000"/>
          <w:lang w:val="en-US" w:bidi="ar-SA" w:eastAsia="en-US"/>
        </w:rPr>
        <w:t xml:space="preserve">Mix It Up with Samora 45 minutes Setting Up Your Stream Setting Up Your Stream: Moderation &amp; Safety with Aureylian and Doladdar 68 minutes Connect and Engage Creator Camp: Moderation Styles Discussion with DataDave, ChelseaBytes, CupAhNoodle, and DeeJayKnight 87 minutes Get Rewarded Online Content, Endorsements &amp; Influencers: #ThereIsSomeLaw 61 minutes Get Rewarded Play the Tutorial: Essential Business &amp; Legal Advice for Every Streamer 60 minutes Setting Up Your Stream Setting Up Your Stream: Food &amp; Drink SetUps with HappyChefTV 49 minutes Setting Up Your Stream Setting up your stream for Music streamers.</w:t>
      </w:r>
    </w:p>
    <w:p>
      <w:pPr>
        <w:spacing w:lineRule="auto" w:after="0" w:before="0" w:line="240"/>
        <w:ind w:left="0"/>
        <w:jc w:val="left"/>
      </w:pPr>
      <w:r>
        <w:rPr>
          <w:rFonts w:cs="Arial" w:ascii="Arial" w:hAnsi="Arial" w:eastAsia="Arial"/>
          <w:sz w:val="20"/>
          <w:szCs w:val="20"/>
          <w:color w:val="#000000"/>
          <w:lang w:val="en-US" w:bidi="ar-SA" w:eastAsia="en-US"/>
        </w:rPr>
        <w:t xml:space="preserve">74 minutes Setting Up Your Stream Setting Up Your Stream: PC Setups!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