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78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https://www.twitch.tv/p/ca-es/partners/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Who qualifies?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are looking for Partners who can act as role models to the community and meet the following criteria.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do not currently meet these qualifications, you should consider the Affiliate program , obtainable through the Path to Affiliate achievement.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also learn more about how to grow on Twitch via Creator Camp , the go-to strategy guide for all things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Partnerships Criteria Complete the Path to Partner achievement or demonstrate large, engaged viewership/following on other services.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Content that conforms to our Community Guidelines , Terms of Service and DMCA Guidelines Those who complete Path to Partner should be able to maintain the criteria set forth in the achievement on a consistent basis.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viewership from hosts, raids, Reruns, Premieres, Front Page spotlight, and Subscriber Streams does not count towards Partnership consideration.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Streamers who complete the Path to Partner achievement in your Achievements Dashboard will unlock a button to apply for Partnership, and receive priority for their application to be reviewed.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note that the Path to Partner achievement lists the minimum criteria we look for in potential Partners, and completing them does not guarantee Partnership.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Partner Plus program The Partner Plus program is a program for streamers to build toward as they continue to grow their businesses.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Learn more here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About Careers Blog Press Brand Developers Platforms Prime Bits Extensions Advertise Gift Card Terms of service Privacy Notice Ad Choices Cookie Policy Partners Affiliates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