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99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https://www.twitch.tv/p/fr-ca/partners/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Who qualifies?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are looking for Partners who can act as role models to the community and meet the following criteria.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do not currently meet these qualifications, you should consider the Affiliate program , obtainable through the Path to Affiliate achievement.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also learn more about how to grow on Twitch via Creator Camp , the go-to strategy guide for all things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Partnerships Criteria Complete the Path to Partner achievement or demonstrate large, engaged viewership/following on other services.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Content that conforms to our Community Guidelines , Terms of Service and DMCA Guidelines Those who complete Path to Partner should be able to maintain the criteria set forth in the achievement on a consistent basis.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note that viewership from hosts, raids, Reruns, Premieres, Front Page spotlight, and Subscriber Streams does not count towards Partnership consideration.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Streamers who complete the Path to Partner achievement in your Achievements Dashboard will unlock a button to apply for Partnership, and receive priority for their application to be reviewed.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note that the Path to Partner achievement lists the minimum criteria we look for in potential Partners, and completing them does not guarantee Partnership.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Partner Plus program The Partner Plus program is a program for streamers to build toward as they continue to grow their businesses.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Learn more here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About Careers Blog Press Brand Developers Platforms Prime Bits Extensions Advertise Gift Card Terms of service Privacy Notice Ad Choices Cookie Policy Partners Affiliates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