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hatespeech</w:t>
      </w:r>
    </w:p>
    <w:p>
      <w:pPr>
        <w:spacing w:lineRule="auto" w:after="0" w:before="0" w:line="240"/>
        <w:ind w:left="0"/>
        <w:jc w:val="left"/>
      </w:pPr>
      <w:r>
        <w:rPr>
          <w:rFonts w:cs="Arial" w:ascii="Arial" w:hAnsi="Arial" w:eastAsia="Arial"/>
          <w:sz w:val="20"/>
          <w:szCs w:val="20"/>
          <w:color w:val="#000000"/>
          <w:lang w:val="en-US" w:bidi="ar-SA" w:eastAsia="en-US"/>
        </w:rPr>
        <w:t xml:space="preserve">Page ID: 1</w:t>
      </w:r>
    </w:p>
    <w:p>
      <w:pPr>
        <w:spacing w:lineRule="auto" w:after="0" w:before="0" w:line="240"/>
        <w:ind w:left="0"/>
        <w:jc w:val="left"/>
      </w:pPr>
      <w:r>
        <w:rPr>
          <w:rFonts w:cs="Arial" w:ascii="Arial" w:hAnsi="Arial" w:eastAsia="Arial"/>
          <w:sz w:val="20"/>
          <w:szCs w:val="20"/>
          <w:color w:val="#000000"/>
          <w:lang w:val="en-US" w:bidi="ar-SA" w:eastAsia="en-US"/>
        </w:rPr>
        <w:t xml:space="preserve">Source: https://safety.twitch.tv/s/article/Emote-Policy?language=en_US</w:t>
      </w:r>
    </w:p>
    <w:p>
      <w:pPr>
        <w:spacing w:lineRule="auto" w:after="0" w:before="0" w:line="240"/>
        <w:ind w:left="0"/>
        <w:jc w:val="left"/>
      </w:pPr>
      <w:r>
        <w:rPr>
          <w:rFonts w:cs="Arial" w:ascii="Arial" w:hAnsi="Arial" w:eastAsia="Arial"/>
          <w:sz w:val="20"/>
          <w:szCs w:val="20"/>
          <w:color w:val="#000000"/>
          <w:lang w:val="en-US" w:bidi="ar-SA" w:eastAsia="en-US"/>
        </w:rPr>
        <w:t xml:space="preserve">['violen', 'hate', 'abus']</w:t>
      </w:r>
    </w:p>
    <w:p>
      <w:pPr>
        <w:spacing w:lineRule="auto" w:after="0" w:before="0" w:line="240"/>
        <w:ind w:left="0"/>
        <w:jc w:val="left"/>
      </w:pPr>
      <w:r>
        <w:rPr>
          <w:rFonts w:cs="Arial" w:ascii="Arial" w:hAnsi="Arial" w:eastAsia="Arial"/>
          <w:sz w:val="20"/>
          <w:szCs w:val="20"/>
          <w:color w:val="#000000"/>
          <w:lang w:val="en-US" w:bidi="ar-SA" w:eastAsia="en-US"/>
        </w:rPr>
        <w:t xml:space="preserve">Emotes Loading ×</w:t>
      </w:r>
    </w:p>
    <w:p>
      <w:pPr>
        <w:spacing w:lineRule="auto" w:after="0" w:before="0" w:line="240"/>
        <w:ind w:left="0"/>
        <w:jc w:val="left"/>
      </w:pPr>
      <w:r>
        <w:rPr>
          <w:rFonts w:cs="Arial" w:ascii="Arial" w:hAnsi="Arial" w:eastAsia="Arial"/>
          <w:sz w:val="20"/>
          <w:szCs w:val="20"/>
          <w:color w:val="#000000"/>
          <w:lang w:val="en-US" w:bidi="ar-SA" w:eastAsia="en-US"/>
        </w:rPr>
        <w:t xml:space="preserve">Sorry to interrupt CSS Error Refresh Preferred Language English twitch.tv ↗ Home Community Guidelines Community Guidelines Content Classification Guidelines Off Service Conduct Prohibited Games Emotes Tags Guidelines Usernames Other Twitch</w:t>
      </w:r>
    </w:p>
    <w:p>
      <w:pPr>
        <w:spacing w:lineRule="auto" w:after="0" w:before="0" w:line="240"/>
        <w:ind w:left="0"/>
        <w:jc w:val="left"/>
      </w:pPr>
      <w:r>
        <w:rPr>
          <w:rFonts w:cs="Arial" w:ascii="Arial" w:hAnsi="Arial" w:eastAsia="Arial"/>
          <w:sz w:val="20"/>
          <w:szCs w:val="20"/>
          <w:color w:val="#000000"/>
          <w:lang w:val="en-US" w:bidi="ar-SA" w:eastAsia="en-US"/>
        </w:rPr>
        <w:t xml:space="preserve">Terms &amp; Policies Reporting &amp; Enforcement Filing a Report Enforcement Appeals Moderation Combating Targeted Attacks Viewer Controls Chat</w:t>
      </w:r>
    </w:p>
    <w:p>
      <w:pPr>
        <w:spacing w:lineRule="auto" w:after="0" w:before="0" w:line="240"/>
        <w:ind w:left="0"/>
        <w:jc w:val="left"/>
      </w:pPr>
      <w:r>
        <w:rPr>
          <w:rFonts w:cs="Arial" w:ascii="Arial" w:hAnsi="Arial" w:eastAsia="Arial"/>
          <w:sz w:val="20"/>
          <w:szCs w:val="20"/>
          <w:color w:val="#000000"/>
          <w:lang w:val="en-US" w:bidi="ar-SA" w:eastAsia="en-US"/>
        </w:rPr>
        <w:t xml:space="preserve">Tools Managing Harassment Building a Moderation Team Guide for Moderators Account Security Preventing Account Takeover Combating Account Takeover Resources Safety at Twitch Crisis Prevention Real World Harm Prevention Media Literacy Guide for Parents &amp; Educators Twitch Terms Safety Advisory Council Law Enforcement Response Submit Feedback H2 2022 NetzDG Transparency Report H2 2022 Transparency Report 2022 EU Terrorist Content Transparency Report News Home Overview Community Guidelines Community Guidelines Content Classification Guidelines Off Service Conduct Prohibited Games Emotes Tags Guidelines Usernames Other Twitch Terms &amp; Policies Reporting &amp; Enforcement Filing a Report Enforcement Appeals Moderation Combating Targeted Attacks Viewer Controls Chat Tools Managing Harassment Building a Moderation Team Guide for Moderators Account Security Preventing Account Takeover Combating Account Takeover Resources Safety at Twitch Crisis Prevention Real World Harm Prevention Media Literacy Guide for Parents &amp; Educators Twitch Terms Safety Advisory Council Law Enforcement Response Submit Feedback H2 2022 NetzDG</w:t>
      </w:r>
    </w:p>
    <w:p>
      <w:pPr>
        <w:spacing w:lineRule="auto" w:after="0" w:before="0" w:line="240"/>
        <w:ind w:left="0"/>
        <w:jc w:val="left"/>
      </w:pPr>
      <w:r>
        <w:rPr>
          <w:rFonts w:cs="Arial" w:ascii="Arial" w:hAnsi="Arial" w:eastAsia="Arial"/>
          <w:sz w:val="20"/>
          <w:szCs w:val="20"/>
          <w:color w:val="#000000"/>
          <w:lang w:val="en-US" w:bidi="ar-SA" w:eastAsia="en-US"/>
        </w:rPr>
        <w:t xml:space="preserve">Transparency Report H2 2022 Transparency Report 2022 EU Terrorist Content Transparency Report News Blog Emote Guidelines You should only create emotes that adhere to Twitch’s Terms of Service and Community Guidelines .</w:t>
      </w:r>
    </w:p>
    <w:p>
      <w:pPr>
        <w:spacing w:lineRule="auto" w:after="0" w:before="0" w:line="240"/>
        <w:ind w:left="0"/>
        <w:jc w:val="left"/>
      </w:pPr>
      <w:r>
        <w:rPr>
          <w:rFonts w:cs="Arial" w:ascii="Arial" w:hAnsi="Arial" w:eastAsia="Arial"/>
          <w:sz w:val="20"/>
          <w:szCs w:val="20"/>
          <w:color w:val="#000000"/>
          <w:lang w:val="en-US" w:bidi="ar-SA" w:eastAsia="en-US"/>
        </w:rPr>
        <w:t xml:space="preserve">Examples of content prohibited from use in emotes includes, but is not limited to, the following: Hateful conduct , such as offensive slurs, symbols, stereotypes, and imagery Harassment , such as targeted insults, bullying, and threatening or inciting abuse Threats of violence , such as threats against others and threats of suicide Obscene content , such as extreme or gratuitous depictions of violence, blood, gore, severe injury, and death Sexual content , such as depictions of sexual acts (sex, masturbation), arousal, gestures, aids, and attire Gasm-style emotes (emotes imitating the Kreygasm global emote) are permitted Nudity , such as depictions and imitations of nude torsos, buttocks, genitals, and anuses Illegal drugs , such as depictions or references to illegal drug use, drugs, and drug paraphernalia</w:t>
      </w:r>
    </w:p>
    <w:p>
      <w:pPr>
        <w:spacing w:lineRule="auto" w:after="0" w:before="0" w:line="240"/>
        <w:ind w:left="0"/>
        <w:jc w:val="left"/>
      </w:pPr>
      <w:r>
        <w:rPr>
          <w:rFonts w:cs="Arial" w:ascii="Arial" w:hAnsi="Arial" w:eastAsia="Arial"/>
          <w:sz w:val="20"/>
          <w:szCs w:val="20"/>
          <w:color w:val="#000000"/>
          <w:lang w:val="en-US" w:bidi="ar-SA" w:eastAsia="en-US"/>
        </w:rPr>
        <w:t xml:space="preserve">In addition to content prohibited by our Community Guidelines , we also prohibit the following from use in emotes: Vulgarity , such as obscene or explicit words, phrases, and gestures Glorifying or encouraging violations of ou r Community Guidelines Politics , including political phrases, symbols, and figures Individual letters and characters Partners are granted exception to this restriction so long as the letters/characters are a key element of their established logo or branding.</w:t>
      </w:r>
    </w:p>
    <w:p>
      <w:pPr>
        <w:spacing w:lineRule="auto" w:after="0" w:before="0" w:line="240"/>
        <w:ind w:left="0"/>
        <w:jc w:val="left"/>
      </w:pPr>
      <w:r>
        <w:rPr>
          <w:rFonts w:cs="Arial" w:ascii="Arial" w:hAnsi="Arial" w:eastAsia="Arial"/>
          <w:sz w:val="20"/>
          <w:szCs w:val="20"/>
          <w:color w:val="#000000"/>
          <w:lang w:val="en-US" w:bidi="ar-SA" w:eastAsia="en-US"/>
        </w:rPr>
        <w:t xml:space="preserve">Violations of Twitch Brand Assets Guidelines Emotes based on Twitch Global Emotes The only exceptions to this are Kappa and VoHiYo derivatives, which are authorized for use only under the following limitations:</w:t>
      </w:r>
    </w:p>
    <w:p>
      <w:pPr>
        <w:spacing w:lineRule="auto" w:after="0" w:before="0" w:line="240"/>
        <w:ind w:left="0"/>
        <w:jc w:val="left"/>
      </w:pPr>
      <w:r>
        <w:rPr>
          <w:rFonts w:cs="Arial" w:ascii="Arial" w:hAnsi="Arial" w:eastAsia="Arial"/>
          <w:sz w:val="20"/>
          <w:szCs w:val="20"/>
          <w:color w:val="#000000"/>
          <w:lang w:val="en-US" w:bidi="ar-SA" w:eastAsia="en-US"/>
        </w:rPr>
        <w:t xml:space="preserve">Max of two Kappa derivatives per channel.</w:t>
      </w:r>
    </w:p>
    <w:p>
      <w:pPr>
        <w:spacing w:lineRule="auto" w:after="0" w:before="0" w:line="240"/>
        <w:ind w:left="0"/>
        <w:jc w:val="left"/>
      </w:pPr>
      <w:r>
        <w:rPr>
          <w:rFonts w:cs="Arial" w:ascii="Arial" w:hAnsi="Arial" w:eastAsia="Arial"/>
          <w:sz w:val="20"/>
          <w:szCs w:val="20"/>
          <w:color w:val="#000000"/>
          <w:lang w:val="en-US" w:bidi="ar-SA" w:eastAsia="en-US"/>
        </w:rPr>
        <w:t xml:space="preserve">VoHiYo derivatives may not use or appear to use original assets.</w:t>
      </w:r>
    </w:p>
    <w:p>
      <w:pPr>
        <w:spacing w:lineRule="auto" w:after="0" w:before="0" w:line="240"/>
        <w:ind w:left="0"/>
        <w:jc w:val="left"/>
      </w:pPr>
      <w:r>
        <w:rPr>
          <w:rFonts w:cs="Arial" w:ascii="Arial" w:hAnsi="Arial" w:eastAsia="Arial"/>
          <w:sz w:val="20"/>
          <w:szCs w:val="20"/>
          <w:color w:val="#000000"/>
          <w:lang w:val="en-US" w:bidi="ar-SA" w:eastAsia="en-US"/>
        </w:rPr>
        <w:t xml:space="preserve">Kappa and VoHiYo derivatives are not exempt from any other applicable policies.</w:t>
      </w:r>
    </w:p>
    <w:p>
      <w:pPr>
        <w:spacing w:lineRule="auto" w:after="0" w:before="0" w:line="240"/>
        <w:ind w:left="0"/>
        <w:jc w:val="left"/>
      </w:pPr>
      <w:r>
        <w:rPr>
          <w:rFonts w:cs="Arial" w:ascii="Arial" w:hAnsi="Arial" w:eastAsia="Arial"/>
          <w:sz w:val="20"/>
          <w:szCs w:val="20"/>
          <w:color w:val="#000000"/>
          <w:lang w:val="en-US" w:bidi="ar-SA" w:eastAsia="en-US"/>
        </w:rPr>
        <w:t xml:space="preserve">Severe abuse of emote submissions, including severe policy violations and repeated submissions of content previously rejected or taken down, may result in a penalty on your account.</w:t>
      </w:r>
    </w:p>
    <w:p>
      <w:pPr>
        <w:spacing w:lineRule="auto" w:after="0" w:before="0" w:line="240"/>
        <w:ind w:left="0"/>
        <w:jc w:val="left"/>
      </w:pPr>
      <w:r>
        <w:rPr>
          <w:rFonts w:cs="Arial" w:ascii="Arial" w:hAnsi="Arial" w:eastAsia="Arial"/>
          <w:sz w:val="20"/>
          <w:szCs w:val="20"/>
          <w:color w:val="#000000"/>
          <w:lang w:val="en-US" w:bidi="ar-SA" w:eastAsia="en-US"/>
        </w:rPr>
        <w:t xml:space="preserve">Such actions may include: removal of content, a strike on the account, and/or suspension of account(s).</w:t>
      </w:r>
    </w:p>
    <w:p>
      <w:pPr>
        <w:spacing w:lineRule="auto" w:after="0" w:before="0" w:line="240"/>
        <w:ind w:left="0"/>
        <w:jc w:val="left"/>
      </w:pPr>
      <w:r>
        <w:rPr>
          <w:rFonts w:cs="Arial" w:ascii="Arial" w:hAnsi="Arial" w:eastAsia="Arial"/>
          <w:sz w:val="20"/>
          <w:szCs w:val="20"/>
          <w:color w:val="#000000"/>
          <w:lang w:val="en-US" w:bidi="ar-SA" w:eastAsia="en-US"/>
        </w:rPr>
        <w:t xml:space="preserve">Troubleshooting Tip: For more information about emote style and formatting requirements, check out our help article .</w:t>
      </w:r>
    </w:p>
    <w:p>
      <w:pPr>
        <w:spacing w:lineRule="auto" w:after="0" w:before="0" w:line="240"/>
        <w:ind w:left="0"/>
        <w:jc w:val="left"/>
      </w:pPr>
      <w:r>
        <w:rPr>
          <w:rFonts w:cs="Arial" w:ascii="Arial" w:hAnsi="Arial" w:eastAsia="Arial"/>
          <w:sz w:val="20"/>
          <w:szCs w:val="20"/>
          <w:color w:val="#000000"/>
          <w:lang w:val="en-US" w:bidi="ar-SA" w:eastAsia="en-US"/>
        </w:rPr>
        <w:t xml:space="preserve">Respect Intellectual and Artistic Property Rights You should only create emotes for which you have all necessary rights.</w:t>
      </w:r>
    </w:p>
    <w:p>
      <w:pPr>
        <w:spacing w:lineRule="auto" w:after="0" w:before="0" w:line="240"/>
        <w:ind w:left="0"/>
        <w:jc w:val="left"/>
      </w:pPr>
      <w:r>
        <w:rPr>
          <w:rFonts w:cs="Arial" w:ascii="Arial" w:hAnsi="Arial" w:eastAsia="Arial"/>
          <w:sz w:val="20"/>
          <w:szCs w:val="20"/>
          <w:color w:val="#000000"/>
          <w:lang w:val="en-US" w:bidi="ar-SA" w:eastAsia="en-US"/>
        </w:rPr>
        <w:t xml:space="preserve">It’s a violation of our policies to create emotes that include unauthorized uses of another person’s content, brand, image, or other rights.</w:t>
      </w:r>
    </w:p>
    <w:p>
      <w:pPr>
        <w:spacing w:lineRule="auto" w:after="0" w:before="0" w:line="240"/>
        <w:ind w:left="0"/>
        <w:jc w:val="left"/>
      </w:pPr>
      <w:r>
        <w:rPr>
          <w:rFonts w:cs="Arial" w:ascii="Arial" w:hAnsi="Arial" w:eastAsia="Arial"/>
          <w:sz w:val="20"/>
          <w:szCs w:val="20"/>
          <w:color w:val="#000000"/>
          <w:lang w:val="en-US" w:bidi="ar-SA" w:eastAsia="en-US"/>
        </w:rPr>
        <w:t xml:space="preserve">Failing to do so, may expose you to a takedown request or legal liability.</w:t>
      </w:r>
    </w:p>
    <w:p>
      <w:pPr>
        <w:spacing w:lineRule="auto" w:after="0" w:before="0" w:line="240"/>
        <w:ind w:left="0"/>
        <w:jc w:val="left"/>
      </w:pPr>
      <w:r>
        <w:rPr>
          <w:rFonts w:cs="Arial" w:ascii="Arial" w:hAnsi="Arial" w:eastAsia="Arial"/>
          <w:sz w:val="20"/>
          <w:szCs w:val="20"/>
          <w:color w:val="#000000"/>
          <w:lang w:val="en-US" w:bidi="ar-SA" w:eastAsia="en-US"/>
        </w:rPr>
        <w:t xml:space="preserve">Twitch reserves the right to remove such material from Twitch.</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