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hatespeech</w:t>
      </w:r>
    </w:p>
    <w:p>
      <w:pPr>
        <w:spacing w:lineRule="auto" w:after="0" w:before="0" w:line="240"/>
        <w:ind w:left="0"/>
        <w:jc w:val="left"/>
      </w:pPr>
      <w:r>
        <w:rPr>
          <w:rFonts w:cs="Arial" w:ascii="Arial" w:hAnsi="Arial" w:eastAsia="Arial"/>
          <w:sz w:val="20"/>
          <w:szCs w:val="20"/>
          <w:color w:val="#000000"/>
          <w:lang w:val="en-US" w:bidi="ar-SA" w:eastAsia="en-US"/>
        </w:rPr>
        <w:t xml:space="preserve">Page ID: 15</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https://www.twitch.tv/p/en/legal/privacy-notice/</w:t>
      </w:r>
    </w:p>
    <w:p>
      <w:pPr>
        <w:spacing w:lineRule="auto" w:after="0" w:before="0" w:line="240"/>
        <w:ind w:left="0"/>
        <w:jc w:val="left"/>
      </w:pPr>
      <w:r>
        <w:rPr>
          <w:rFonts w:cs="Arial" w:ascii="Arial" w:hAnsi="Arial" w:eastAsia="Arial"/>
          <w:sz w:val="20"/>
          <w:szCs w:val="20"/>
          <w:color w:val="#000000"/>
          <w:lang w:val="en-US" w:bidi="ar-SA" w:eastAsia="en-US"/>
        </w:rPr>
        <w:t xml:space="preserve">['abus']</w:t>
      </w:r>
    </w:p>
    <w:p>
      <w:pPr>
        <w:spacing w:lineRule="auto" w:after="0" w:before="0" w:line="240"/>
        <w:ind w:left="0"/>
        <w:jc w:val="left"/>
      </w:pPr>
      <w:r>
        <w:rPr>
          <w:rFonts w:cs="Arial" w:ascii="Arial" w:hAnsi="Arial" w:eastAsia="Arial"/>
          <w:sz w:val="20"/>
          <w:szCs w:val="20"/>
          <w:color w:val="#000000"/>
          <w:lang w:val="en-US" w:bidi="ar-SA" w:eastAsia="en-US"/>
        </w:rPr>
        <w:t xml:space="preserve">For example, we may obtain additional information from advertisers, games or services you use, or social media networks (such as Discord, Steam, or YouTube) for which you have approved our access.</w:t>
      </w:r>
    </w:p>
    <w:p>
      <w:pPr>
        <w:spacing w:lineRule="auto" w:after="0" w:before="0" w:line="240"/>
        <w:ind w:left="0"/>
        <w:jc w:val="left"/>
      </w:pPr>
      <w:r>
        <w:rPr>
          <w:rFonts w:cs="Arial" w:ascii="Arial" w:hAnsi="Arial" w:eastAsia="Arial"/>
          <w:sz w:val="20"/>
          <w:szCs w:val="20"/>
          <w:color w:val="#000000"/>
          <w:lang w:val="en-US" w:bidi="ar-SA" w:eastAsia="en-US"/>
        </w:rPr>
        <w:t xml:space="preserve">When you access the Twitch Services through social media networks or when you connect the Twitch Services to social media networks, you are authorizing Twitch to collect, store, and use such additional information and content in accordance with this Privacy Notice.</w:t>
      </w:r>
    </w:p>
    <w:p>
      <w:pPr>
        <w:spacing w:lineRule="auto" w:after="0" w:before="0" w:line="240"/>
        <w:ind w:left="0"/>
        <w:jc w:val="left"/>
      </w:pPr>
      <w:r>
        <w:rPr>
          <w:rFonts w:cs="Arial" w:ascii="Arial" w:hAnsi="Arial" w:eastAsia="Arial"/>
          <w:sz w:val="20"/>
          <w:szCs w:val="20"/>
          <w:color w:val="#000000"/>
          <w:lang w:val="en-US" w:bidi="ar-SA" w:eastAsia="en-US"/>
        </w:rPr>
        <w:t xml:space="preserve">We may also obtain information from third-party services (such as Riot or Steam) regarding your use of such services, including about your use of the content you choose to broadcast through the Twitch Services.</w:t>
      </w:r>
    </w:p>
    <w:p>
      <w:pPr>
        <w:spacing w:lineRule="auto" w:after="0" w:before="0" w:line="240"/>
        <w:ind w:left="0"/>
        <w:jc w:val="left"/>
      </w:pPr>
      <w:r>
        <w:rPr>
          <w:rFonts w:cs="Arial" w:ascii="Arial" w:hAnsi="Arial" w:eastAsia="Arial"/>
          <w:sz w:val="20"/>
          <w:szCs w:val="20"/>
          <w:color w:val="#000000"/>
          <w:lang w:val="en-US" w:bidi="ar-SA" w:eastAsia="en-US"/>
        </w:rPr>
        <w:t xml:space="preserve">We use this information to supplement the information we collect about you in order to provide more relevant, safer experiences for you with the Twitch Services and improve the Twitch Services, analytics, and advertising.</w:t>
      </w:r>
    </w:p>
    <w:p>
      <w:pPr>
        <w:spacing w:lineRule="auto" w:after="0" w:before="0" w:line="240"/>
        <w:ind w:left="0"/>
        <w:jc w:val="left"/>
      </w:pPr>
      <w:r>
        <w:rPr>
          <w:rFonts w:cs="Arial" w:ascii="Arial" w:hAnsi="Arial" w:eastAsia="Arial"/>
          <w:sz w:val="20"/>
          <w:szCs w:val="20"/>
          <w:color w:val="#000000"/>
          <w:lang w:val="en-US" w:bidi="ar-SA" w:eastAsia="en-US"/>
        </w:rPr>
        <w:t xml:space="preserve">If we combine or associate information from other sources with information that we collect through the Twitch Services, we will treat the combined information in accordance with this Privacy Notice.</w:t>
      </w:r>
    </w:p>
    <w:p>
      <w:pPr>
        <w:spacing w:lineRule="auto" w:after="0" w:before="0" w:line="240"/>
        <w:ind w:left="0"/>
        <w:jc w:val="left"/>
      </w:pPr>
      <w:r>
        <w:rPr>
          <w:rFonts w:cs="Arial" w:ascii="Arial" w:hAnsi="Arial" w:eastAsia="Arial"/>
          <w:sz w:val="20"/>
          <w:szCs w:val="20"/>
          <w:color w:val="#000000"/>
          <w:lang w:val="en-US" w:bidi="ar-SA" w:eastAsia="en-US"/>
        </w:rPr>
        <w:t xml:space="preserve">How Twitch Uses Personal Information Twitch uses such information to operate, maintain, enhance, provide, create, and develop all of the features, functionality, and services (new or existing) found on the Twitch Services; provide security for our websites, products, software, applications, or live (in-person) events; manage relationships with Twitch account holders (e.g., Partners, Affiliates), including making or receiving payment; improve users’ experience with Twitch by providing content recommendations and by delivering content that we hope users will find relevant and interesting, including advertising and marketing messages; allow you to comment on content, and participate in online games, contests, or rewards programs; prevent fraud and abuse; and understand the usage trends of our users.</w:t>
      </w:r>
    </w:p>
    <w:p>
      <w:pPr>
        <w:spacing w:lineRule="auto" w:after="0" w:before="0" w:line="240"/>
        <w:ind w:left="0"/>
        <w:jc w:val="left"/>
      </w:pPr>
      <w:r>
        <w:rPr>
          <w:rFonts w:cs="Arial" w:ascii="Arial" w:hAnsi="Arial" w:eastAsia="Arial"/>
          <w:sz w:val="20"/>
          <w:szCs w:val="20"/>
          <w:color w:val="#000000"/>
          <w:lang w:val="en-US" w:bidi="ar-SA" w:eastAsia="en-US"/>
        </w:rPr>
        <w:t xml:space="preserve">We use your email address and/or telephone number to communicate with you, including to notify you of major Twitch Services updates, for customer service purposes, or to contact you regarding any content that you have posted to or downloaded from the Twitch Services.</w:t>
      </w:r>
    </w:p>
    <w:p>
      <w:pPr>
        <w:spacing w:lineRule="auto" w:after="0" w:before="0" w:line="240"/>
        <w:ind w:left="0"/>
        <w:jc w:val="left"/>
      </w:pPr>
      <w:r>
        <w:rPr>
          <w:rFonts w:cs="Arial" w:ascii="Arial" w:hAnsi="Arial" w:eastAsia="Arial"/>
          <w:sz w:val="20"/>
          <w:szCs w:val="20"/>
          <w:color w:val="#000000"/>
          <w:lang w:val="en-US" w:bidi="ar-SA" w:eastAsia="en-US"/>
        </w:rPr>
        <w:t xml:space="preserve">If you want to stop receiving notifications by telephone, reply STOP to any text message from us.</w:t>
      </w:r>
    </w:p>
    <w:p>
      <w:pPr>
        <w:spacing w:lineRule="auto" w:after="0" w:before="0" w:line="240"/>
        <w:ind w:left="0"/>
        <w:jc w:val="left"/>
      </w:pPr>
      <w:r>
        <w:rPr>
          <w:rFonts w:cs="Arial" w:ascii="Arial" w:hAnsi="Arial" w:eastAsia="Arial"/>
          <w:sz w:val="20"/>
          <w:szCs w:val="20"/>
          <w:color w:val="#000000"/>
          <w:lang w:val="en-US" w:bidi="ar-SA" w:eastAsia="en-US"/>
        </w:rPr>
        <w:t xml:space="preserve">Note that we may still send you additional informational or transactional notifications.</w:t>
      </w:r>
    </w:p>
    <w:p>
      <w:pPr>
        <w:spacing w:lineRule="auto" w:after="0" w:before="0" w:line="240"/>
        <w:ind w:left="0"/>
        <w:jc w:val="left"/>
      </w:pPr>
      <w:r>
        <w:rPr>
          <w:rFonts w:cs="Arial" w:ascii="Arial" w:hAnsi="Arial" w:eastAsia="Arial"/>
          <w:sz w:val="20"/>
          <w:szCs w:val="20"/>
          <w:color w:val="#000000"/>
          <w:lang w:val="en-US" w:bidi="ar-SA" w:eastAsia="en-US"/>
        </w:rPr>
        <w:t xml:space="preserve">Twitch may periodically send promotional materials or notifications to you related to the Twitch Services.</w:t>
      </w:r>
    </w:p>
    <w:p>
      <w:pPr>
        <w:spacing w:lineRule="auto" w:after="0" w:before="0" w:line="240"/>
        <w:ind w:left="0"/>
        <w:jc w:val="left"/>
      </w:pPr>
      <w:r>
        <w:rPr>
          <w:rFonts w:cs="Arial" w:ascii="Arial" w:hAnsi="Arial" w:eastAsia="Arial"/>
          <w:sz w:val="20"/>
          <w:szCs w:val="20"/>
          <w:color w:val="#000000"/>
          <w:lang w:val="en-US" w:bidi="ar-SA" w:eastAsia="en-US"/>
        </w:rPr>
        <w:t xml:space="preserve">If you want to stop receiving promotional materials, you can go to your account settings once you have logged in to the Twitch Services or follow the unsubscribe instructions at the bottom of any email from us.</w:t>
      </w:r>
    </w:p>
    <w:p>
      <w:pPr>
        <w:spacing w:lineRule="auto" w:after="0" w:before="0" w:line="240"/>
        <w:ind w:left="0"/>
        <w:jc w:val="left"/>
      </w:pPr>
      <w:r>
        <w:rPr>
          <w:rFonts w:cs="Arial" w:ascii="Arial" w:hAnsi="Arial" w:eastAsia="Arial"/>
          <w:sz w:val="20"/>
          <w:szCs w:val="20"/>
          <w:color w:val="#000000"/>
          <w:lang w:val="en-US" w:bidi="ar-SA" w:eastAsia="en-US"/>
        </w:rPr>
        <w:t xml:space="preserve">If you have installed a mobile app and you wish to stop receiving push notifications, you can change the settings either on your mobile device or through the app.</w:t>
      </w:r>
    </w:p>
    <w:p>
      <w:pPr>
        <w:spacing w:lineRule="auto" w:after="0" w:before="0" w:line="240"/>
        <w:ind w:left="0"/>
        <w:jc w:val="left"/>
      </w:pPr>
      <w:r>
        <w:rPr>
          <w:rFonts w:cs="Arial" w:ascii="Arial" w:hAnsi="Arial" w:eastAsia="Arial"/>
          <w:sz w:val="20"/>
          <w:szCs w:val="20"/>
          <w:color w:val="#000000"/>
          <w:lang w:val="en-US" w:bidi="ar-SA" w:eastAsia="en-US"/>
        </w:rPr>
        <w:t xml:space="preserve">In order to meet legal obligations, Twitch may collect and process user information if we believe in good faith that such collection and processing is necessary to comply with U.S. state and federal laws or other applicable laws around the world (for example, in the country of your residence), or respond to a court order, judicial, or other government request, subpoena, or warrant in the manner legally required.</w:t>
      </w:r>
    </w:p>
    <w:p>
      <w:pPr>
        <w:spacing w:lineRule="auto" w:after="0" w:before="0" w:line="240"/>
        <w:ind w:left="0"/>
        <w:jc w:val="left"/>
      </w:pPr>
      <w:r>
        <w:rPr>
          <w:rFonts w:cs="Arial" w:ascii="Arial" w:hAnsi="Arial" w:eastAsia="Arial"/>
          <w:sz w:val="20"/>
          <w:szCs w:val="20"/>
          <w:color w:val="#000000"/>
          <w:lang w:val="en-US" w:bidi="ar-SA" w:eastAsia="en-US"/>
        </w:rPr>
        <w:t xml:space="preserve">We may also ask for your consent to process your personal information for a specific purpose that we communicate to you.</w:t>
      </w:r>
    </w:p>
    <w:p>
      <w:pPr>
        <w:spacing w:lineRule="auto" w:after="0" w:before="0" w:line="240"/>
        <w:ind w:left="0"/>
        <w:jc w:val="left"/>
      </w:pPr>
      <w:r>
        <w:rPr>
          <w:rFonts w:cs="Arial" w:ascii="Arial" w:hAnsi="Arial" w:eastAsia="Arial"/>
          <w:sz w:val="20"/>
          <w:szCs w:val="20"/>
          <w:color w:val="#000000"/>
          <w:lang w:val="en-US" w:bidi="ar-SA" w:eastAsia="en-US"/>
        </w:rPr>
        <w:t xml:space="preserve">When you consent to our processing your personal information for a specified purpose, you may withdraw your consent at any time and we will stop the processing of your data for that purpose.</w:t>
      </w:r>
    </w:p>
    <w:p>
      <w:pPr>
        <w:spacing w:lineRule="auto" w:after="0" w:before="0" w:line="240"/>
        <w:ind w:left="0"/>
        <w:jc w:val="left"/>
      </w:pPr>
      <w:r>
        <w:rPr>
          <w:rFonts w:cs="Arial" w:ascii="Arial" w:hAnsi="Arial" w:eastAsia="Arial"/>
          <w:sz w:val="20"/>
          <w:szCs w:val="20"/>
          <w:color w:val="#000000"/>
          <w:lang w:val="en-US" w:bidi="ar-SA" w:eastAsia="en-US"/>
        </w:rPr>
        <w:t xml:space="preserve">Twitch will rely on legal grounds to process your personal information to the extent permitted by applicable law, which may include, without limitation: to honor contractual commitments, to take steps in anticipation of entering into contract, to fulfill legal obligations, to document your consent, and to support Twitch’s legitimate interests.</w:t>
      </w:r>
    </w:p>
    <w:p>
      <w:pPr>
        <w:spacing w:lineRule="auto" w:after="0" w:before="0" w:line="240"/>
        <w:ind w:left="0"/>
        <w:jc w:val="left"/>
      </w:pPr>
      <w:r>
        <w:rPr>
          <w:rFonts w:cs="Arial" w:ascii="Arial" w:hAnsi="Arial" w:eastAsia="Arial"/>
          <w:sz w:val="20"/>
          <w:szCs w:val="20"/>
          <w:color w:val="#000000"/>
          <w:lang w:val="en-US" w:bidi="ar-SA" w:eastAsia="en-US"/>
        </w:rPr>
        <w:t xml:space="preserve">Some examples of these legitimate interests include: monitoring and analyzing the use of Twitch services, communicating with registered users through notifications or emails regarding Twitch products and services, advertising, responding to inquiries or complaints from potential or actual Twitch users, taking appropriate or necessary actions to protect Twitch from potential liability or from fraudulent, abusive, or unlawful uses; investigating and defending ourselves against third-party claims, or allegations; protecting the security or integrity of the Twitch Services; or protecting the rights, property, or safety of Twitch, our users, or others.</w:t>
      </w:r>
    </w:p>
    <w:p>
      <w:pPr>
        <w:spacing w:lineRule="auto" w:after="0" w:before="0" w:line="240"/>
        <w:ind w:left="0"/>
        <w:jc w:val="left"/>
      </w:pPr>
      <w:r>
        <w:rPr>
          <w:rFonts w:cs="Arial" w:ascii="Arial" w:hAnsi="Arial" w:eastAsia="Arial"/>
          <w:sz w:val="20"/>
          <w:szCs w:val="20"/>
          <w:color w:val="#000000"/>
          <w:lang w:val="en-US" w:bidi="ar-SA" w:eastAsia="en-US"/>
        </w:rPr>
        <w:t xml:space="preserve">When Twitch Discloses Personal Information Information about Twitch users is an important part of our business and our work to provide the best experience across Twitch services.</w:t>
      </w:r>
    </w:p>
    <w:p>
      <w:pPr>
        <w:spacing w:lineRule="auto" w:after="0" w:before="0" w:line="240"/>
        <w:ind w:left="0"/>
        <w:jc w:val="left"/>
      </w:pPr>
      <w:r>
        <w:rPr>
          <w:rFonts w:cs="Arial" w:ascii="Arial" w:hAnsi="Arial" w:eastAsia="Arial"/>
          <w:sz w:val="20"/>
          <w:szCs w:val="20"/>
          <w:color w:val="#000000"/>
          <w:lang w:val="en-US" w:bidi="ar-SA" w:eastAsia="en-US"/>
        </w:rPr>
        <w:t xml:space="preserve">We take seriously the responsibility of safeguarding your personal information and honor the trust you place in Twitch.</w:t>
      </w:r>
    </w:p>
    <w:p>
      <w:pPr>
        <w:spacing w:lineRule="auto" w:after="0" w:before="0" w:line="240"/>
        <w:ind w:left="0"/>
        <w:jc w:val="left"/>
      </w:pPr>
      <w:r>
        <w:rPr>
          <w:rFonts w:cs="Arial" w:ascii="Arial" w:hAnsi="Arial" w:eastAsia="Arial"/>
          <w:sz w:val="20"/>
          <w:szCs w:val="20"/>
          <w:color w:val="#000000"/>
          <w:lang w:val="en-US" w:bidi="ar-SA" w:eastAsia="en-US"/>
        </w:rPr>
        <w:t xml:space="preserve">Twitch is not in the business of selling our users’ personal information to others.</w:t>
      </w:r>
    </w:p>
    <w:p>
      <w:pPr>
        <w:spacing w:lineRule="auto" w:after="0" w:before="0" w:line="240"/>
        <w:ind w:left="0"/>
        <w:jc w:val="left"/>
      </w:pPr>
      <w:r>
        <w:rPr>
          <w:rFonts w:cs="Arial" w:ascii="Arial" w:hAnsi="Arial" w:eastAsia="Arial"/>
          <w:sz w:val="20"/>
          <w:szCs w:val="20"/>
          <w:color w:val="#000000"/>
          <w:lang w:val="en-US" w:bidi="ar-SA" w:eastAsia="en-US"/>
        </w:rPr>
        <w:t xml:space="preserve">Twitch shares personal data only as described below and with our parent company, Amazon.com, Inc., and the subsidiaries that Amazon.com, Inc. controls, that are either subject to this Privacy Notice or follow practices at least as protective as those described in this Privacy Notice.</w:t>
      </w:r>
    </w:p>
    <w:p>
      <w:pPr>
        <w:spacing w:lineRule="auto" w:after="0" w:before="0" w:line="240"/>
        <w:ind w:left="0"/>
        <w:jc w:val="left"/>
      </w:pPr>
      <w:r>
        <w:rPr>
          <w:rFonts w:cs="Arial" w:ascii="Arial" w:hAnsi="Arial" w:eastAsia="Arial"/>
          <w:sz w:val="20"/>
          <w:szCs w:val="20"/>
          <w:color w:val="#000000"/>
          <w:lang w:val="en-US" w:bidi="ar-SA" w:eastAsia="en-US"/>
        </w:rPr>
        <w:t xml:space="preserve">We disclose such information to service providers working on our behalf, such as, to: provide website hosting, maintenance, and security services; fulfill orders; conduct data analysis and create reports; offer certain functionality; or assist Twitch in improving the Twitch Services and creating new services and features.</w:t>
      </w:r>
    </w:p>
    <w:p>
      <w:pPr>
        <w:spacing w:lineRule="auto" w:after="0" w:before="0" w:line="240"/>
        <w:ind w:left="0"/>
        <w:jc w:val="left"/>
      </w:pPr>
      <w:r>
        <w:rPr>
          <w:rFonts w:cs="Arial" w:ascii="Arial" w:hAnsi="Arial" w:eastAsia="Arial"/>
          <w:sz w:val="20"/>
          <w:szCs w:val="20"/>
          <w:color w:val="#000000"/>
          <w:lang w:val="en-US" w:bidi="ar-SA" w:eastAsia="en-US"/>
        </w:rPr>
        <w:t xml:space="preserve">We require that these parties process such information in compliance with this Privacy Notice, we authorize them to use the information only for the purposes for which it is provided to them, and we require them to use reasonable confidentiality measures.</w:t>
      </w:r>
    </w:p>
    <w:p>
      <w:pPr>
        <w:spacing w:lineRule="auto" w:after="0" w:before="0" w:line="240"/>
        <w:ind w:left="0"/>
        <w:jc w:val="left"/>
      </w:pPr>
      <w:r>
        <w:rPr>
          <w:rFonts w:cs="Arial" w:ascii="Arial" w:hAnsi="Arial" w:eastAsia="Arial"/>
          <w:sz w:val="20"/>
          <w:szCs w:val="20"/>
          <w:color w:val="#000000"/>
          <w:lang w:val="en-US" w:bidi="ar-SA" w:eastAsia="en-US"/>
        </w:rPr>
        <w:t xml:space="preserve">Twitch may share personal information with, and receive personal information from, our affiliates (meaning entities controlled by, controlling, or under common control with Twitch), including Amazon.com, Inc. and its subsidiaries that are either subject to this Privacy Notice or follow practices at least as protective as those described in this Privacy Notice.</w:t>
      </w:r>
    </w:p>
    <w:p>
      <w:pPr>
        <w:spacing w:lineRule="auto" w:after="0" w:before="0" w:line="240"/>
        <w:ind w:left="0"/>
        <w:jc w:val="left"/>
      </w:pPr>
      <w:r>
        <w:rPr>
          <w:rFonts w:cs="Arial" w:ascii="Arial" w:hAnsi="Arial" w:eastAsia="Arial"/>
          <w:sz w:val="20"/>
          <w:szCs w:val="20"/>
          <w:color w:val="#000000"/>
          <w:lang w:val="en-US" w:bidi="ar-SA" w:eastAsia="en-US"/>
        </w:rPr>
        <w:t xml:space="preserve">Personal information collected by Twitch may be combined with personal information about Amazon customers, and that combined information may be used by both Twitch and Amazon to operate, provide, develop, and improve Amazon’s and Twitch’s products and services.</w:t>
      </w:r>
    </w:p>
    <w:p>
      <w:pPr>
        <w:spacing w:lineRule="auto" w:after="0" w:before="0" w:line="240"/>
        <w:ind w:left="0"/>
        <w:jc w:val="left"/>
      </w:pPr>
      <w:r>
        <w:rPr>
          <w:rFonts w:cs="Arial" w:ascii="Arial" w:hAnsi="Arial" w:eastAsia="Arial"/>
          <w:sz w:val="20"/>
          <w:szCs w:val="20"/>
          <w:color w:val="#000000"/>
          <w:lang w:val="en-US" w:bidi="ar-SA" w:eastAsia="en-US"/>
        </w:rPr>
        <w:t xml:space="preserve">Twitch may disclose user information if we believe in good faith that such disclosure is necessary to comply with U.S. state and federal laws or other applicable laws around the world (for example, in the country of your residence), or respond to a court order, judicial or other government request, subpoena, or warrant in the manner legally required.</w:t>
      </w:r>
    </w:p>
    <w:p>
      <w:pPr>
        <w:spacing w:lineRule="auto" w:after="0" w:before="0" w:line="240"/>
        <w:ind w:left="0"/>
        <w:jc w:val="left"/>
      </w:pPr>
      <w:r>
        <w:rPr>
          <w:rFonts w:cs="Arial" w:ascii="Arial" w:hAnsi="Arial" w:eastAsia="Arial"/>
          <w:sz w:val="20"/>
          <w:szCs w:val="20"/>
          <w:color w:val="#000000"/>
          <w:lang w:val="en-US" w:bidi="ar-SA" w:eastAsia="en-US"/>
        </w:rPr>
        <w:t xml:space="preserve">Twitch also reserves the right to disclose information that we believe, in good faith, is appropriate or necessary to protect Twitch from potential liability or from fraudulent, abusive, or unlawful uses; investigate and defend ourselves against third-party claims, or allegations; protect the security or integrity of the Twitch Services; or protect the rights, property, or safety of Twitch, our users, or others.</w:t>
      </w:r>
    </w:p>
    <w:p>
      <w:pPr>
        <w:spacing w:lineRule="auto" w:after="0" w:before="0" w:line="240"/>
        <w:ind w:left="0"/>
        <w:jc w:val="left"/>
      </w:pPr>
      <w:r>
        <w:rPr>
          <w:rFonts w:cs="Arial" w:ascii="Arial" w:hAnsi="Arial" w:eastAsia="Arial"/>
          <w:sz w:val="20"/>
          <w:szCs w:val="20"/>
          <w:color w:val="#000000"/>
          <w:lang w:val="en-US" w:bidi="ar-SA" w:eastAsia="en-US"/>
        </w:rPr>
        <w:t xml:space="preserve">Other than as set out in this Privacy Notice, you will receive notice when personal information about you might be shared with third parties and you will have an opportunity to choose not to share the information.</w:t>
      </w:r>
    </w:p>
    <w:p>
      <w:pPr>
        <w:spacing w:lineRule="auto" w:after="0" w:before="0" w:line="240"/>
        <w:ind w:left="0"/>
        <w:jc w:val="left"/>
      </w:pPr>
      <w:r>
        <w:rPr>
          <w:rFonts w:cs="Arial" w:ascii="Arial" w:hAnsi="Arial" w:eastAsia="Arial"/>
          <w:sz w:val="20"/>
          <w:szCs w:val="20"/>
          <w:color w:val="#000000"/>
          <w:lang w:val="en-US" w:bidi="ar-SA" w:eastAsia="en-US"/>
        </w:rPr>
        <w:t xml:space="preserve">Data Subject Rights and Your Choices Twitch’s Privacy Choices page describes your privacy options with respect to the Twitch services, including information about how you may be able to review, update, or delete information that Twitch may have about you.</w:t>
      </w:r>
    </w:p>
    <w:p>
      <w:pPr>
        <w:spacing w:lineRule="auto" w:after="0" w:before="0" w:line="240"/>
        <w:ind w:left="0"/>
        <w:jc w:val="left"/>
      </w:pPr>
      <w:r>
        <w:rPr>
          <w:rFonts w:cs="Arial" w:ascii="Arial" w:hAnsi="Arial" w:eastAsia="Arial"/>
          <w:sz w:val="20"/>
          <w:szCs w:val="20"/>
          <w:color w:val="#000000"/>
          <w:lang w:val="en-US" w:bidi="ar-SA" w:eastAsia="en-US"/>
        </w:rPr>
        <w:t xml:space="preserve">You may decline to share certain information with Twitch, in which case Twitch may not be able to provide to you some of the features and functionality found on the Twitch Services.</w:t>
      </w:r>
    </w:p>
    <w:p>
      <w:pPr>
        <w:spacing w:lineRule="auto" w:after="0" w:before="0" w:line="240"/>
        <w:ind w:left="0"/>
        <w:jc w:val="left"/>
      </w:pPr>
      <w:r>
        <w:rPr>
          <w:rFonts w:cs="Arial" w:ascii="Arial" w:hAnsi="Arial" w:eastAsia="Arial"/>
          <w:sz w:val="20"/>
          <w:szCs w:val="20"/>
          <w:color w:val="#000000"/>
          <w:lang w:val="en-US" w:bidi="ar-SA" w:eastAsia="en-US"/>
        </w:rPr>
        <w:t xml:space="preserve">If you have created a Twitch Services account, depending on the service, you may be able to update your profile information and preferences or disable your account by logging in and going to the settings page – for example, www.twitch.tv.</w:t>
      </w:r>
    </w:p>
    <w:p>
      <w:pPr>
        <w:spacing w:lineRule="auto" w:after="0" w:before="0" w:line="240"/>
        <w:ind w:left="0"/>
        <w:jc w:val="left"/>
      </w:pPr>
      <w:r>
        <w:rPr>
          <w:rFonts w:cs="Arial" w:ascii="Arial" w:hAnsi="Arial" w:eastAsia="Arial"/>
          <w:sz w:val="20"/>
          <w:szCs w:val="20"/>
          <w:color w:val="#000000"/>
          <w:lang w:val="en-US" w:bidi="ar-SA" w:eastAsia="en-US"/>
        </w:rPr>
        <w:t xml:space="preserve">For other requests to review, update, delete, or otherwise limit Twitch’s use of information that you have provided directly to Twitch, contact us here under the ‘Privacy Questions’ category.</w:t>
      </w:r>
    </w:p>
    <w:p>
      <w:pPr>
        <w:spacing w:lineRule="auto" w:after="0" w:before="0" w:line="240"/>
        <w:ind w:left="0"/>
        <w:jc w:val="left"/>
      </w:pPr>
      <w:r>
        <w:rPr>
          <w:rFonts w:cs="Arial" w:ascii="Arial" w:hAnsi="Arial" w:eastAsia="Arial"/>
          <w:sz w:val="20"/>
          <w:szCs w:val="20"/>
          <w:color w:val="#000000"/>
          <w:lang w:val="en-US" w:bidi="ar-SA" w:eastAsia="en-US"/>
        </w:rPr>
        <w:t xml:space="preserve">To protect your privacy and security, we may take steps to verify your identity before granting you access or making corrections to your information.</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