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https://www.twitch.tv/p/fr-fr/legal/privacy-choices/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Si vous voulez : Exemple : Procédez comme suit 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Mettre à jour les informations et les préférences de votre profil d'utilisateur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Fermer votre compte et supprimer les informations de votre profil.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Remarque : si vous fermez votre compte, Twitch peut conserver d’autres informations vous concernant pour les activités décrites dans notre Avis de confidentialité , ou comme le permet ou l’exige la loi en vigueur.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