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5E5F6581" w:rsidR="00265C0D" w:rsidRPr="00A05BEB" w:rsidRDefault="00265C0D" w:rsidP="00265C0D">
      <w:pPr>
        <w:rPr>
          <w:rFonts w:ascii="SimSun" w:eastAsia="SimSun" w:hAnsi="SimSun"/>
        </w:rPr>
      </w:pPr>
      <w:r w:rsidRPr="00A05BEB">
        <w:rPr>
          <w:rFonts w:ascii="SimSun" w:eastAsia="SimSun" w:hAnsi="SimSun"/>
        </w:rPr>
        <w:tab/>
        <w:t>而几个月前W3C</w:t>
      </w:r>
      <w:r w:rsidR="00431149">
        <w:rPr>
          <w:rFonts w:ascii="SimSun" w:eastAsia="SimSun" w:hAnsi="SimSun"/>
        </w:rPr>
        <w:t>已经</w:t>
      </w:r>
      <w:r w:rsidR="00431149">
        <w:rPr>
          <w:rFonts w:ascii="SimSun" w:eastAsia="SimSun" w:hAnsi="SimSun" w:hint="eastAsia"/>
        </w:rPr>
        <w:t>对外宣布称</w:t>
      </w:r>
      <w:r w:rsidRPr="00A05BEB">
        <w:rPr>
          <w:rFonts w:ascii="SimSun" w:eastAsia="SimSun" w:hAnsi="SimSun"/>
        </w:rPr>
        <w:t>，正式将API更名为webXR，相关机构正在制定完整版规格，现在官方把它叫做”webXR Device API”。实际上VR和AR</w:t>
      </w:r>
      <w:r w:rsidR="005220BD">
        <w:rPr>
          <w:rFonts w:ascii="SimSun" w:eastAsia="SimSun" w:hAnsi="SimSun"/>
        </w:rPr>
        <w:t>是两种不同的技术，不过</w:t>
      </w:r>
      <w:r w:rsidR="002E22DD">
        <w:rPr>
          <w:rFonts w:ascii="SimSun" w:eastAsia="SimSun" w:hAnsi="SimSun" w:hint="eastAsia"/>
        </w:rPr>
        <w:t>两</w:t>
      </w:r>
      <w:r w:rsidR="005220BD">
        <w:rPr>
          <w:rFonts w:ascii="SimSun" w:eastAsia="SimSun" w:hAnsi="SimSun"/>
        </w:rPr>
        <w:t>者也有很多</w:t>
      </w:r>
      <w:r w:rsidR="005220BD">
        <w:rPr>
          <w:rFonts w:ascii="SimSun" w:eastAsia="SimSun" w:hAnsi="SimSun" w:hint="eastAsia"/>
        </w:rPr>
        <w:t>相似</w:t>
      </w:r>
      <w:r w:rsidRPr="00A05BEB">
        <w:rPr>
          <w:rFonts w:ascii="SimSun" w:eastAsia="SimSun" w:hAnsi="SimSun"/>
        </w:rPr>
        <w:t>的地方：</w:t>
      </w:r>
      <w:r w:rsidR="005220BD">
        <w:rPr>
          <w:rFonts w:ascii="SimSun" w:eastAsia="SimSun" w:hAnsi="SimSun" w:hint="eastAsia"/>
        </w:rPr>
        <w:t>比如</w:t>
      </w:r>
      <w:r w:rsidRPr="00A05BEB">
        <w:rPr>
          <w:rFonts w:ascii="SimSun" w:eastAsia="SimSun" w:hAnsi="SimSun"/>
        </w:rPr>
        <w:t>都是与设备有关，</w:t>
      </w:r>
      <w:r w:rsidR="00CD6C2F">
        <w:rPr>
          <w:rFonts w:ascii="SimSun" w:eastAsia="SimSun" w:hAnsi="SimSun" w:hint="eastAsia"/>
        </w:rPr>
        <w:t>在设备上</w:t>
      </w:r>
      <w:r w:rsidR="00CD6C2F">
        <w:rPr>
          <w:rFonts w:ascii="SimSun" w:eastAsia="SimSun" w:hAnsi="SimSun"/>
        </w:rPr>
        <w:t>安装</w:t>
      </w:r>
      <w:r w:rsidR="00CD6C2F">
        <w:rPr>
          <w:rFonts w:ascii="SimSun" w:eastAsia="SimSun" w:hAnsi="SimSun" w:hint="eastAsia"/>
        </w:rPr>
        <w:t>很多</w:t>
      </w:r>
      <w:r w:rsidRPr="00A05BEB">
        <w:rPr>
          <w:rFonts w:ascii="SimSun" w:eastAsia="SimSun" w:hAnsi="SimSun"/>
        </w:rPr>
        <w:t>传感器，可以追踪</w:t>
      </w:r>
      <w:r w:rsidR="00495535">
        <w:rPr>
          <w:rFonts w:ascii="SimSun" w:eastAsia="SimSun" w:hAnsi="SimSun" w:hint="eastAsia"/>
        </w:rPr>
        <w:t>到体验者的位置、动作和</w:t>
      </w:r>
      <w:r w:rsidRPr="00A05BEB">
        <w:rPr>
          <w:rFonts w:ascii="SimSun" w:eastAsia="SimSun" w:hAnsi="SimSun"/>
        </w:rPr>
        <w:t>方向。然而这两者最明显的不同就是AR是将模拟层叠加在现有的世界之上，而VR是创造全新的模拟现实，这样二者使用的技术重叠、开发者处理的例子就会碰到相同的挑战，于是W3C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9731CF">
        <w:rPr>
          <w:rFonts w:ascii="SimSun" w:eastAsia="SimSun" w:hAnsi="SimSun" w:hint="eastAsia"/>
        </w:rPr>
        <w:t>公</w:t>
      </w:r>
      <w:r w:rsidR="009731CF">
        <w:rPr>
          <w:rFonts w:ascii="SimSun" w:eastAsia="SimSun" w:hAnsi="SimSun"/>
        </w:rPr>
        <w:t>布消息称，从2018</w:t>
      </w:r>
      <w:r w:rsidR="009731CF">
        <w:rPr>
          <w:rFonts w:ascii="SimSun" w:eastAsia="SimSun" w:hAnsi="SimSun" w:hint="eastAsia"/>
        </w:rPr>
        <w:t>年</w:t>
      </w:r>
      <w:r w:rsidRPr="00A05BEB">
        <w:rPr>
          <w:rFonts w:ascii="SimSun" w:eastAsia="SimSun" w:hAnsi="SimSun"/>
        </w:rPr>
        <w:t>一季度开始，webXR</w:t>
      </w:r>
      <w:r w:rsidR="009731CF">
        <w:rPr>
          <w:rFonts w:ascii="SimSun" w:eastAsia="SimSun" w:hAnsi="SimSun"/>
        </w:rPr>
        <w:t>标准就会开始试用，这样开发者可以在稳定版的google</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的出现，使得开发者</w:t>
      </w:r>
      <w:r w:rsidR="00431149">
        <w:rPr>
          <w:rFonts w:ascii="SimSun" w:eastAsia="SimSun" w:hAnsi="SimSun" w:hint="eastAsia"/>
        </w:rPr>
        <w:t>对</w:t>
      </w:r>
      <w:r w:rsidR="0064253A">
        <w:rPr>
          <w:rFonts w:ascii="SimSun" w:eastAsia="SimSun" w:hAnsi="SimSun"/>
        </w:rPr>
        <w:t>准所有</w:t>
      </w:r>
      <w:r w:rsidR="0064253A">
        <w:rPr>
          <w:rFonts w:ascii="SimSun" w:eastAsia="SimSun" w:hAnsi="SimSun" w:hint="eastAsia"/>
        </w:rPr>
        <w:t>开发</w:t>
      </w:r>
      <w:r w:rsidRPr="00A05BEB">
        <w:rPr>
          <w:rFonts w:ascii="SimSun" w:eastAsia="SimSun" w:hAnsi="SimSun"/>
        </w:rPr>
        <w:t>就会更容易，而且它还支持真正的本地AR渲染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3CF16F49" w:rsidR="00265C0D" w:rsidRPr="00A05BEB" w:rsidRDefault="00265C0D" w:rsidP="00265C0D">
      <w:pPr>
        <w:rPr>
          <w:rFonts w:ascii="SimSun" w:eastAsia="SimSun" w:hAnsi="SimSun"/>
        </w:rPr>
      </w:pPr>
      <w:r>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0D1572">
        <w:rPr>
          <w:rFonts w:ascii="SimSun" w:eastAsia="SimSun" w:hAnsi="SimSun"/>
        </w:rPr>
        <w:t>一</w:t>
      </w:r>
      <w:r w:rsidR="000D1572">
        <w:rPr>
          <w:rFonts w:ascii="SimSun" w:eastAsia="SimSun" w:hAnsi="SimSun" w:hint="eastAsia"/>
        </w:rPr>
        <w:t>个</w:t>
      </w:r>
      <w:r w:rsidRPr="00A05BEB">
        <w:rPr>
          <w:rFonts w:ascii="SimSun" w:eastAsia="SimSun" w:hAnsi="SimSun"/>
        </w:rPr>
        <w:t>“神奇的窗口”</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w:t>
      </w:r>
      <w:r w:rsidR="000D1572">
        <w:rPr>
          <w:rFonts w:ascii="SimSun" w:eastAsia="SimSun" w:hAnsi="SimSun"/>
        </w:rPr>
        <w:lastRenderedPageBreak/>
        <w:t>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74C2CF71" w:rsidR="00265C0D" w:rsidRPr="00A05BEB" w:rsidRDefault="00265C0D" w:rsidP="00265C0D">
      <w:pPr>
        <w:rPr>
          <w:rFonts w:ascii="SimSun" w:eastAsia="SimSun" w:hAnsi="SimSun" w:hint="eastAsia"/>
        </w:rPr>
      </w:pPr>
      <w:r w:rsidRPr="00A05BEB">
        <w:rPr>
          <w:rFonts w:ascii="SimSun" w:eastAsia="SimSun" w:hAnsi="SimSun"/>
        </w:rPr>
        <w:tab/>
        <w:t>实际上，苹果safari是目前唯一一个还不能支持webVR/AR的浏览器，这意味着为了能够让webVR/AR的内容可以在safari上快速反应，开发者必须要自己添加能够模仿webVR</w:t>
      </w:r>
      <w:r w:rsidR="00AA1335">
        <w:rPr>
          <w:rFonts w:ascii="SimSun" w:eastAsia="SimSun" w:hAnsi="SimSun" w:hint="eastAsia"/>
        </w:rPr>
        <w:t>/</w:t>
      </w:r>
      <w:r w:rsidR="00AA1335">
        <w:rPr>
          <w:rFonts w:ascii="SimSun" w:eastAsia="SimSun" w:hAnsi="SimSun"/>
        </w:rPr>
        <w:t>AR</w:t>
      </w:r>
      <w:r w:rsidRPr="00A05BEB">
        <w:rPr>
          <w:rFonts w:ascii="SimSun" w:eastAsia="SimSun" w:hAnsi="SimSun"/>
        </w:rPr>
        <w:t xml:space="preserve"> API提供信息的polyfill规范，虽然polyfill可能仍然不能适用于一些浏览器（例如安卓版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），但是大多数情况下还是能给到用户不错的体验。当你的浏览器接受到webVR内容的时候，你就可以与3D实现交互，这样</w:t>
      </w:r>
      <w:r w:rsidR="00AA1335">
        <w:rPr>
          <w:rFonts w:ascii="SimSun" w:eastAsia="SimSun" w:hAnsi="SimSun"/>
        </w:rPr>
        <w:t>3D</w:t>
      </w:r>
      <w:r w:rsidRPr="00A05BEB">
        <w:rPr>
          <w:rFonts w:ascii="SimSun" w:eastAsia="SimSun" w:hAnsi="SimSun"/>
        </w:rPr>
        <w:t>内容就可以对你的手机的方位的移动作出反应，除此之外，在屏幕的右下角会有个“enter VR”按钮可以让你切换到VR</w:t>
      </w:r>
      <w:r w:rsidR="00AA1335">
        <w:rPr>
          <w:rFonts w:ascii="SimSun" w:eastAsia="SimSun" w:hAnsi="SimSun" w:hint="eastAsia"/>
        </w:rPr>
        <w:t>双目</w:t>
      </w:r>
      <w:r w:rsidRPr="00A05BEB">
        <w:rPr>
          <w:rFonts w:ascii="SimSun" w:eastAsia="SimSun" w:hAnsi="SimSun"/>
        </w:rPr>
        <w:t>模式，然后当你连接VR头显就可以实现完全的网页沉浸，WebVR的应用范围很广，这就是我们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C37A38F"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，很多的信息技术公司都在开始研究webVR/AR技术，并不断的应用于不同的app</w:t>
      </w:r>
      <w:r w:rsidR="00FD29BB">
        <w:rPr>
          <w:rFonts w:ascii="SimSun" w:eastAsia="SimSun" w:hAnsi="SimSun"/>
        </w:rPr>
        <w:t>中比如wechat</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Pr="00A05BEB">
        <w:rPr>
          <w:rFonts w:ascii="SimSun" w:eastAsia="SimSun" w:hAnsi="SimSun"/>
        </w:rPr>
        <w:t>识别等特性。</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77777777" w:rsidR="00265C0D" w:rsidRPr="00A05BEB" w:rsidRDefault="00265C0D" w:rsidP="00265C0D">
      <w:pPr>
        <w:rPr>
          <w:rFonts w:ascii="SimSun" w:eastAsia="SimSun" w:hAnsi="SimSun"/>
        </w:rPr>
      </w:pPr>
      <w:r w:rsidRPr="00A05BEB">
        <w:rPr>
          <w:rFonts w:ascii="SimSun" w:eastAsia="SimSun" w:hAnsi="SimSun"/>
        </w:rPr>
        <w:tab/>
        <w:t>内容：本课题是在web环境下开发VR/AR，主要是利用aframe框架、ar.js、artoolkit在webstorm中进行webVR/AR的开发，导入3D模型，调取摄像头，识别marker，并实现虚拟场景和现实场景的切换，最后实现交互。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77777777" w:rsidR="00265C0D" w:rsidRDefault="00265C0D" w:rsidP="00265C0D">
      <w:r>
        <w:tab/>
        <w:t>本章主要是对webVR/AR技术进行一个简单的介绍，包括课题研究的背景和意义、国内外研究现状、研究目标以及工作内容，对webVR/AR有个初步的认识,在此基础上，对webAR进行深入的研究。</w:t>
      </w:r>
    </w:p>
    <w:p w14:paraId="7A33A1E6" w14:textId="77777777" w:rsidR="00265C0D" w:rsidRDefault="00265C0D" w:rsidP="00265C0D">
      <w:pPr>
        <w:jc w:val="center"/>
      </w:pPr>
    </w:p>
    <w:p w14:paraId="29D6E240" w14:textId="77777777" w:rsidR="00265C0D" w:rsidRDefault="00265C0D" w:rsidP="00265C0D">
      <w:pPr>
        <w:jc w:val="center"/>
      </w:pPr>
    </w:p>
    <w:p w14:paraId="33B28818" w14:textId="77777777" w:rsidR="00265C0D" w:rsidRDefault="00265C0D" w:rsidP="00265C0D">
      <w:pPr>
        <w:jc w:val="center"/>
      </w:pPr>
    </w:p>
    <w:p w14:paraId="384C76B7" w14:textId="77777777" w:rsidR="00265C0D" w:rsidRDefault="00265C0D" w:rsidP="0029046E">
      <w:pPr>
        <w:rPr>
          <w:rFonts w:hint="eastAsia"/>
        </w:rPr>
      </w:pPr>
    </w:p>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6B020DE8" w:rsidR="00265C0D" w:rsidRPr="00A05BEB" w:rsidRDefault="00265C0D" w:rsidP="00265C0D">
      <w:pPr>
        <w:rPr>
          <w:rFonts w:ascii="SimSun" w:eastAsia="SimSun" w:hAnsi="SimSun" w:hint="eastAsia"/>
        </w:rPr>
      </w:pPr>
      <w:r>
        <w:t xml:space="preserve">    </w:t>
      </w:r>
      <w:r w:rsidRPr="00A05BEB">
        <w:rPr>
          <w:rFonts w:ascii="SimSun" w:eastAsia="SimSun" w:hAnsi="SimSun"/>
        </w:rPr>
        <w:t>A-Frame</w:t>
      </w:r>
      <w:r w:rsidR="0029046E">
        <w:rPr>
          <w:rFonts w:ascii="SimSun" w:eastAsia="SimSun" w:hAnsi="SimSun" w:hint="eastAsia"/>
        </w:rPr>
        <w:t>是一个</w:t>
      </w:r>
      <w:r w:rsidRPr="00A05BEB">
        <w:rPr>
          <w:rFonts w:ascii="SimSun" w:eastAsia="SimSun" w:hAnsi="SimSun"/>
        </w:rPr>
        <w:t>可以从</w:t>
      </w:r>
      <w:r w:rsidR="0029046E">
        <w:rPr>
          <w:rFonts w:ascii="SimSun" w:eastAsia="SimSun" w:hAnsi="SimSun" w:hint="eastAsia"/>
        </w:rPr>
        <w:t>单</w:t>
      </w:r>
      <w:r w:rsidRPr="00A05BEB">
        <w:rPr>
          <w:rFonts w:ascii="SimSun" w:eastAsia="SimSun" w:hAnsi="SimSun"/>
        </w:rPr>
        <w:t>纯</w:t>
      </w:r>
      <w:r w:rsidR="0029046E">
        <w:rPr>
          <w:rFonts w:ascii="SimSun" w:eastAsia="SimSun" w:hAnsi="SimSun" w:hint="eastAsia"/>
        </w:rPr>
        <w:t>的</w:t>
      </w:r>
      <w:r w:rsidRPr="00A05BEB">
        <w:rPr>
          <w:rFonts w:ascii="SimSun" w:eastAsia="SimSun" w:hAnsi="SimSun"/>
        </w:rPr>
        <w:t>HTML文件开发而不需要安装任何东西</w:t>
      </w:r>
      <w:r w:rsidR="0029046E">
        <w:rPr>
          <w:rFonts w:ascii="SimSun" w:eastAsia="SimSun" w:hAnsi="SimSun" w:hint="eastAsia"/>
        </w:rPr>
        <w:t>的框架</w:t>
      </w:r>
      <w:r w:rsidRPr="00A05BEB">
        <w:rPr>
          <w:rFonts w:ascii="SimSun" w:eastAsia="SimSun" w:hAnsi="SimSun"/>
        </w:rPr>
        <w:t>。是一个用于构建虚拟现实体验的Web框架，使用HTML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制作WebVR/AR，适用于Vive，Rift，Daydream，GearVR，桌面</w:t>
      </w:r>
      <w:r w:rsidR="0029046E">
        <w:rPr>
          <w:rFonts w:ascii="SimSun" w:eastAsia="SimSun" w:hAnsi="SimSun" w:hint="eastAsia"/>
        </w:rPr>
        <w:t>等</w:t>
      </w:r>
      <w:r w:rsidRPr="00A05BEB">
        <w:rPr>
          <w:rFonts w:ascii="SimSun" w:eastAsia="SimSun" w:hAnsi="SimSun"/>
        </w:rPr>
        <w:t>，A-Frame是构建虚拟现实（VR）体验的Web框架。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18964DE4"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开始变得简单。但A-Frame不仅仅是一个3D场景图或标记语言，核心是一个强大的实体组件框架，为three.js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666C561C"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 尽管A-Frame</w:t>
      </w:r>
      <w:r w:rsidR="00C736B5">
        <w:rPr>
          <w:rFonts w:ascii="SimSun" w:eastAsia="SimSun" w:hAnsi="SimSun"/>
        </w:rPr>
        <w:t>支持</w:t>
      </w:r>
      <w:r w:rsidR="00C736B5">
        <w:rPr>
          <w:rFonts w:ascii="SimSun" w:eastAsia="SimSun" w:hAnsi="SimSun" w:hint="eastAsia"/>
        </w:rPr>
        <w:t>全部</w:t>
      </w:r>
      <w:r w:rsidRPr="00A05BEB">
        <w:rPr>
          <w:rFonts w:ascii="SimSun" w:eastAsia="SimSun" w:hAnsi="SimSun"/>
        </w:rPr>
        <w:t>频谱，但A-Frame</w:t>
      </w:r>
      <w:r w:rsidR="00C736B5">
        <w:rPr>
          <w:rFonts w:ascii="SimSun" w:eastAsia="SimSun" w:hAnsi="SimSun"/>
        </w:rPr>
        <w:t>的目标是定义</w:t>
      </w:r>
      <w:r w:rsidR="00C736B5">
        <w:rPr>
          <w:rFonts w:ascii="SimSun" w:eastAsia="SimSun" w:hAnsi="SimSun" w:hint="eastAsia"/>
        </w:rPr>
        <w:t>彻底</w:t>
      </w:r>
      <w:r w:rsidRPr="00A05BEB">
        <w:rPr>
          <w:rFonts w:ascii="SimSun" w:eastAsia="SimSun" w:hAnsi="SimSun"/>
        </w:rPr>
        <w:t>身临其境的交互式VR体验，</w:t>
      </w:r>
      <w:r w:rsidR="00C736B5">
        <w:rPr>
          <w:rFonts w:ascii="SimSun" w:eastAsia="SimSun" w:hAnsi="SimSun" w:hint="eastAsia"/>
        </w:rPr>
        <w:t>并且优于</w:t>
      </w:r>
      <w:r w:rsidRPr="00A05BEB">
        <w:rPr>
          <w:rFonts w:ascii="SimSun" w:eastAsia="SimSun" w:hAnsi="SimSun"/>
        </w:rPr>
        <w:t>基本的360°内容，充分利用位置跟踪和控制器。只用使用一行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w:t>
      </w:r>
      <w:r w:rsidR="00E44498">
        <w:rPr>
          <w:rFonts w:ascii="SimSun" w:eastAsia="SimSun" w:hAnsi="SimSun" w:hint="eastAsia"/>
        </w:rPr>
        <w:t>经</w:t>
      </w:r>
      <w:r w:rsidR="00E44498">
        <w:rPr>
          <w:rFonts w:ascii="SimSun" w:eastAsia="SimSun" w:hAnsi="SimSun"/>
        </w:rPr>
        <w:t>过</w:t>
      </w:r>
      <w:r w:rsidR="00E44498">
        <w:rPr>
          <w:rFonts w:ascii="SimSun" w:eastAsia="SimSun" w:hAnsi="SimSun" w:hint="eastAsia"/>
        </w:rPr>
        <w:t>利用</w:t>
      </w:r>
      <w:r w:rsidR="00E44498">
        <w:rPr>
          <w:rFonts w:ascii="SimSun" w:eastAsia="SimSun" w:hAnsi="SimSun"/>
        </w:rPr>
        <w:t>添加子元素的方式来为场景添加对象，</w:t>
      </w:r>
      <w:r w:rsidR="00E44498">
        <w:rPr>
          <w:rFonts w:ascii="SimSun" w:eastAsia="SimSun" w:hAnsi="SimSun" w:hint="eastAsia"/>
        </w:rPr>
        <w:t>不需要</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175A9657" w:rsidR="00265C0D" w:rsidRPr="00A05BEB" w:rsidRDefault="00265C0D" w:rsidP="00265C0D">
      <w:pPr>
        <w:rPr>
          <w:rFonts w:ascii="SimSun" w:eastAsia="SimSun" w:hAnsi="SimSun"/>
        </w:rPr>
      </w:pPr>
      <w:r w:rsidRPr="00A05BEB">
        <w:rPr>
          <w:rFonts w:ascii="SimSun" w:eastAsia="SimSun" w:hAnsi="SimSun"/>
        </w:rPr>
        <w:t xml:space="preserve">    HTML易于阅读，</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77777777" w:rsidR="00265C0D" w:rsidRPr="00A05BEB" w:rsidRDefault="00265C0D" w:rsidP="00265C0D">
      <w:pPr>
        <w:rPr>
          <w:rFonts w:ascii="SimSun" w:eastAsia="SimSun" w:hAnsi="SimSun"/>
        </w:rPr>
      </w:pPr>
      <w:r w:rsidRPr="00A05BEB">
        <w:rPr>
          <w:rFonts w:ascii="SimSun" w:eastAsia="SimSun" w:hAnsi="SimSun"/>
        </w:rPr>
        <w:t xml:space="preserve">    为Vive，Rift，Windows Mixed Reality，Daydream，GearVR和Cardboard构建VR应用程序，并支持所有相应的控制器。即使没有耳机或控制器，A-Frame仍可在标准台式机和智能手机上使用。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lastRenderedPageBreak/>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0C6AB48F"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D07CD3">
        <w:rPr>
          <w:rFonts w:ascii="SimSun" w:eastAsia="SimSun" w:hAnsi="SimSun" w:hint="eastAsia"/>
        </w:rPr>
        <w:t>同时</w:t>
      </w:r>
      <w:r w:rsidRPr="00A05BEB">
        <w:rPr>
          <w:rFonts w:ascii="SimSun" w:eastAsia="SimSun" w:hAnsi="SimSun"/>
        </w:rPr>
        <w:t>它适用于Android和Windows Mobile。</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2.3 threex-artoolkit</w:t>
      </w:r>
    </w:p>
    <w:p w14:paraId="6A4D5E47" w14:textId="77777777" w:rsidR="00265C0D" w:rsidRPr="00A05BEB" w:rsidRDefault="00265C0D" w:rsidP="00265C0D">
      <w:pPr>
        <w:rPr>
          <w:rFonts w:ascii="SimSun" w:eastAsia="SimSun" w:hAnsi="SimSun"/>
        </w:rPr>
      </w:pPr>
      <w:r>
        <w:t xml:space="preserve">    </w:t>
      </w:r>
      <w:r w:rsidRPr="00A05BEB">
        <w:rPr>
          <w:rFonts w:ascii="SimSun" w:eastAsia="SimSun" w:hAnsi="SimSun"/>
        </w:rPr>
        <w:t>ARToolkit，是一个开源的AR(增强现实)SDK。threex.artookit是可轻松处理artoolkit的three.js扩展。threex.artoolkit由3个类组成：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t>THREEx.ArToolkitSource：这是要进行位置跟踪分析的图像，它可以是网络摄像机，视频甚至图像；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lastRenderedPageBreak/>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7CE183D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JavaScript绑定，WebGL可以为</w:t>
      </w:r>
      <w:r w:rsidR="00AC1DE4">
        <w:rPr>
          <w:rFonts w:ascii="SimSun" w:eastAsia="SimSun" w:hAnsi="SimSun"/>
        </w:rPr>
        <w:t>HTML5</w:t>
      </w:r>
      <w:r w:rsidR="00AC1DE4">
        <w:rPr>
          <w:rFonts w:ascii="SimSun" w:eastAsia="SimSun" w:hAnsi="SimSun" w:hint="eastAsia"/>
        </w:rPr>
        <w:t>的</w:t>
      </w:r>
      <w:r w:rsidRPr="00A05BEB">
        <w:rPr>
          <w:rFonts w:ascii="SimSun" w:eastAsia="SimSun" w:hAnsi="SimSun"/>
        </w:rPr>
        <w:t>Canvas提供硬件3D</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F23B25">
        <w:rPr>
          <w:rFonts w:ascii="SimSun" w:eastAsia="SimSun" w:hAnsi="SimSun" w:hint="eastAsia"/>
        </w:rPr>
        <w:t>由此</w:t>
      </w:r>
      <w:r w:rsidRPr="00A05BEB">
        <w:rPr>
          <w:rFonts w:ascii="SimSun" w:eastAsia="SimSun" w:hAnsi="SimSun"/>
        </w:rPr>
        <w:t>Web</w:t>
      </w:r>
      <w:r w:rsidR="00F23B25">
        <w:rPr>
          <w:rFonts w:ascii="SimSun" w:eastAsia="SimSun" w:hAnsi="SimSun"/>
        </w:rPr>
        <w:t>开发</w:t>
      </w:r>
      <w:r w:rsidR="00F23B25">
        <w:rPr>
          <w:rFonts w:ascii="SimSun" w:eastAsia="SimSun" w:hAnsi="SimSun" w:hint="eastAsia"/>
        </w:rPr>
        <w:t>者</w:t>
      </w:r>
      <w:r w:rsidR="00F23B25">
        <w:rPr>
          <w:rFonts w:ascii="SimSun" w:eastAsia="SimSun" w:hAnsi="SimSun"/>
        </w:rPr>
        <w:t>就可以借助系统显卡在浏览器里更流畅地展</w:t>
      </w:r>
      <w:r w:rsidR="00F23B25">
        <w:rPr>
          <w:rFonts w:ascii="SimSun" w:eastAsia="SimSun" w:hAnsi="SimSun" w:hint="eastAsia"/>
        </w:rPr>
        <w:t>现</w:t>
      </w:r>
      <w:r w:rsidRPr="00A05BEB">
        <w:rPr>
          <w:rFonts w:ascii="SimSun" w:eastAsia="SimSun" w:hAnsi="SimSun"/>
        </w:rPr>
        <w:t>3D</w:t>
      </w:r>
      <w:r w:rsidR="00F23B25">
        <w:rPr>
          <w:rFonts w:ascii="SimSun" w:eastAsia="SimSun" w:hAnsi="SimSun"/>
        </w:rPr>
        <w:t>场景和模型了，还能创建</w:t>
      </w:r>
      <w:r w:rsidR="00F23B25">
        <w:rPr>
          <w:rFonts w:ascii="SimSun" w:eastAsia="SimSun" w:hAnsi="SimSun" w:hint="eastAsia"/>
        </w:rPr>
        <w:t>繁杂</w:t>
      </w:r>
      <w:r w:rsidR="00F23B25">
        <w:rPr>
          <w:rFonts w:ascii="SimSun" w:eastAsia="SimSun" w:hAnsi="SimSun"/>
        </w:rPr>
        <w:t>的导航和数据</w:t>
      </w:r>
      <w:r w:rsidR="00F23B25">
        <w:rPr>
          <w:rFonts w:ascii="SimSun" w:eastAsia="SimSun" w:hAnsi="SimSun" w:hint="eastAsia"/>
        </w:rPr>
        <w:t>可视化</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Pr="00A05BEB">
        <w:rPr>
          <w:rFonts w:ascii="SimSun" w:eastAsia="SimSun" w:hAnsi="SimSun"/>
        </w:rPr>
        <w:t>将使用GLSL将WebGL识别为基于Shader的API，其构造在语义上与基础OpenGL ES API的构造相似。 它与OpenGL ES规范保持着非常接近的地位，并为开发人员所期望的诸如JavaScript之类的内存管理语言提供了一些优惠。 WebGL 1.0公开了OpenGL ES 2.0功能集; WebGL 2.0公开了OpenGL ES 3.0 API。</w:t>
      </w:r>
    </w:p>
    <w:p w14:paraId="292B3B52" w14:textId="77777777" w:rsidR="00265C0D" w:rsidRDefault="00265C0D" w:rsidP="00265C0D">
      <w:pPr>
        <w:ind w:firstLine="480"/>
      </w:pPr>
      <w:r w:rsidRPr="00A05BEB">
        <w:rPr>
          <w:rFonts w:ascii="SimSun" w:eastAsia="SimSun" w:hAnsi="SimSun"/>
        </w:rPr>
        <w:t>WebGL将无插件3D带入网络，直接在浏览器中实施。 主要浏览器厂商Apple（Safari），Google（Chrome），Microsoft（Edge）和Mozilla（Firefox）是WebGL工作组的成员。</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Default="00265C0D" w:rsidP="00265C0D">
      <w:pPr>
        <w:jc w:val="center"/>
      </w:pPr>
      <w:r>
        <w:t>图</w:t>
      </w:r>
      <w:r w:rsidR="00AC1DE4">
        <w:t>2-4</w:t>
      </w:r>
      <w: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56511A3D" w:rsidR="00265C0D" w:rsidRPr="00A05BEB" w:rsidRDefault="00265C0D" w:rsidP="00265C0D">
      <w:pPr>
        <w:ind w:firstLine="480"/>
        <w:rPr>
          <w:rFonts w:ascii="SimSun" w:eastAsia="SimSun" w:hAnsi="SimSun"/>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p>
    <w:p w14:paraId="0A1FC365" w14:textId="77777777" w:rsidR="00265C0D" w:rsidRPr="00265C0D" w:rsidRDefault="00265C0D" w:rsidP="00265C0D">
      <w:r>
        <w:rPr>
          <w:rFonts w:hint="eastAsia"/>
          <w:noProof/>
        </w:rPr>
        <w:lastRenderedPageBreak/>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Default="00265C0D" w:rsidP="00265C0D">
      <w:pPr>
        <w:jc w:val="center"/>
      </w:pPr>
      <w:r>
        <w:t>图</w:t>
      </w:r>
      <w:r w:rsidR="00AC1DE4">
        <w:t>2-5</w:t>
      </w:r>
      <w: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51560141"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 xml:space="preserve">Three.js就是用javascript来写3D程序。three.js是JavaScript编写的WebGL第三方库。Three.js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07C1BFA6" w14:textId="6F22BBBE" w:rsidR="00265C0D" w:rsidRDefault="00265C0D" w:rsidP="00265C0D">
      <w:pPr>
        <w:jc w:val="center"/>
      </w:pPr>
      <w:r>
        <w:t>图</w:t>
      </w:r>
      <w:r w:rsidR="00AC1DE4">
        <w:t>2-6</w:t>
      </w:r>
      <w:r>
        <w:t>-1 three.js结构图</w:t>
      </w:r>
    </w:p>
    <w:p w14:paraId="2EE1E699" w14:textId="77777777" w:rsidR="00265C0D" w:rsidRDefault="00265C0D" w:rsidP="00265C0D"/>
    <w:p w14:paraId="2B584444" w14:textId="77777777" w:rsidR="00265C0D" w:rsidRDefault="00265C0D" w:rsidP="00265C0D"/>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0F99A96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Max，常简称为</w:t>
      </w:r>
      <w:r w:rsidR="00450257">
        <w:rPr>
          <w:rFonts w:ascii="SimSun" w:eastAsia="SimSun" w:hAnsi="SimSun"/>
        </w:rPr>
        <w:t>3d Max</w:t>
      </w:r>
      <w:r w:rsidRPr="00A05BEB">
        <w:rPr>
          <w:rFonts w:ascii="SimSun" w:eastAsia="SimSun" w:hAnsi="SimSun"/>
        </w:rPr>
        <w:t>或3ds MAX，是</w:t>
      </w:r>
      <w:r w:rsidR="00FB7B30">
        <w:rPr>
          <w:rFonts w:ascii="SimSun" w:eastAsia="SimSun" w:hAnsi="SimSun" w:hint="eastAsia"/>
        </w:rPr>
        <w:t>一个应用</w:t>
      </w:r>
      <w:r w:rsidRPr="00A05BEB">
        <w:rPr>
          <w:rFonts w:ascii="SimSun" w:eastAsia="SimSun" w:hAnsi="SimSun"/>
        </w:rPr>
        <w:t>于PC系统的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0A4F8C08"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rPr>
      </w:pPr>
      <w:r w:rsidRPr="00A05BEB">
        <w:rPr>
          <w:rFonts w:ascii="SimSun" w:eastAsia="SimSun" w:hAnsi="SimSun"/>
        </w:rPr>
        <w:t>图3-2-1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rPr>
      </w:pPr>
      <w:r w:rsidRPr="00A05BEB">
        <w:rPr>
          <w:rFonts w:ascii="SimSun" w:eastAsia="SimSun" w:hAnsi="SimSun"/>
        </w:rPr>
        <w:t>图3-2-2  Artec Studio扫描界面</w:t>
      </w:r>
    </w:p>
    <w:p w14:paraId="0FD2E4F2" w14:textId="2B374F11"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点击“对齐”，然后选中扫描数据，点击“自动对齐”。若“自动对齐”不能完全将不同角度的扫描信息对齐，则可以点击其下面的“对齐”按钮，手动微调至对齐即可。</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图3-2-3  Artec Studio对齐界面</w:t>
      </w:r>
    </w:p>
    <w:p w14:paraId="33851E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图3-2-4  Artec Studio工具界面</w:t>
      </w:r>
    </w:p>
    <w:p w14:paraId="047ECF07"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（6）导出纹理和材质。选择贴图“导出”选项，下面则勾选“启用纹理正常化”和“修复缺少的纹理”，根据具体实际情况来选择分辨率，这里选择的是4096*4096。</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lastRenderedPageBreak/>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图3-2-5  Artec Studio纹理导出界面</w:t>
      </w:r>
    </w:p>
    <w:p w14:paraId="52AF7B5F"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（7）导出模型。点击菜单栏“文件”，点击“导出”，保存为需要的obj格式，保存后查看导出的模型有三个文件：“.obj”，“.mtl”以及“.png”格式。</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77777777" w:rsidR="00265C0D" w:rsidRDefault="00265C0D" w:rsidP="00FC5D73">
      <w:pPr>
        <w:jc w:val="center"/>
      </w:pPr>
      <w:r>
        <w:t>图2-4-6  Artec Studio模型导出与结果文件</w:t>
      </w:r>
    </w:p>
    <w:p w14:paraId="48228E65" w14:textId="77777777" w:rsidR="00265C0D" w:rsidRDefault="00265C0D" w:rsidP="00265C0D"/>
    <w:p w14:paraId="70BD81F8" w14:textId="77777777" w:rsidR="00FC5D73" w:rsidRDefault="00FC5D73" w:rsidP="00265C0D"/>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lastRenderedPageBreak/>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3822184C"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265C0D" w:rsidRPr="00A05BEB">
        <w:rPr>
          <w:rFonts w:ascii="SimSun" w:eastAsia="SimSun" w:hAnsi="SimSun"/>
        </w:rPr>
        <w:t>检测，强大的JavaScript导航和重构，</w:t>
      </w:r>
      <w:r w:rsidR="00BE1830">
        <w:rPr>
          <w:rFonts w:ascii="SimSun" w:eastAsia="SimSun" w:hAnsi="SimSun" w:hint="eastAsia"/>
        </w:rPr>
        <w:t>同时拥有</w:t>
      </w:r>
      <w:r w:rsidR="00265C0D" w:rsidRPr="00A05BEB">
        <w:rPr>
          <w:rFonts w:ascii="SimSun" w:eastAsia="SimSun" w:hAnsi="SimSun"/>
        </w:rPr>
        <w:t>TypeScript，样式表语言和最流行的框架。在IDE中轻松调试客户端和Node.js应用程序</w:t>
      </w:r>
      <w:r w:rsidR="00BE1830">
        <w:rPr>
          <w:rFonts w:ascii="SimSun" w:eastAsia="SimSun" w:hAnsi="SimSun"/>
        </w:rPr>
        <w:t>，</w:t>
      </w:r>
      <w:r w:rsidR="00265C0D" w:rsidRPr="00A05BEB">
        <w:rPr>
          <w:rFonts w:ascii="SimSun" w:eastAsia="SimSun" w:hAnsi="SimSun"/>
        </w:rPr>
        <w:t>在源代码中放置断点，探索调用堆栈和变量，设置手表并使用交互式控制台。充分利用linters，构建工具，测试运行器，REST客户端以及更多工具，这些工具都与IDE深度集成。 但是任何时候开发者需要终端，它也可以作为一个IDE工具窗口。在WebStorm中使用Karma，Mocha，量角器和Jest</w:t>
      </w:r>
      <w:r w:rsidR="00123B5A">
        <w:rPr>
          <w:rFonts w:ascii="SimSun" w:eastAsia="SimSun" w:hAnsi="SimSun" w:hint="eastAsia"/>
        </w:rPr>
        <w:t>进行</w:t>
      </w:r>
      <w:r w:rsidR="00265C0D" w:rsidRPr="00A05BEB">
        <w:rPr>
          <w:rFonts w:ascii="SimSun" w:eastAsia="SimSun" w:hAnsi="SimSun"/>
        </w:rPr>
        <w:t xml:space="preserve">运行和调试测试。 立即在编辑器中查看测试状态，或在方便的树状视图中快速跳转到测试。使用简单的统一用户界面来处理Git，GitHub，Mercurial和其他VCS。 </w:t>
      </w:r>
      <w:r w:rsidR="00C75E7D">
        <w:rPr>
          <w:rFonts w:ascii="SimSun" w:eastAsia="SimSun" w:hAnsi="SimSun" w:hint="eastAsia"/>
        </w:rPr>
        <w:t>开发者可以</w:t>
      </w:r>
      <w:r w:rsidR="00265C0D" w:rsidRPr="00A05BEB">
        <w:rPr>
          <w:rFonts w:ascii="SimSun" w:eastAsia="SimSun" w:hAnsi="SimSun"/>
        </w:rPr>
        <w:t>在IDE中提交</w:t>
      </w:r>
      <w:r w:rsidR="00C75E7D">
        <w:rPr>
          <w:rFonts w:ascii="SimSun" w:eastAsia="SimSun" w:hAnsi="SimSun" w:hint="eastAsia"/>
        </w:rPr>
        <w:t>相关</w:t>
      </w:r>
      <w:r w:rsidR="00C75E7D">
        <w:rPr>
          <w:rFonts w:ascii="SimSun" w:eastAsia="SimSun" w:hAnsi="SimSun"/>
        </w:rPr>
        <w:t>文件，查看更改并</w:t>
      </w:r>
      <w:r w:rsidR="00C75E7D">
        <w:rPr>
          <w:rFonts w:ascii="SimSun" w:eastAsia="SimSun" w:hAnsi="SimSun" w:hint="eastAsia"/>
        </w:rPr>
        <w:t>处理</w:t>
      </w:r>
      <w:r w:rsidR="00C75E7D">
        <w:rPr>
          <w:rFonts w:ascii="SimSun" w:eastAsia="SimSun" w:hAnsi="SimSun"/>
        </w:rPr>
        <w:t>与视觉差</w:t>
      </w:r>
      <w:r w:rsidR="00C75E7D">
        <w:rPr>
          <w:rFonts w:ascii="SimSun" w:eastAsia="SimSun" w:hAnsi="SimSun" w:hint="eastAsia"/>
        </w:rPr>
        <w:t>别</w:t>
      </w:r>
      <w:r w:rsidR="00C75E7D">
        <w:rPr>
          <w:rFonts w:ascii="SimSun" w:eastAsia="SimSun" w:hAnsi="SimSun"/>
        </w:rPr>
        <w:t>、合并工具的</w:t>
      </w:r>
      <w:r w:rsidR="00C75E7D">
        <w:rPr>
          <w:rFonts w:ascii="SimSun" w:eastAsia="SimSun" w:hAnsi="SimSun" w:hint="eastAsia"/>
        </w:rPr>
        <w:t>矛盾</w:t>
      </w:r>
      <w:r w:rsidR="00265C0D" w:rsidRPr="00A05BEB">
        <w:rPr>
          <w:rFonts w:ascii="SimSun" w:eastAsia="SimSun" w:hAnsi="SimSun"/>
        </w:rPr>
        <w:t>。WebStorm</w:t>
      </w:r>
      <w:r w:rsidR="006F0631">
        <w:rPr>
          <w:rFonts w:ascii="SimSun" w:eastAsia="SimSun" w:hAnsi="SimSun"/>
        </w:rPr>
        <w:t>提供了</w:t>
      </w:r>
      <w:r w:rsidR="006F0631">
        <w:rPr>
          <w:rFonts w:ascii="SimSun" w:eastAsia="SimSun" w:hAnsi="SimSun" w:hint="eastAsia"/>
        </w:rPr>
        <w:t>有效</w:t>
      </w:r>
      <w:r w:rsidR="00265C0D" w:rsidRPr="00A05BEB">
        <w:rPr>
          <w:rFonts w:ascii="SimSun" w:eastAsia="SimSun" w:hAnsi="SimSun"/>
        </w:rPr>
        <w:t>的内置工具，</w:t>
      </w:r>
      <w:r w:rsidR="006F0631">
        <w:rPr>
          <w:rFonts w:ascii="SimSun" w:eastAsia="SimSun" w:hAnsi="SimSun" w:hint="eastAsia"/>
        </w:rPr>
        <w:t>可</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 xml:space="preserve"> WebStorm</w:t>
      </w:r>
      <w:r w:rsidR="006F0631">
        <w:rPr>
          <w:rFonts w:ascii="SimSun" w:eastAsia="SimSun" w:hAnsi="SimSun"/>
        </w:rPr>
        <w:t>可以</w:t>
      </w:r>
      <w:r w:rsidR="006F0631">
        <w:rPr>
          <w:rFonts w:ascii="SimSun" w:eastAsia="SimSun" w:hAnsi="SimSun" w:hint="eastAsia"/>
        </w:rPr>
        <w:t>有效的</w:t>
      </w:r>
      <w:r w:rsidR="00265C0D" w:rsidRPr="00A05BEB">
        <w:rPr>
          <w:rFonts w:ascii="SimSun" w:eastAsia="SimSun" w:hAnsi="SimSun"/>
        </w:rPr>
        <w:t>完成这些任务。WebStorm与用于Web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 xml:space="preserve">WebStorm可帮助开发者更有效地解决代码，并节省处理大型项目时的时间。 </w:t>
      </w:r>
      <w:r w:rsidR="00265C0D" w:rsidRPr="00A05BEB">
        <w:rPr>
          <w:rFonts w:ascii="SimSun" w:eastAsia="SimSun" w:hAnsi="SimSun"/>
        </w:rPr>
        <w:lastRenderedPageBreak/>
        <w:t>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73811435"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052B1D">
        <w:rPr>
          <w:rFonts w:ascii="SimSun" w:eastAsia="SimSun" w:hAnsi="SimSun"/>
        </w:rPr>
        <w:t>技术的目标是在屏幕上把虚拟</w:t>
      </w:r>
      <w:r w:rsidR="00052B1D">
        <w:rPr>
          <w:rFonts w:ascii="SimSun" w:eastAsia="SimSun" w:hAnsi="SimSun" w:hint="eastAsia"/>
        </w:rPr>
        <w:t>环境镶嵌</w:t>
      </w:r>
      <w:r w:rsidR="00052B1D">
        <w:rPr>
          <w:rFonts w:ascii="SimSun" w:eastAsia="SimSun" w:hAnsi="SimSun"/>
        </w:rPr>
        <w:t>在现实</w:t>
      </w:r>
      <w:r w:rsidR="00052B1D">
        <w:rPr>
          <w:rFonts w:ascii="SimSun" w:eastAsia="SimSun" w:hAnsi="SimSun" w:hint="eastAsia"/>
        </w:rPr>
        <w:t>环境</w:t>
      </w:r>
      <w:r w:rsidR="00052B1D">
        <w:rPr>
          <w:rFonts w:ascii="SimSun" w:eastAsia="SimSun" w:hAnsi="SimSun"/>
        </w:rPr>
        <w:t>并</w:t>
      </w:r>
      <w:r w:rsidR="00052B1D">
        <w:rPr>
          <w:rFonts w:ascii="SimSun" w:eastAsia="SimSun" w:hAnsi="SimSun" w:hint="eastAsia"/>
        </w:rPr>
        <w:t>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去年浏览器出现了个漏洞，这个漏洞存在于Microsoft Edge浏览器、老版本的Google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4.2 设计思路及原理</w:t>
      </w:r>
    </w:p>
    <w:p w14:paraId="68EF5FE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4.2.1设计原理</w:t>
      </w:r>
    </w:p>
    <w:p w14:paraId="423F5D96" w14:textId="57FEE542"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是靠视频透视式技术。要想实现AR</w:t>
      </w:r>
      <w:r w:rsidR="002F352A">
        <w:rPr>
          <w:rFonts w:ascii="SimSun" w:eastAsia="SimSun" w:hAnsi="SimSun"/>
        </w:rPr>
        <w:t>技术需要三步：识别、追踪和渲染，</w:t>
      </w:r>
      <w:r w:rsidR="00265C0D" w:rsidRPr="00A05BEB">
        <w:rPr>
          <w:rFonts w:ascii="SimSun" w:eastAsia="SimSun" w:hAnsi="SimSun"/>
        </w:rPr>
        <w:t>最核心的</w:t>
      </w:r>
      <w:r w:rsidR="002F352A">
        <w:rPr>
          <w:rFonts w:ascii="SimSun" w:eastAsia="SimSun" w:hAnsi="SimSun" w:hint="eastAsia"/>
        </w:rPr>
        <w:t>步骤</w:t>
      </w:r>
      <w:r w:rsidR="00265C0D" w:rsidRPr="00A05BEB">
        <w:rPr>
          <w:rFonts w:ascii="SimSun" w:eastAsia="SimSun" w:hAnsi="SimSun"/>
        </w:rPr>
        <w:t>就是识别和追踪。</w:t>
      </w:r>
    </w:p>
    <w:p w14:paraId="13F62B92" w14:textId="77777777" w:rsidR="00265C0D" w:rsidRDefault="00FC5D73" w:rsidP="00265C0D">
      <w:r>
        <w:rPr>
          <w:noProof/>
        </w:rPr>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4.2.2webRTC获取视频流</w:t>
      </w:r>
    </w:p>
    <w:p w14:paraId="2A8F4C34" w14:textId="4F97455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 API：</w:t>
      </w:r>
      <w:r w:rsidR="00805B34">
        <w:rPr>
          <w:rFonts w:ascii="SimSun" w:eastAsia="SimSun" w:hAnsi="SimSun"/>
        </w:rPr>
        <w:t>getUserMedia()，</w:t>
      </w:r>
      <w:r w:rsidR="00265C0D" w:rsidRPr="00A05BEB">
        <w:rPr>
          <w:rFonts w:ascii="SimSun" w:eastAsia="SimSun" w:hAnsi="SimSun"/>
        </w:rPr>
        <w:t>可以实时获取摄像头的视频流，这是视频透视式的 AR 实现的前提。</w:t>
      </w:r>
    </w:p>
    <w:p w14:paraId="566B30EB"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4.2.3 aframe渲染与交互</w:t>
      </w:r>
    </w:p>
    <w:p w14:paraId="694092E4" w14:textId="25389831"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组件。一开始</w:t>
      </w:r>
      <w:r w:rsidR="00805B34">
        <w:rPr>
          <w:rFonts w:ascii="SimSun" w:eastAsia="SimSun" w:hAnsi="SimSun" w:hint="eastAsia"/>
        </w:rPr>
        <w:t>在之前的介绍中</w:t>
      </w:r>
      <w:r w:rsidR="00265C0D" w:rsidRPr="00A05BEB">
        <w:rPr>
          <w:rFonts w:ascii="SimSun" w:eastAsia="SimSun" w:hAnsi="SimSun"/>
        </w:rPr>
        <w:t>也说过 VR 和 AR 中有部分实现是重合的</w:t>
      </w:r>
      <w:r w:rsidR="00805B34">
        <w:rPr>
          <w:rFonts w:ascii="SimSun" w:eastAsia="SimSun" w:hAnsi="SimSun" w:hint="eastAsia"/>
        </w:rPr>
        <w:t>、相似的</w:t>
      </w:r>
      <w:r w:rsidR="00265C0D" w:rsidRPr="00A05BEB">
        <w:rPr>
          <w:rFonts w:ascii="SimSun" w:eastAsia="SimSun" w:hAnsi="SimSun"/>
        </w:rPr>
        <w:t xml:space="preserve">，所以用 A-Frame </w:t>
      </w:r>
      <w:r w:rsidR="00805B34">
        <w:rPr>
          <w:rFonts w:ascii="SimSun" w:eastAsia="SimSun" w:hAnsi="SimSun"/>
        </w:rPr>
        <w:t>的各种组件可以让你用</w:t>
      </w:r>
      <w:r w:rsidR="00805B34">
        <w:rPr>
          <w:rFonts w:ascii="SimSun" w:eastAsia="SimSun" w:hAnsi="SimSun" w:hint="eastAsia"/>
        </w:rPr>
        <w:t>比较</w:t>
      </w:r>
      <w:r w:rsidR="00805B34">
        <w:rPr>
          <w:rFonts w:ascii="SimSun" w:eastAsia="SimSun" w:hAnsi="SimSun"/>
        </w:rPr>
        <w:t>少的代码构建</w:t>
      </w:r>
      <w:r w:rsidR="00805B34">
        <w:rPr>
          <w:rFonts w:ascii="SimSun" w:eastAsia="SimSun" w:hAnsi="SimSun" w:hint="eastAsia"/>
        </w:rPr>
        <w:t>出</w:t>
      </w:r>
      <w:r w:rsidR="00805B34">
        <w:rPr>
          <w:rFonts w:ascii="SimSun" w:eastAsia="SimSun" w:hAnsi="SimSun"/>
        </w:rPr>
        <w:t>AR</w:t>
      </w:r>
      <w:r w:rsidR="00265C0D" w:rsidRPr="00A05BEB">
        <w:rPr>
          <w:rFonts w:ascii="SimSun" w:eastAsia="SimSun" w:hAnsi="SimSun"/>
        </w:rPr>
        <w:t>所需要的</w:t>
      </w:r>
      <w:r w:rsidR="00805B34">
        <w:rPr>
          <w:rFonts w:ascii="SimSun" w:eastAsia="SimSun" w:hAnsi="SimSun"/>
        </w:rPr>
        <w:t>3D立体</w:t>
      </w:r>
      <w:r w:rsidR="00805B34">
        <w:rPr>
          <w:rFonts w:ascii="SimSun" w:eastAsia="SimSun" w:hAnsi="SimSun" w:hint="eastAsia"/>
        </w:rPr>
        <w:t>效果</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265C0D" w:rsidRPr="00A05BEB">
        <w:rPr>
          <w:rFonts w:ascii="SimSun" w:eastAsia="SimSun" w:hAnsi="SimSun"/>
        </w:rPr>
        <w:t>实现原理很简单，就是</w:t>
      </w:r>
      <w:r w:rsidR="00CF2D8C">
        <w:rPr>
          <w:rFonts w:ascii="SimSun" w:eastAsia="SimSun" w:hAnsi="SimSun" w:hint="eastAsia"/>
        </w:rPr>
        <w:t>把</w:t>
      </w:r>
      <w:r w:rsidR="00265C0D" w:rsidRPr="00A05BEB">
        <w:rPr>
          <w:rFonts w:ascii="SimSun" w:eastAsia="SimSun" w:hAnsi="SimSun"/>
        </w:rPr>
        <w:t>摄像头（这里的摄像头不是指手机的摄像头，而是</w:t>
      </w:r>
      <w:r w:rsidR="00CF2D8C">
        <w:rPr>
          <w:rFonts w:ascii="SimSun" w:eastAsia="SimSun" w:hAnsi="SimSun" w:hint="eastAsia"/>
        </w:rPr>
        <w:t>开</w:t>
      </w:r>
      <w:r w:rsidR="00CF2D8C">
        <w:rPr>
          <w:rFonts w:ascii="SimSun" w:eastAsia="SimSun" w:hAnsi="SimSun" w:hint="eastAsia"/>
        </w:rPr>
        <w:lastRenderedPageBreak/>
        <w:t>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 AR 的时候，识别追踪和渲染交互是同时进行的。</w:t>
      </w:r>
    </w:p>
    <w:p w14:paraId="6D5027C4" w14:textId="77777777" w:rsidR="00265C0D" w:rsidRDefault="00FC5D73" w:rsidP="00265C0D">
      <w:r>
        <w:rPr>
          <w:noProof/>
        </w:rPr>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pPr>
      <w:r>
        <w:t>图4-3-1 下载的js库</w:t>
      </w:r>
    </w:p>
    <w:p w14:paraId="2EB81C9F" w14:textId="77777777" w:rsidR="00FC5D73" w:rsidRDefault="00FC5D73" w:rsidP="00FC5D73">
      <w:pPr>
        <w:jc w:val="center"/>
      </w:pPr>
      <w:r>
        <w:rPr>
          <w:rFonts w:hint="eastAsia"/>
          <w:noProof/>
        </w:rPr>
        <w:lastRenderedPageBreak/>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pPr>
      <w: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场景由&lt;a-scene&gt;元素表示。 场景是全局根对象，所有实体都包含在场景中。场景从Entity类继承，因此它继承了它的所有属性，方法，附加组件的能力以及等待其所有子节点（例如&lt;a-assets&gt;和&lt;a-entity&gt;）的行为。 在开始渲染循环之前加载。&lt;a-scene&gt;为我们处理所有three.js和WebVR样板文件：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而这些同样适用于AR，要包含AR.js，需要包含aframe-ar.js。 然后在&lt;a-scene&gt;中初始化ar.js。</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4.3.3 导入模型</w:t>
      </w:r>
    </w:p>
    <w:p w14:paraId="76CA8A1C"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model，obj-model组件使用Wavefront.OBJ文件和.MTL文件加载3D模型和材质。我们可以通过指向指定.OBJ和.MTL文件路径的资源来加载.OBJ模型。</w:t>
      </w:r>
    </w:p>
    <w:p w14:paraId="53214324" w14:textId="65F70B3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指向.OBJ文件的&lt;a-asset-item&gt;或</w:t>
      </w:r>
      <w:r w:rsidR="00CF2D8C">
        <w:rPr>
          <w:rFonts w:ascii="SimSun" w:eastAsia="SimSun" w:hAnsi="SimSun" w:hint="eastAsia"/>
        </w:rPr>
        <w:t>者</w:t>
      </w:r>
      <w:r w:rsidR="00265C0D" w:rsidRPr="00A05BEB">
        <w:rPr>
          <w:rFonts w:ascii="SimSun" w:eastAsia="SimSun" w:hAnsi="SimSun"/>
        </w:rPr>
        <w:t>指向.OBJ文件的内联路径。</w:t>
      </w:r>
    </w:p>
    <w:p w14:paraId="3E19965E" w14:textId="77777777" w:rsidR="00265C0D" w:rsidRPr="00A05BEB" w:rsidRDefault="00265C0D" w:rsidP="00FC5D73">
      <w:pPr>
        <w:ind w:firstLine="480"/>
        <w:rPr>
          <w:rFonts w:ascii="SimSun" w:eastAsia="SimSun" w:hAnsi="SimSun"/>
        </w:rPr>
      </w:pPr>
      <w:r w:rsidRPr="00A05BEB">
        <w:rPr>
          <w:rFonts w:ascii="SimSun" w:eastAsia="SimSun" w:hAnsi="SimSun"/>
        </w:rPr>
        <w:t>Mtl:选择器指向一个.MTL文件或一个.MTL文件的内联路径的&lt;a-asset-item&gt;。</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rPr>
      </w:pPr>
      <w:r w:rsidRPr="00A05BEB">
        <w:rPr>
          <w:rFonts w:ascii="SimSun" w:eastAsia="SimSun" w:hAnsi="SimSun"/>
        </w:rPr>
        <w:lastRenderedPageBreak/>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2FB6AC5E" w:rsidR="00265C0D" w:rsidRDefault="00D352A4" w:rsidP="00265C0D">
      <w:r w:rsidRPr="00A05BEB">
        <w:rPr>
          <w:rFonts w:ascii="SimSun" w:eastAsia="SimSun" w:hAnsi="SimSun" w:hint="eastAsia"/>
        </w:rPr>
        <w:t xml:space="preserve">    </w:t>
      </w:r>
      <w:r w:rsidR="00265C0D" w:rsidRPr="00A05BEB">
        <w:rPr>
          <w:rFonts w:ascii="SimSun" w:eastAsia="SimSun" w:hAnsi="SimSun"/>
        </w:rPr>
        <w:t>A-Frame通过&lt;a-entity&gt;元素</w:t>
      </w:r>
      <w:r w:rsidR="006206C9">
        <w:rPr>
          <w:rFonts w:ascii="SimSun" w:eastAsia="SimSun" w:hAnsi="SimSun" w:hint="eastAsia"/>
        </w:rPr>
        <w:t>来</w:t>
      </w:r>
      <w:r w:rsidR="00265C0D" w:rsidRPr="00A05BEB">
        <w:rPr>
          <w:rFonts w:ascii="SimSun" w:eastAsia="SimSun" w:hAnsi="SimSun"/>
        </w:rPr>
        <w:t>表示一个实体。如</w:t>
      </w:r>
      <w:r w:rsidR="006206C9">
        <w:rPr>
          <w:rFonts w:ascii="SimSun" w:eastAsia="SimSun" w:hAnsi="SimSun" w:hint="eastAsia"/>
        </w:rPr>
        <w:t>果</w:t>
      </w:r>
      <w:r w:rsidR="006206C9">
        <w:rPr>
          <w:rFonts w:ascii="SimSun" w:eastAsia="SimSun" w:hAnsi="SimSun"/>
        </w:rPr>
        <w:t>实体组件系统模式中所定义的</w:t>
      </w:r>
      <w:r w:rsidR="00265C0D" w:rsidRPr="00A05BEB">
        <w:rPr>
          <w:rFonts w:ascii="SimSun" w:eastAsia="SimSun" w:hAnsi="SimSun"/>
        </w:rPr>
        <w:t>实体是占位符对象，我们将组件插入组件以向其提供外观，行为和功能。</w:t>
      </w:r>
      <w:r w:rsidRPr="00A05BEB">
        <w:rPr>
          <w:rFonts w:ascii="SimSun" w:eastAsia="SimSun" w:hAnsi="SimSun" w:hint="eastAsia"/>
        </w:rPr>
        <w:t xml:space="preserve">              </w:t>
      </w:r>
      <w:r w:rsidR="00265C0D" w:rsidRPr="00A05BEB">
        <w:rPr>
          <w:rFonts w:ascii="SimSun" w:eastAsia="SimSun" w:hAnsi="SimSun"/>
        </w:rPr>
        <w:t>在A-Frame</w:t>
      </w:r>
      <w:r w:rsidR="006206C9">
        <w:rPr>
          <w:rFonts w:ascii="SimSun" w:eastAsia="SimSun" w:hAnsi="SimSun"/>
        </w:rPr>
        <w:t>中，实体</w:t>
      </w:r>
      <w:r w:rsidR="006206C9">
        <w:rPr>
          <w:rFonts w:ascii="SimSun" w:eastAsia="SimSun" w:hAnsi="SimSun" w:hint="eastAsia"/>
        </w:rPr>
        <w:t>自身</w:t>
      </w:r>
      <w:r w:rsidR="00265C0D" w:rsidRPr="00A05BEB">
        <w:rPr>
          <w:rFonts w:ascii="SimSun" w:eastAsia="SimSun" w:hAnsi="SimSun"/>
        </w:rPr>
        <w:t>与位置，旋转和缩放组件</w:t>
      </w:r>
      <w:r w:rsidR="006206C9">
        <w:rPr>
          <w:rFonts w:ascii="SimSun" w:eastAsia="SimSun" w:hAnsi="SimSun" w:hint="eastAsia"/>
        </w:rPr>
        <w:t>是</w:t>
      </w:r>
      <w:r w:rsidR="006206C9">
        <w:rPr>
          <w:rFonts w:ascii="SimSun" w:eastAsia="SimSun" w:hAnsi="SimSun"/>
        </w:rPr>
        <w:t>相</w:t>
      </w:r>
      <w:r w:rsidR="006206C9">
        <w:rPr>
          <w:rFonts w:ascii="SimSun" w:eastAsia="SimSun" w:hAnsi="SimSun" w:hint="eastAsia"/>
        </w:rPr>
        <w:t>关的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5F98E569" w:rsidR="00265C0D" w:rsidRPr="006F4A7F" w:rsidRDefault="00265C0D" w:rsidP="00D352A4">
      <w:pPr>
        <w:ind w:firstLine="480"/>
        <w:rPr>
          <w:rFonts w:ascii="SimSun" w:eastAsia="SimSun" w:hAnsi="SimSun"/>
        </w:rPr>
      </w:pPr>
      <w:r w:rsidRPr="006F4A7F">
        <w:rPr>
          <w:rFonts w:ascii="SimSun" w:eastAsia="SimSun" w:hAnsi="SimSun"/>
        </w:rPr>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03861BC6" w:rsidR="00D352A4" w:rsidRPr="006F4A7F" w:rsidRDefault="00265C0D" w:rsidP="00D352A4">
      <w:pPr>
        <w:ind w:firstLine="480"/>
        <w:rPr>
          <w:rFonts w:ascii="SimSun" w:eastAsia="SimSun" w:hAnsi="SimSun"/>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p>
    <w:p w14:paraId="1FA00BA7" w14:textId="77777777" w:rsidR="00265C0D" w:rsidRDefault="00D352A4" w:rsidP="00D352A4">
      <w:pPr>
        <w:ind w:firstLine="480"/>
        <w:jc w:val="center"/>
      </w:pPr>
      <w:r>
        <w:rPr>
          <w:noProof/>
        </w:rPr>
        <w:lastRenderedPageBreak/>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pPr>
      <w: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77777777" w:rsidR="00265C0D" w:rsidRPr="006F4A7F" w:rsidRDefault="00265C0D" w:rsidP="00D352A4">
      <w:pPr>
        <w:ind w:firstLine="480"/>
        <w:rPr>
          <w:rFonts w:ascii="SimSun" w:eastAsia="SimSun" w:hAnsi="SimSun"/>
        </w:rPr>
      </w:pPr>
      <w:r w:rsidRPr="006F4A7F">
        <w:rPr>
          <w:rFonts w:ascii="SimSun" w:eastAsia="SimSun" w:hAnsi="SimSun"/>
        </w:rPr>
        <w:t>这里添加一个天空盒&lt;a-sky&gt;，天空盒原始图像为场景添加背景色或360°图像。 天空盒是一个大的球体，其颜色或纹理映射到内部。为了使呈现效果是无缝的，图片应该是等距的。</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6BDACD35" w:rsidR="00265C0D" w:rsidRPr="006F4A7F" w:rsidRDefault="00265C0D" w:rsidP="00D352A4">
      <w:pPr>
        <w:ind w:firstLine="480"/>
        <w:rPr>
          <w:rFonts w:ascii="SimSun" w:eastAsia="SimSun" w:hAnsi="SimSun" w:hint="eastAsia"/>
        </w:rPr>
      </w:pPr>
      <w:r w:rsidRPr="006F4A7F">
        <w:rPr>
          <w:rFonts w:ascii="SimSun" w:eastAsia="SimSun" w:hAnsi="SimSun"/>
        </w:rPr>
        <w:t>首先是添加文字，mixin提供了一种组合和重用常用组件属性集的方法。使用&lt;a-mixin&gt;元素进行定义，并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206C9">
        <w:rPr>
          <w:rFonts w:ascii="SimSun" w:eastAsia="SimSun" w:hAnsi="SimSun"/>
        </w:rPr>
        <w:t>Mixin应该设置一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，当一个实体将该id设置为其mixin属性时，该实体将会</w:t>
      </w:r>
      <w:r w:rsidR="006206C9">
        <w:rPr>
          <w:rFonts w:ascii="SimSun" w:eastAsia="SimSun" w:hAnsi="SimSun" w:hint="eastAsia"/>
        </w:rPr>
        <w:t>寻找并</w:t>
      </w:r>
      <w:r w:rsidRPr="006F4A7F">
        <w:rPr>
          <w:rFonts w:ascii="SimSun" w:eastAsia="SimSun" w:hAnsi="SimSun"/>
        </w:rPr>
        <w:t>吸收所有mixin的属性。</w:t>
      </w:r>
      <w:r w:rsidR="006206C9">
        <w:rPr>
          <w:rFonts w:ascii="SimSun" w:eastAsia="SimSun" w:hAnsi="SimSun" w:hint="eastAsia"/>
        </w:rPr>
        <w:t>当然也</w:t>
      </w:r>
      <w:r w:rsidRPr="006F4A7F">
        <w:rPr>
          <w:rFonts w:ascii="SimSun" w:eastAsia="SimSun" w:hAnsi="SimSun"/>
        </w:rPr>
        <w:t>可以创建mixin来定义可复用的组件集合&lt;a-mixin&gt;，与使用</w:t>
      </w:r>
      <w:r w:rsidR="006206C9">
        <w:rPr>
          <w:rFonts w:ascii="SimSun" w:eastAsia="SimSun" w:hAnsi="SimSun"/>
        </w:rPr>
        <w:t>&lt;a-entity&gt;</w:t>
      </w:r>
      <w:r w:rsidRPr="006F4A7F">
        <w:rPr>
          <w:rFonts w:ascii="SimSun" w:eastAsia="SimSun" w:hAnsi="SimSun"/>
        </w:rPr>
        <w:t>为场景添加一个对象不同，我们使用</w:t>
      </w:r>
      <w:r w:rsidR="006206C9">
        <w:rPr>
          <w:rFonts w:ascii="SimSun" w:eastAsia="SimSun" w:hAnsi="SimSun"/>
        </w:rPr>
        <w:t>&lt;a-mixin&gt;来创建可复用的</w:t>
      </w:r>
      <w:r w:rsidR="006206C9">
        <w:rPr>
          <w:rFonts w:ascii="SimSun" w:eastAsia="SimSun" w:hAnsi="SimSun" w:hint="eastAsia"/>
        </w:rPr>
        <w:t>元</w:t>
      </w:r>
      <w:r w:rsidR="006206C9">
        <w:rPr>
          <w:rFonts w:ascii="SimSun" w:eastAsia="SimSun" w:hAnsi="SimSun"/>
        </w:rPr>
        <w:t>素，使用它们就像使用预设实体一样。如果</w:t>
      </w:r>
      <w:r w:rsidR="006206C9">
        <w:rPr>
          <w:rFonts w:ascii="SimSun" w:eastAsia="SimSun" w:hAnsi="SimSun" w:hint="eastAsia"/>
        </w:rPr>
        <w:t>用</w:t>
      </w:r>
      <w:r w:rsidRPr="006F4A7F">
        <w:rPr>
          <w:rFonts w:ascii="SimSun" w:eastAsia="SimSun" w:hAnsi="SimSun"/>
        </w:rPr>
        <w:t>多个mixin或实体</w:t>
      </w:r>
      <w:r w:rsidR="006206C9">
        <w:rPr>
          <w:rFonts w:ascii="SimSun" w:eastAsia="SimSun" w:hAnsi="SimSun" w:hint="eastAsia"/>
        </w:rPr>
        <w:t>来</w:t>
      </w:r>
      <w:r w:rsidRPr="006F4A7F">
        <w:rPr>
          <w:rFonts w:ascii="SimSun" w:eastAsia="SimSun" w:hAnsi="SimSun"/>
        </w:rPr>
        <w:t>定义，多属性组件的属性将会合并。在这里用来添加文字到资源库，设置文字居中</w:t>
      </w:r>
      <w:r w:rsidR="006206C9">
        <w:rPr>
          <w:rFonts w:ascii="SimSun" w:eastAsia="SimSun" w:hAnsi="SimSun" w:hint="eastAsia"/>
        </w:rPr>
        <w:t>。</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lastRenderedPageBreak/>
        <w:t>图4-3-10 文字内容添加到资源库</w:t>
      </w:r>
    </w:p>
    <w:p w14:paraId="1C68A042" w14:textId="180BDBD6" w:rsidR="00265C0D" w:rsidRPr="006F4A7F" w:rsidRDefault="006206C9" w:rsidP="00D352A4">
      <w:pPr>
        <w:ind w:firstLine="480"/>
        <w:rPr>
          <w:rFonts w:ascii="SimSun" w:eastAsia="SimSun" w:hAnsi="SimSun"/>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265C0D" w:rsidRPr="006F4A7F">
        <w:rPr>
          <w:rFonts w:ascii="SimSun" w:eastAsia="SimSun" w:hAnsi="SimSun"/>
        </w:rPr>
        <w:t>是包装文本</w:t>
      </w:r>
      <w:r>
        <w:rPr>
          <w:rFonts w:ascii="SimSun" w:eastAsia="SimSun" w:hAnsi="SimSun" w:hint="eastAsia"/>
        </w:rPr>
        <w:t>的</w:t>
      </w:r>
      <w:r w:rsidR="00265C0D" w:rsidRPr="006F4A7F">
        <w:rPr>
          <w:rFonts w:ascii="SimSun" w:eastAsia="SimSun" w:hAnsi="SimSun"/>
        </w:rPr>
        <w:t>组件。可以添加文字，调整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4AE48AC9"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77777777" w:rsidR="00265C0D" w:rsidRPr="006F4A7F" w:rsidRDefault="00265C0D" w:rsidP="00D352A4">
      <w:pPr>
        <w:ind w:firstLine="480"/>
        <w:rPr>
          <w:rFonts w:ascii="SimSun" w:eastAsia="SimSun" w:hAnsi="SimSun"/>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它定义为20000毫秒的持续时间，在动画的每个循环中保持最终值，并无限循环。</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4C24EB4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：属性</w:t>
      </w:r>
      <w:r w:rsidR="006206C9">
        <w:rPr>
          <w:rFonts w:ascii="SimSun" w:eastAsia="SimSun" w:hAnsi="SimSun" w:hint="eastAsia"/>
        </w:rPr>
        <w:t>是</w:t>
      </w:r>
      <w:r w:rsidR="00265C0D" w:rsidRPr="006F4A7F">
        <w:rPr>
          <w:rFonts w:ascii="SimSun" w:eastAsia="SimSun" w:hAnsi="SimSun"/>
        </w:rPr>
        <w:t>动画</w:t>
      </w:r>
      <w:r w:rsidR="006206C9">
        <w:rPr>
          <w:rFonts w:ascii="SimSun" w:eastAsia="SimSun" w:hAnsi="SimSun" w:hint="eastAsia"/>
        </w:rPr>
        <w:t>的意思</w:t>
      </w:r>
      <w:r w:rsidR="00265C0D" w:rsidRPr="006F4A7F">
        <w:rPr>
          <w:rFonts w:ascii="SimSun" w:eastAsia="SimSun" w:hAnsi="SimSun"/>
        </w:rPr>
        <w:t>。</w:t>
      </w:r>
      <w:r w:rsidR="006206C9">
        <w:rPr>
          <w:rFonts w:ascii="SimSun" w:eastAsia="SimSun" w:hAnsi="SimSun" w:hint="eastAsia"/>
        </w:rPr>
        <w:t>实现动画效果就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77777777" w:rsidR="00D352A4" w:rsidRPr="006F4A7F" w:rsidRDefault="00D352A4" w:rsidP="00265C0D">
      <w:pPr>
        <w:rPr>
          <w:rFonts w:ascii="SimSun" w:eastAsia="SimSun" w:hAnsi="SimSun"/>
        </w:rPr>
      </w:pPr>
      <w:r w:rsidRPr="006F4A7F">
        <w:rPr>
          <w:rFonts w:ascii="SimSun" w:eastAsia="SimSun" w:hAnsi="SimSun" w:hint="eastAsia"/>
        </w:rPr>
        <w:t>（1）代码展示</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lastRenderedPageBreak/>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rPr>
      </w:pPr>
      <w:r w:rsidRPr="006F4A7F">
        <w:rPr>
          <w:rFonts w:ascii="SimSun" w:eastAsia="SimSun" w:hAnsi="SimSun" w:hint="eastAsia"/>
        </w:rPr>
        <w:t>图4-4-2 代码展示2</w:t>
      </w:r>
    </w:p>
    <w:p w14:paraId="624E5D5D" w14:textId="77777777" w:rsidR="0002743F" w:rsidRPr="006F4A7F" w:rsidRDefault="0002743F" w:rsidP="0002743F">
      <w:pPr>
        <w:rPr>
          <w:rFonts w:ascii="SimSun" w:eastAsia="SimSun" w:hAnsi="SimSun"/>
        </w:rPr>
      </w:pPr>
      <w:r w:rsidRPr="006F4A7F">
        <w:rPr>
          <w:rFonts w:ascii="SimSun" w:eastAsia="SimSun" w:hAnsi="SimSun" w:hint="eastAsia"/>
        </w:rPr>
        <w:t>（2）案例展示（</w:t>
      </w:r>
      <w:r w:rsidRPr="006F4A7F">
        <w:rPr>
          <w:rFonts w:ascii="SimSun" w:eastAsia="SimSun" w:hAnsi="SimSun"/>
        </w:rPr>
        <w:t>PC</w:t>
      </w:r>
      <w:r w:rsidRPr="006F4A7F">
        <w:rPr>
          <w:rFonts w:ascii="SimSun" w:eastAsia="SimSun" w:hAnsi="SimSun" w:hint="eastAsia"/>
        </w:rPr>
        <w:t>端）</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lastRenderedPageBreak/>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0">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77777777" w:rsidR="00AD6EF7" w:rsidRPr="006F4A7F" w:rsidRDefault="00AD6EF7" w:rsidP="00AD6EF7">
      <w:pPr>
        <w:jc w:val="left"/>
        <w:rPr>
          <w:rFonts w:ascii="SimSun" w:eastAsia="SimSun" w:hAnsi="SimSun"/>
        </w:rPr>
      </w:pPr>
      <w:r w:rsidRPr="006F4A7F">
        <w:rPr>
          <w:rFonts w:ascii="SimSun" w:eastAsia="SimSun" w:hAnsi="SimSun" w:hint="eastAsia"/>
        </w:rPr>
        <w:t>（3）案例展示（手机端）</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2">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77777777" w:rsidR="00AD6EF7" w:rsidRPr="006F4A7F" w:rsidRDefault="00AD6EF7" w:rsidP="00AD6EF7">
      <w:pPr>
        <w:jc w:val="center"/>
        <w:rPr>
          <w:rFonts w:ascii="SimSun" w:eastAsia="SimSun" w:hAnsi="SimSun"/>
        </w:rPr>
      </w:pPr>
      <w:r w:rsidRPr="006F4A7F">
        <w:rPr>
          <w:rFonts w:ascii="SimSun" w:eastAsia="SimSun" w:hAnsi="SimSun" w:hint="eastAsia"/>
        </w:rPr>
        <w:t>图4-4-5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5G、物联网与移动化WebAR应用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448856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过视觉的感观效果所感知，它是通过全方位的视觉、听觉、触觉等感知，实现了人与人、人与自然、人与物之间的交互，信息量更大了，</w:t>
      </w:r>
      <w:r w:rsidR="00D22F42">
        <w:rPr>
          <w:rFonts w:ascii="SimSun" w:eastAsia="SimSun" w:hAnsi="SimSun"/>
        </w:rPr>
        <w:t>更真实，这都是符合人类的应用习惯的。而物联网技术使得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265C0D" w:rsidRPr="006F4A7F">
        <w:rPr>
          <w:rFonts w:ascii="SimSun" w:eastAsia="SimSun" w:hAnsi="SimSun"/>
        </w:rPr>
        <w:t>朴实、真实和有效率。这使得我们的生活更加的智能化和信息化，这也是我们所追求的，而物联网技术和AR技术的结合，无疑为这种新的交互方式奠定了技术基础。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4C7F94A1"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AR技术的跨平台以及大规模的传播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6C5FCE28"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超链接的形式通过微信朋友圈、微博、微信公众号等</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77777777"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webAR在H5新媒体营销的应用</w:t>
      </w:r>
    </w:p>
    <w:p w14:paraId="7B0A007C" w14:textId="2C89167A"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进行点击操作，而当webAR加入到了H5中，就会将互动空间从屏幕拓展到了整个现实世界，并且每个打开H5的用户都能够获得自己独特的用户体验，使得用户更加的有沉浸感和新鲜感。能够让用户参与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其中，提升了用户的参与感。由此可见，webAR的出现，能够更好的满足了新时代用户彰显独特个性的需求，无疑是为传统的H5营销注入了</w:t>
      </w:r>
      <w:r w:rsidR="00265C0D" w:rsidRPr="006F4A7F">
        <w:rPr>
          <w:rFonts w:ascii="SimSun" w:eastAsia="SimSun" w:hAnsi="SimSun"/>
        </w:rPr>
        <w:lastRenderedPageBreak/>
        <w:t>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5.3 数字化文化遗产保护应用</w:t>
      </w:r>
    </w:p>
    <w:p w14:paraId="0A9FE0C7" w14:textId="590CC061"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D22F42">
        <w:rPr>
          <w:rFonts w:ascii="SimSun" w:eastAsia="SimSun" w:hAnsi="SimSun"/>
        </w:rPr>
        <w:t>技术，可以通过数字采集、</w:t>
      </w:r>
      <w:r w:rsidR="00265C0D" w:rsidRPr="006F4A7F">
        <w:rPr>
          <w:rFonts w:ascii="SimSun" w:eastAsia="SimSun" w:hAnsi="SimSun"/>
        </w:rPr>
        <w:t>展示传播等</w:t>
      </w:r>
      <w:r w:rsidR="00D22F42">
        <w:rPr>
          <w:rFonts w:ascii="SimSun" w:eastAsia="SimSun" w:hAnsi="SimSun" w:hint="eastAsia"/>
        </w:rPr>
        <w:t>一系列</w:t>
      </w:r>
      <w:r w:rsidR="00265C0D" w:rsidRPr="006F4A7F">
        <w:rPr>
          <w:rFonts w:ascii="SimSun" w:eastAsia="SimSun" w:hAnsi="SimSun"/>
        </w:rPr>
        <w:t>手段，给文化遗产的数字化保护增加了很多的可能性，能够激发出体验者强烈的在场感和参与感，让文化遗产焕发新的生机。目前有很多的博物馆都开展了AR的展示，比如旧金山博物馆兵马俑展、敦煌莫高窟AR展览、百度AR博物馆、纽约MOMA博物馆等等。</w:t>
      </w:r>
    </w:p>
    <w:p w14:paraId="327EE339"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48DFCCA3" w14:textId="77777777" w:rsidR="00AD6EF7" w:rsidRDefault="006F4A7F" w:rsidP="006F4A7F">
      <w:pPr>
        <w:tabs>
          <w:tab w:val="left" w:pos="4740"/>
        </w:tabs>
        <w:jc w:val="left"/>
      </w:pPr>
      <w:r>
        <w:tab/>
      </w:r>
    </w:p>
    <w:p w14:paraId="4CBA5544" w14:textId="77777777" w:rsidR="00AD6EF7" w:rsidRDefault="00AD6EF7" w:rsidP="00AD6EF7">
      <w:pPr>
        <w:jc w:val="center"/>
      </w:pPr>
    </w:p>
    <w:p w14:paraId="2365F98E" w14:textId="77777777" w:rsidR="00AD6EF7" w:rsidRDefault="00AD6EF7" w:rsidP="00AD6EF7">
      <w:pPr>
        <w:jc w:val="center"/>
      </w:pPr>
    </w:p>
    <w:p w14:paraId="1A238CFD" w14:textId="77777777" w:rsidR="00AD6EF7" w:rsidRDefault="00AD6EF7" w:rsidP="00AD6EF7">
      <w:pPr>
        <w:jc w:val="center"/>
      </w:pPr>
    </w:p>
    <w:p w14:paraId="60E47590" w14:textId="77777777" w:rsidR="00AD6EF7" w:rsidRDefault="00AD6EF7" w:rsidP="00AD6EF7">
      <w:pPr>
        <w:jc w:val="center"/>
      </w:pPr>
    </w:p>
    <w:p w14:paraId="377F033C" w14:textId="77777777" w:rsidR="00AD6EF7" w:rsidRDefault="00AD6EF7" w:rsidP="00AD6EF7">
      <w:pPr>
        <w:jc w:val="center"/>
      </w:pPr>
    </w:p>
    <w:p w14:paraId="1EABDA2F" w14:textId="77777777" w:rsidR="00AD6EF7" w:rsidRDefault="00AD6EF7" w:rsidP="00AD6EF7">
      <w:pPr>
        <w:jc w:val="center"/>
      </w:pPr>
    </w:p>
    <w:p w14:paraId="41DDF831" w14:textId="77777777" w:rsidR="00AD6EF7" w:rsidRDefault="00AD6EF7" w:rsidP="00AD6EF7">
      <w:pPr>
        <w:jc w:val="center"/>
      </w:pPr>
    </w:p>
    <w:p w14:paraId="7B8755B3" w14:textId="77777777" w:rsidR="00AD6EF7" w:rsidRDefault="00AD6EF7" w:rsidP="00AD6EF7">
      <w:pPr>
        <w:jc w:val="center"/>
      </w:pPr>
    </w:p>
    <w:p w14:paraId="11EFB56F" w14:textId="77777777" w:rsidR="00AD6EF7" w:rsidRDefault="00AD6EF7" w:rsidP="00AD6EF7">
      <w:pPr>
        <w:jc w:val="center"/>
      </w:pPr>
    </w:p>
    <w:p w14:paraId="34100B1D" w14:textId="77777777" w:rsidR="00AD6EF7" w:rsidRDefault="00AD6EF7" w:rsidP="00AD6EF7">
      <w:pPr>
        <w:jc w:val="center"/>
      </w:pPr>
    </w:p>
    <w:p w14:paraId="66871C51" w14:textId="77777777" w:rsidR="00AD6EF7" w:rsidRDefault="00AD6EF7" w:rsidP="00AD6EF7">
      <w:pPr>
        <w:jc w:val="center"/>
      </w:pPr>
    </w:p>
    <w:p w14:paraId="685645E3" w14:textId="77777777" w:rsidR="00AD6EF7" w:rsidRDefault="00AD6EF7" w:rsidP="00AD6EF7">
      <w:pPr>
        <w:jc w:val="center"/>
      </w:pPr>
    </w:p>
    <w:p w14:paraId="50C3F5F9" w14:textId="77777777" w:rsidR="00AD6EF7" w:rsidRDefault="00AD6EF7" w:rsidP="00AD6EF7">
      <w:pPr>
        <w:jc w:val="center"/>
      </w:pPr>
    </w:p>
    <w:p w14:paraId="08C02980" w14:textId="77777777" w:rsidR="00AD6EF7" w:rsidRDefault="00AD6EF7" w:rsidP="00AD6EF7">
      <w:pPr>
        <w:jc w:val="center"/>
      </w:pPr>
    </w:p>
    <w:p w14:paraId="4F04D762" w14:textId="77777777" w:rsidR="00AD6EF7" w:rsidRDefault="00AD6EF7" w:rsidP="00AD6EF7">
      <w:pPr>
        <w:jc w:val="center"/>
      </w:pPr>
    </w:p>
    <w:p w14:paraId="07C7BA2C" w14:textId="77777777" w:rsidR="00AD6EF7" w:rsidRDefault="00AD6EF7" w:rsidP="00AD6EF7">
      <w:pPr>
        <w:jc w:val="center"/>
      </w:pPr>
    </w:p>
    <w:p w14:paraId="143DEF39" w14:textId="77777777" w:rsidR="00AD6EF7" w:rsidRDefault="00AD6EF7" w:rsidP="00AD6EF7">
      <w:pPr>
        <w:jc w:val="center"/>
      </w:pP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用户体验比较少，而webAR技术的传播，是能够连接AR玩家和非AR玩家之间的重要桥梁，能够让更多的用户轻松、便捷的体验到AR，使得AR技术能够得到广泛的传播和更好的普及。</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webAR技术不需要头显设备，不需要专门硬件，不需要下载app，只需要一个简单的aframe框架，便可以进行开发。</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（1）本地应用的兼容性不够高</w:t>
      </w:r>
    </w:p>
    <w:p w14:paraId="4D08204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77777777" w:rsidR="00AD6EF7" w:rsidRPr="006F4A7F" w:rsidRDefault="00265C0D" w:rsidP="00AD6EF7">
      <w:pPr>
        <w:ind w:firstLine="480"/>
        <w:rPr>
          <w:rFonts w:ascii="SimSun" w:eastAsia="SimSun" w:hAnsi="SimSun"/>
        </w:rPr>
      </w:pPr>
      <w:r w:rsidRPr="006F4A7F">
        <w:rPr>
          <w:rFonts w:ascii="SimSun" w:eastAsia="SimSun" w:hAnsi="SimSun"/>
        </w:rPr>
        <w:lastRenderedPageBreak/>
        <w:t>目前我们只能做到通过标记marker图像来识别，在一定程度上来说是很局限也很不方便的。</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77777777" w:rsidR="00265C0D" w:rsidRDefault="00AD6EF7" w:rsidP="00265C0D">
      <w:r w:rsidRPr="006F4A7F">
        <w:rPr>
          <w:rFonts w:ascii="SimSun" w:eastAsia="SimSun" w:hAnsi="SimSun" w:hint="eastAsia"/>
        </w:rPr>
        <w:t xml:space="preserve">    </w:t>
      </w:r>
      <w:r w:rsidR="00265C0D" w:rsidRPr="006F4A7F">
        <w:rPr>
          <w:rFonts w:ascii="SimSun" w:eastAsia="SimSun" w:hAnsi="SimSun"/>
        </w:rPr>
        <w:t>与webVR的交互不同，webAR可开发的交互目前还太少，只能是实现一些动画效果，旋转，移动等等，能让用户的体验感比较少。</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36D2DE4B" w14:textId="77777777" w:rsidR="00AD6EF7" w:rsidRDefault="00AD6EF7" w:rsidP="00AD6EF7">
      <w:pPr>
        <w:jc w:val="center"/>
      </w:pPr>
    </w:p>
    <w:p w14:paraId="52A6A867" w14:textId="77777777" w:rsidR="00AD6EF7" w:rsidRDefault="00AD6EF7" w:rsidP="00AD6EF7">
      <w:pPr>
        <w:jc w:val="center"/>
      </w:pPr>
    </w:p>
    <w:p w14:paraId="5E976A5B" w14:textId="77777777" w:rsidR="00AD6EF7" w:rsidRDefault="00AD6EF7" w:rsidP="00AD6EF7">
      <w:pPr>
        <w:jc w:val="center"/>
      </w:pPr>
    </w:p>
    <w:p w14:paraId="71D81752" w14:textId="77777777" w:rsidR="00AD6EF7" w:rsidRDefault="00AD6EF7" w:rsidP="00AD6EF7">
      <w:pPr>
        <w:jc w:val="center"/>
      </w:pPr>
    </w:p>
    <w:p w14:paraId="0A03A512" w14:textId="77777777" w:rsidR="00AD6EF7" w:rsidRDefault="00AD6EF7" w:rsidP="00AD6EF7">
      <w:pPr>
        <w:jc w:val="center"/>
      </w:pPr>
    </w:p>
    <w:p w14:paraId="48E055D1" w14:textId="77777777" w:rsidR="00AD6EF7" w:rsidRDefault="00AD6EF7" w:rsidP="00AD6EF7">
      <w:pPr>
        <w:jc w:val="center"/>
      </w:pPr>
    </w:p>
    <w:p w14:paraId="61490831" w14:textId="77777777" w:rsidR="00AD6EF7" w:rsidRDefault="00AD6EF7" w:rsidP="00AD6EF7">
      <w:pPr>
        <w:jc w:val="center"/>
      </w:pPr>
    </w:p>
    <w:p w14:paraId="49CC34C3" w14:textId="77777777" w:rsidR="00AD6EF7" w:rsidRDefault="00AD6EF7" w:rsidP="00AD6EF7">
      <w:pPr>
        <w:jc w:val="center"/>
      </w:pPr>
    </w:p>
    <w:p w14:paraId="3A110B6F" w14:textId="77777777" w:rsidR="00AD6EF7" w:rsidRDefault="00AD6EF7" w:rsidP="00AD6EF7">
      <w:pPr>
        <w:jc w:val="center"/>
      </w:pPr>
    </w:p>
    <w:p w14:paraId="3AF07F0F" w14:textId="77777777" w:rsidR="00AD6EF7" w:rsidRDefault="00AD6EF7" w:rsidP="00AD6EF7">
      <w:pPr>
        <w:jc w:val="center"/>
      </w:pPr>
    </w:p>
    <w:p w14:paraId="37474535" w14:textId="77777777" w:rsidR="00AD6EF7" w:rsidRDefault="00AD6EF7" w:rsidP="00AD6EF7">
      <w:pPr>
        <w:jc w:val="center"/>
      </w:pPr>
    </w:p>
    <w:p w14:paraId="4436C52A" w14:textId="77777777" w:rsidR="00AD6EF7" w:rsidRDefault="00AD6EF7" w:rsidP="00AD6EF7">
      <w:pPr>
        <w:jc w:val="center"/>
      </w:pPr>
    </w:p>
    <w:p w14:paraId="0436BDF8" w14:textId="77777777" w:rsidR="00AD6EF7" w:rsidRDefault="00AD6EF7" w:rsidP="00AD6EF7">
      <w:pPr>
        <w:jc w:val="center"/>
      </w:pPr>
    </w:p>
    <w:p w14:paraId="4322812D" w14:textId="77777777" w:rsidR="00AD6EF7" w:rsidRDefault="00AD6EF7" w:rsidP="00AD6EF7">
      <w:pPr>
        <w:jc w:val="center"/>
      </w:pPr>
    </w:p>
    <w:p w14:paraId="1DC26A06" w14:textId="77777777" w:rsidR="00AD6EF7" w:rsidRDefault="00AD6EF7" w:rsidP="00AD6EF7">
      <w:pPr>
        <w:jc w:val="center"/>
      </w:pPr>
    </w:p>
    <w:p w14:paraId="466A3761" w14:textId="77777777" w:rsidR="00AD6EF7" w:rsidRDefault="00AD6EF7" w:rsidP="00AD6EF7">
      <w:pPr>
        <w:jc w:val="center"/>
      </w:pPr>
    </w:p>
    <w:p w14:paraId="73DB5DDA" w14:textId="77777777" w:rsidR="00AD6EF7" w:rsidRDefault="00AD6EF7" w:rsidP="00AD6EF7">
      <w:pPr>
        <w:jc w:val="center"/>
      </w:pPr>
    </w:p>
    <w:p w14:paraId="41AC5753" w14:textId="77777777" w:rsidR="00AD6EF7" w:rsidRDefault="00AD6EF7" w:rsidP="00AD6EF7">
      <w:pPr>
        <w:jc w:val="center"/>
      </w:pPr>
    </w:p>
    <w:p w14:paraId="0B9EF0FC" w14:textId="77777777" w:rsidR="00AD6EF7" w:rsidRDefault="00AD6EF7" w:rsidP="00AD6EF7">
      <w:pPr>
        <w:jc w:val="center"/>
      </w:pPr>
    </w:p>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通过本次课题的研究，我基本掌握了webVR/AR技术的开发方法，最后呈现效果还不错。总的来说webVR/AR技术相对于其他方式呈现VR/AR具有很大的前瞻性和便捷性，不仅是对前端技术有了很深的了解，同时也对VR/AR技术有了不一样的体会和感受，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5859A642" w:rsidR="00D022CF" w:rsidRPr="006F4A7F" w:rsidRDefault="00AD6EF7" w:rsidP="00265C0D">
      <w:pPr>
        <w:rPr>
          <w:rFonts w:ascii="SimSun" w:eastAsia="SimSun" w:hAnsi="SimSun" w:hint="eastAsia"/>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webVR/AR技术的出现不仅是一个时代的开始，更是预示着越来越多的用户能够参与其中，而近日，亚马逊的Sumerian正式上线，致力于帮助开发者用最少的代码来构建webVR/AR，Sumerian是一个编辑器，</w:t>
      </w:r>
      <w:r w:rsidR="00120275">
        <w:rPr>
          <w:rFonts w:ascii="SimSun" w:eastAsia="SimSun" w:hAnsi="SimSun" w:hint="eastAsia"/>
        </w:rPr>
        <w:t>它是基于</w:t>
      </w:r>
      <w:r w:rsidR="00120275">
        <w:rPr>
          <w:rFonts w:ascii="SimSun" w:eastAsia="SimSun" w:hAnsi="SimSun"/>
        </w:rPr>
        <w:t>web</w:t>
      </w:r>
      <w:r w:rsidR="00120275">
        <w:rPr>
          <w:rFonts w:ascii="SimSun" w:eastAsia="SimSun" w:hAnsi="SimSun" w:hint="eastAsia"/>
        </w:rPr>
        <w:t>端的一个平台，</w:t>
      </w:r>
      <w:r w:rsidR="00120275">
        <w:rPr>
          <w:rFonts w:ascii="SimSun" w:eastAsia="SimSun" w:hAnsi="SimSun"/>
        </w:rPr>
        <w:t>使用者不需要</w:t>
      </w:r>
      <w:r w:rsidR="00120275">
        <w:rPr>
          <w:rFonts w:ascii="SimSun" w:eastAsia="SimSun" w:hAnsi="SimSun" w:hint="eastAsia"/>
        </w:rPr>
        <w:t>具备很</w:t>
      </w:r>
      <w:r w:rsidR="00120275">
        <w:rPr>
          <w:rFonts w:ascii="SimSun" w:eastAsia="SimSun" w:hAnsi="SimSun"/>
        </w:rPr>
        <w:t>专业的知识，只需要将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120275">
        <w:rPr>
          <w:rFonts w:ascii="SimSun" w:eastAsia="SimSun" w:hAnsi="SimSun"/>
        </w:rPr>
        <w:t>。如果开发者具备一定的编程</w:t>
      </w:r>
      <w:r w:rsidR="00120275">
        <w:rPr>
          <w:rFonts w:ascii="SimSun" w:eastAsia="SimSun" w:hAnsi="SimSun" w:hint="eastAsia"/>
        </w:rPr>
        <w:t>能力</w:t>
      </w:r>
      <w:r w:rsidR="00265C0D" w:rsidRPr="006F4A7F">
        <w:rPr>
          <w:rFonts w:ascii="SimSun" w:eastAsia="SimSun" w:hAnsi="SimSun"/>
        </w:rPr>
        <w:t>，Sumerian还会提供可编程API和Sumerian命令行界面进行更加深入的定制场景，并且编写复杂的应用程序逻辑。这个平台的出现对于webVR/AR内容有着比较大的意义。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bookmarkStart w:id="0" w:name="_GoBack"/>
      <w:bookmarkEnd w:id="0"/>
    </w:p>
    <w:sectPr w:rsidR="00D022CF" w:rsidRPr="006F4A7F"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52B1D"/>
    <w:rsid w:val="000A2A4C"/>
    <w:rsid w:val="000C54C8"/>
    <w:rsid w:val="000D1572"/>
    <w:rsid w:val="00120275"/>
    <w:rsid w:val="00123B5A"/>
    <w:rsid w:val="00174DB4"/>
    <w:rsid w:val="00184B49"/>
    <w:rsid w:val="001A102F"/>
    <w:rsid w:val="002629A1"/>
    <w:rsid w:val="00265C0D"/>
    <w:rsid w:val="0029046E"/>
    <w:rsid w:val="002E22DD"/>
    <w:rsid w:val="002F352A"/>
    <w:rsid w:val="00346991"/>
    <w:rsid w:val="00370D20"/>
    <w:rsid w:val="003A017D"/>
    <w:rsid w:val="003A4B50"/>
    <w:rsid w:val="00407F57"/>
    <w:rsid w:val="00431149"/>
    <w:rsid w:val="00450257"/>
    <w:rsid w:val="00463DA6"/>
    <w:rsid w:val="00495535"/>
    <w:rsid w:val="005220BD"/>
    <w:rsid w:val="00533580"/>
    <w:rsid w:val="005560B5"/>
    <w:rsid w:val="005E4D06"/>
    <w:rsid w:val="006206C9"/>
    <w:rsid w:val="0064253A"/>
    <w:rsid w:val="006A2FBB"/>
    <w:rsid w:val="006B38CF"/>
    <w:rsid w:val="006F0631"/>
    <w:rsid w:val="006F4A7F"/>
    <w:rsid w:val="007F7803"/>
    <w:rsid w:val="00805B34"/>
    <w:rsid w:val="00836E72"/>
    <w:rsid w:val="00963D50"/>
    <w:rsid w:val="009731CF"/>
    <w:rsid w:val="00A05BEB"/>
    <w:rsid w:val="00A0760E"/>
    <w:rsid w:val="00A64F7F"/>
    <w:rsid w:val="00AA1335"/>
    <w:rsid w:val="00AC1DE4"/>
    <w:rsid w:val="00AD6EF7"/>
    <w:rsid w:val="00BE1830"/>
    <w:rsid w:val="00C736B5"/>
    <w:rsid w:val="00C75E7D"/>
    <w:rsid w:val="00CD6C2F"/>
    <w:rsid w:val="00CF2D8C"/>
    <w:rsid w:val="00D022CF"/>
    <w:rsid w:val="00D07CD3"/>
    <w:rsid w:val="00D22F42"/>
    <w:rsid w:val="00D352A4"/>
    <w:rsid w:val="00E44498"/>
    <w:rsid w:val="00E45142"/>
    <w:rsid w:val="00F23B25"/>
    <w:rsid w:val="00F6738F"/>
    <w:rsid w:val="00FB7B30"/>
    <w:rsid w:val="00FC5D73"/>
    <w:rsid w:val="00FD29B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26</Pages>
  <Words>2437</Words>
  <Characters>13891</Characters>
  <Application>Microsoft Macintosh Word</Application>
  <DocSecurity>0</DocSecurity>
  <Lines>115</Lines>
  <Paragraphs>32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2018-05-22T08:46:00Z</dcterms:created>
  <dcterms:modified xsi:type="dcterms:W3CDTF">2018-05-23T12:05:00Z</dcterms:modified>
</cp:coreProperties>
</file>