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42C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本页为基础信息统计表格，包含资料库存统计与工作任务分配两类核心内容，表格数据可根据实际需求修改、补充，相关说明如下：1. 资料库存统计表格记录各类资料的数量及基础备注；2. 工作任务分配表格明确各类别工作的负责人、完成时间及当前进度。</w:t>
      </w:r>
    </w:p>
    <w:p w14:paraId="05F74475">
      <w:pPr>
        <w:pStyle w:val="4"/>
        <w:keepNext w:val="0"/>
        <w:keepLines w:val="0"/>
        <w:widowControl/>
        <w:suppressLineNumbers w:val="0"/>
        <w:jc w:val="left"/>
      </w:pPr>
      <w:r>
        <w:t>表格一：资料库存统计表</w:t>
      </w:r>
    </w:p>
    <w:tbl>
      <w:tblPr>
        <w:tblStyle w:val="32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8"/>
        <w:gridCol w:w="2109"/>
        <w:gridCol w:w="1173"/>
        <w:gridCol w:w="3130"/>
      </w:tblGrid>
      <w:tr w14:paraId="04190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FF45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D2B4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项目名称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CF4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D5E7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备注</w:t>
            </w:r>
          </w:p>
        </w:tc>
      </w:tr>
      <w:tr w14:paraId="2D69B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58FA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4324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基础资料册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BD30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10册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D07C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存放于档案柜1层</w:t>
            </w:r>
          </w:p>
        </w:tc>
      </w:tr>
      <w:tr w14:paraId="1DC75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845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8D41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报表文件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A40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25份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8F69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含月度、季度报表</w:t>
            </w:r>
          </w:p>
        </w:tc>
      </w:tr>
      <w:tr w14:paraId="36D2B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9439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C7D1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备份U盘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EE0B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3个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3249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加密存储核心数据</w:t>
            </w:r>
          </w:p>
        </w:tc>
      </w:tr>
    </w:tbl>
    <w:p w14:paraId="5C5B584F">
      <w:pPr>
        <w:pStyle w:val="4"/>
        <w:keepNext w:val="0"/>
        <w:keepLines w:val="0"/>
        <w:widowControl/>
        <w:suppressLineNumbers w:val="0"/>
        <w:jc w:val="left"/>
      </w:pPr>
      <w:r>
        <w:t>表格二：工作任务分配表</w:t>
      </w:r>
    </w:p>
    <w:tbl>
      <w:tblPr>
        <w:tblStyle w:val="32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1"/>
        <w:gridCol w:w="1632"/>
        <w:gridCol w:w="2215"/>
        <w:gridCol w:w="1632"/>
      </w:tblGrid>
      <w:tr w14:paraId="689A3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934F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A37A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负责人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1DA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完成时间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757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状态</w:t>
            </w:r>
          </w:p>
        </w:tc>
      </w:tr>
      <w:tr w14:paraId="27FFE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8F4B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文档整理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6247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张三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66A8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2026/4/10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11AB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进行中</w:t>
            </w:r>
          </w:p>
        </w:tc>
      </w:tr>
      <w:tr w14:paraId="3642D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04B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数据核对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CC4B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李四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959A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2026/4/8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801E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已完成</w:t>
            </w:r>
          </w:p>
        </w:tc>
      </w:tr>
      <w:tr w14:paraId="1E66A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9EE9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资料备份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7D2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王五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7DD8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2026/4/12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790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未开始</w:t>
            </w:r>
          </w:p>
        </w:tc>
      </w:tr>
    </w:tbl>
    <w:p w14:paraId="32D5E6DB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66384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本页为人员信息与日常工作统计表格，用于记录员工基础信息及每日工作开展情况，便于后续查询、汇总。其中，人员信息表格可补充更多员工详情，日常工作统计表可按实际工作天数、工作内容灵活调整。</w:t>
      </w:r>
    </w:p>
    <w:p w14:paraId="5C1DC9A4">
      <w:pPr>
        <w:pStyle w:val="4"/>
        <w:keepNext w:val="0"/>
        <w:keepLines w:val="0"/>
        <w:widowControl/>
        <w:suppressLineNumbers w:val="0"/>
        <w:jc w:val="left"/>
      </w:pPr>
      <w:r>
        <w:t>表格三：员工基础信息表</w:t>
      </w:r>
    </w:p>
    <w:tbl>
      <w:tblPr>
        <w:tblStyle w:val="32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1260"/>
        <w:gridCol w:w="1560"/>
        <w:gridCol w:w="2010"/>
        <w:gridCol w:w="1710"/>
      </w:tblGrid>
      <w:tr w14:paraId="4F05E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C9A8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A0CD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部门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8D2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职务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8758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联系方式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DBFC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入职日期</w:t>
            </w:r>
          </w:p>
        </w:tc>
      </w:tr>
      <w:tr w14:paraId="0B6BE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21A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张三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4BCD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行政部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099F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行政专员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310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138****1234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121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2025/1/15</w:t>
            </w:r>
          </w:p>
        </w:tc>
      </w:tr>
      <w:tr w14:paraId="162EE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513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李四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1A1C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财务部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F400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会计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C26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139****5678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A8B7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2025/3/20</w:t>
            </w:r>
          </w:p>
        </w:tc>
      </w:tr>
      <w:tr w14:paraId="4FAA7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7799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王五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8DC8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技术部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FE2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工程师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089F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137****9012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1B60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2025/5/10</w:t>
            </w:r>
          </w:p>
        </w:tc>
      </w:tr>
    </w:tbl>
    <w:p w14:paraId="3985D900">
      <w:pPr>
        <w:pStyle w:val="4"/>
        <w:keepNext w:val="0"/>
        <w:keepLines w:val="0"/>
        <w:widowControl/>
        <w:suppressLineNumbers w:val="0"/>
        <w:jc w:val="left"/>
      </w:pPr>
      <w:r>
        <w:t>表格四：日常工作统计表</w:t>
      </w:r>
    </w:p>
    <w:tbl>
      <w:tblPr>
        <w:tblStyle w:val="32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4"/>
        <w:gridCol w:w="2121"/>
        <w:gridCol w:w="828"/>
        <w:gridCol w:w="1086"/>
        <w:gridCol w:w="2121"/>
      </w:tblGrid>
      <w:tr w14:paraId="3112B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E74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B855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工作内容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65C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工时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ECF1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审核人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E34C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备注</w:t>
            </w:r>
          </w:p>
        </w:tc>
      </w:tr>
      <w:tr w14:paraId="2C204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1E97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2026/4/5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48A9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整理档案资料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F3B2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4h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A74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赵六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590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无异常</w:t>
            </w:r>
          </w:p>
        </w:tc>
      </w:tr>
      <w:tr w14:paraId="22DC0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CAA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2026/4/6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F773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核对月度报表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C9E6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6h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B4E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孙七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D449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需补充部分数据</w:t>
            </w:r>
          </w:p>
        </w:tc>
      </w:tr>
      <w:tr w14:paraId="72DD3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DB1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2026/4/7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0FE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数据备份与归档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9CE4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3h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92D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周八</w:t>
            </w:r>
          </w:p>
        </w:tc>
        <w:tc>
          <w:tcPr>
            <w:tcW w:w="0" w:type="auto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E833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已完成备份</w:t>
            </w:r>
          </w:p>
        </w:tc>
      </w:tr>
    </w:tbl>
    <w:p w14:paraId="5D1009E4"/>
    <w:p w14:paraId="2BA7D11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AD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</Words>
  <Characters>100</Characters>
  <Lines>0</Lines>
  <Paragraphs>0</Paragraphs>
  <TotalTime>0</TotalTime>
  <ScaleCrop>false</ScaleCrop>
  <LinksUpToDate>false</LinksUpToDate>
  <CharactersWithSpaces>100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.【魏〉</cp:lastModifiedBy>
  <dcterms:modified xsi:type="dcterms:W3CDTF">2026-04-05T14:54:25Z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eyJoZGlkIjoiMDIyNjY5NDk4ZDYwOGY3OWFkZjZmMDA2ZDMxYzZhOGIiLCJ1c2VySWQiOiI4MTg5ODY4MjUifQ==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F3C4594D4E524C87BC10FA7017928958_12</vt:lpwstr>
  </property>
</Properties>
</file>